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f0d0" w14:textId="180f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27 марта 2013 года № 52. Зарегистрировано Департаментом юстиции Костанайской области 16 апреля 2013 года № 4095.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2013 год следующие категории: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молодежь в возрасте от двадцати одного года до двадцати девяти лет;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лица, зарегистрированные в государственном учреждении "Отдел занятости и социальных программ Амангельдинского района" в качестве безработных, не имеющие подходящей работы.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Хайруллина С.У.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"Отдел занятости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М. Тобагабулов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