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53e9" w14:textId="7fe5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гражданским служащим образования, работающим в селе Красногорское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июля 2013 года № 137. Зарегистрировано Департаментом юстиции Костанайской области 29 июля 2013 года № 4209. Утратило силу - Решением маслихата города Лисаковска Костанайской области от 24 апреля 2014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города Лисаковска Костанайской области от 24.04.2014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гражданским служащим образования, работающим в селе Красногорское,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2007 года № 42 "Об установлении повышенных должностных окладов и тарифных ставок гражданским служащим образования села Красногорское" (зарегистрировано в Реестре государственной регистрации нормативных правовых актов за № 9-4-103, опубликовано 24 января 2008 года в газете "Лисаковская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2008 года № 143 "О внесении изменения в решение маслихата от 24 декабря 2007 года № 42 "Об установлении повышенных должностных окладов и тарифных ставок гражданским служащим образования села Красногорское" (зарегистрировано в Реестре государственной регистрации нормативных правовых актов за № 9-4-130, опубликовано 15 января 2009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