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6dc" w14:textId="dbac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27 ноября 2013 года № 140. Зарегистрировано Департаментом юстиции Костанайской области 11 декабря 2013 года № 4339. Утратило силу решением маслихата города Аркалыка Костанайской области от 28 октября 2021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плану, ежеквартально, на каждого ребенка, в размере 8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города Аркалыка" (далее – уполномоченный орган);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оказывается ежеквартально на каждого ребенка (детей)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города Аркалыка Костанайской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со 2 сентября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Хамзин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Аркалыка"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 Омарова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