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955" w14:textId="560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на участке скважин № 980201, № 980202, № 980203, № 980204 месторождения подземных вод Кушмурун - ІІ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452. Зарегистрировано Департаментом юстиции Костанайской области 27 ноября 2013 года № 4308.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на участке скважин № 980201, № 980202, № 980203, № 980204 месторождения подземных вод Кушмурун – II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на участке скважин</w:t>
      </w:r>
      <w:r>
        <w:br/>
      </w:r>
      <w:r>
        <w:rPr>
          <w:rFonts w:ascii="Times New Roman"/>
          <w:b/>
          <w:i w:val="false"/>
          <w:color w:val="000000"/>
        </w:rPr>
        <w:t>№ 980201, № 980202, № 980203, № 980204 месторождения</w:t>
      </w:r>
      <w:r>
        <w:br/>
      </w:r>
      <w:r>
        <w:rPr>
          <w:rFonts w:ascii="Times New Roman"/>
          <w:b/>
          <w:i w:val="false"/>
          <w:color w:val="000000"/>
        </w:rPr>
        <w:t>подземных вод Кушмурун - II в Аулиекольском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"Проект обоснования поясов зон санитарной охраны участка скважин № 980201, № 980202, № 980203, № 980204 месторождения подземных вод Кушмурун - II в Аулиекольском районе Костанайской области" (заказчик - Филиал "Енбек-Костанай" республиканского государственного предприятия на праве хозяйственного ведения "Енбек" исправительных учреждений Комитета уголовно-исполнительной системы Министерства внутренних дел Республики Казахстан).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