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0bb7" w14:textId="41c0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хозяйственно-питьевого водозабора подземных вод на участке скважины № 1 в селе Асенкритовка района Беимбета Майлина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апреля 2013 года № 120. Зарегистрировано Департаментом юстиции Костанайской области 4 мая 2013 года № 4122.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акимата Костанайской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внесены изменения на государственном языке, заголовок и текст на русском языке не изменяется в соответствии с постановлением акимата Костанайской области от 10.04.2017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хозяйственно-питьевого водозабора подземных вод на участке скважины № 1 в селе Асенкритовка района Беимбета Майлина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Б. Кенжебаев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Г. Оспанбекова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С. Калиев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хозяйственно-питьевого водозабора подземных вод на участке скважины № 1 в селе Асенкритовка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Костанайской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Радиус- 50 метров вокруг 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160 метров вокруг 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8,03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1212 метров вокруг скважины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461,2 гектара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Примечание: исключено постановлением акимата Костанайской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