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0252" w14:textId="d300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решение районного маслихата от 17 июля 2008 года № 7/71 и постановление районного акимата от 03 июля 2008 года № 159 "Об изменении границы села Курык и поселка Мунайшы"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Каракиянского района Мангистауской области от 20 декабря 2013 года № 15/146 и постановление акимата Каракиянского района Мангистауской области от 20 декабря 2013 года № 281. Зарегистрировано Департаментом юстиции Мангистауской области 27 января 2014 года № 2352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«О внесении изменений и дополнений в некоторые законодательные акты Республики Казахстан по вопросам ономастики»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>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совместное решение Каракиянского районного маслихата от 17 июля 2008 года № 7/71 и постановление акимата Каракиянского района от 03 июля 2008 года № 159 «Об изменении границы села Курык и поселка Мунайшы» (зарегистрировано в Реестре государственной регистрации нормативных правовых актов за № 11-4-62 от 05 августа 2008 года, опубликовано в газете «Каракия» от 12 августа 2008 года № 34-35 (260-261))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казахском языке в оглавлении и по всему тексту слова «кенті», «кентінің», «селосы», «селосының» заменить соответственно словами «ауылы», «ауылының»;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тексте на русском языке в оглавлении и по всему тексту слова «поселок», «поселка» заменить соответственно словами «село», «села»;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постоянную комиссию Каракиянского районного маслихата законности, полномочия депутатов и по социальным вопросам (председатель комиссии Е.Таджибаев).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«Аппарат Каракиянского районного маслихата» (А.Мееров) после государственной регистрации обеспечить опубликование настоящего решения на интернет -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Дусупов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А. 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 Мееров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