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6485" w14:textId="3096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Жанаозен Мангистауской области от 30 сентября 2013 года № 21/171. Зарегистрировано Департаментом юстиции Мангистауской области 28 октября 2013 года № 2305. Утратило силу решением Жанаозенского городского маслихата Мангистауской области от 16 апреля 2021 года № 3/27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Жанаозенского городского маслихата Мангистауской области от 16.04.2021 </w:t>
      </w:r>
      <w:r>
        <w:rPr>
          <w:rFonts w:ascii="Times New Roman"/>
          <w:b w:val="false"/>
          <w:i w:val="false"/>
          <w:color w:val="ff0000"/>
          <w:sz w:val="28"/>
        </w:rPr>
        <w:t>№ 3/27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(далее-Правила).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на постоянную комиссию Жанаозенского городского маслихата по вопросам образования, здравоохранения, культуры, спорта, экологии, общественной безопасности и социальной защиты (председатель комиссии Нурбасинова Б.).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Жанаозенского городского маслихата" обеспечить опубликование настоящего решения на интернет-ресурсе маслихата города Жанаозен.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С.Мынбай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"Жанаозенский городской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Маркашова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сентября 2013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"Жанаозенский городской отдел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Гумарова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сентября 2013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Жанаозенского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2013 года № 21/171</w:t>
            </w:r>
          </w:p>
        </w:tc>
      </w:tr>
    </w:tbl>
    <w:bookmarkStart w:name="z8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-правила)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пунктом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2-3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термины и понятия, которые используются в настоящих правилах: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памятные даты - события, имеющие общенародное историческое, духовное и культурное значение, и, оказавшие влияние на ход истории Республики Казахстан;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города,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статистики Мангистауской области Комитета по статистике Министерства Национальной экономики Республики Казахстан;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праздничные дни – дни национальных и государственных праздников Республики Казахстан;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среднедушевой доход семьи (гражданина) – доля совокупного дохода семьи, приходящаяся на каждого члена семьи в месяц;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</w:t>
      </w:r>
      <w:r>
        <w:rPr>
          <w:rFonts w:ascii="Times New Roman"/>
          <w:b w:val="false"/>
          <w:i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 xml:space="preserve">ситуация, объективно нарушающая жизнедеятельность гражданина, которую он не может преодолеть самостоятельно;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осуществляющий назначение и выплату социальной помощи – государственное учреждение "Жанаозенский городской отдел занятости и социальных программ" (далее – уполномоченный орган);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уполномоченная организация – отдел города Жанаозен филиала некоммерческого акционерного общества "Государственная корпорация "Правительство для граждан" по Мангистауской области;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9) Исключен решением Жанаозенского городского маслихата Мангистауской области от 12.10.2016</w:t>
      </w:r>
      <w:r>
        <w:rPr>
          <w:rFonts w:ascii="Times New Roman"/>
          <w:b w:val="false"/>
          <w:i w:val="false"/>
          <w:color w:val="ff0000"/>
          <w:sz w:val="28"/>
        </w:rPr>
        <w:t xml:space="preserve"> N 6/62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-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- утвержденный максимальный размер оказания социальной помощи. Иные понятия, используемые в настоящих правилах, применяются в значениях, определенных действующим законодательством Республики Казахстан.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Жанаозенского городского маслихата Мангистауской области от 08.07.2015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N 39/317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со дня его первого официального опубликования); от 16.05.2016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 N 2/24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со дня его первого официального опубликования); от 12.10.2016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 N 6/62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со дня его первого официального опубликования); от 08.10.2018 </w:t>
      </w:r>
      <w:r>
        <w:rPr>
          <w:rFonts w:ascii="Times New Roman"/>
          <w:b w:val="false"/>
          <w:i w:val="false"/>
          <w:color w:val="000000"/>
          <w:sz w:val="28"/>
        </w:rPr>
        <w:t xml:space="preserve"> N 23/287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правила распространяются на лиц отдельных категорий нуждающихся граждан, постоянно проживающих в административно-территориальной единице, принадлежащей к городу Жанаозен.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Целью настоящего правила под социальной помощью понимается помощь, предоставляемая в денежной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 социальная помощь оказывается в порядке, предусмотренном настоящими правилами.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Жанаозенского городского маслихата Мангистауской области от 16.05.2016 </w:t>
      </w:r>
      <w:r>
        <w:rPr>
          <w:rFonts w:ascii="Times New Roman"/>
          <w:b w:val="false"/>
          <w:i w:val="false"/>
          <w:color w:val="000000"/>
          <w:sz w:val="28"/>
        </w:rPr>
        <w:t>№ 2/24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6-1. Исключен решением Жанаозенского городского маслихата Мангистауской области от 10.04.2018 </w:t>
      </w:r>
      <w:r>
        <w:rPr>
          <w:rFonts w:ascii="Times New Roman"/>
          <w:b w:val="false"/>
          <w:i w:val="false"/>
          <w:color w:val="ff0000"/>
          <w:sz w:val="28"/>
        </w:rPr>
        <w:t xml:space="preserve"> N 19/230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6-2. Исключен решением Жанаозенского городского маслихата Мангистауской области от 10.04.2018 </w:t>
      </w:r>
      <w:r>
        <w:rPr>
          <w:rFonts w:ascii="Times New Roman"/>
          <w:b w:val="false"/>
          <w:i w:val="false"/>
          <w:color w:val="ff0000"/>
          <w:sz w:val="28"/>
        </w:rPr>
        <w:t xml:space="preserve"> N 19/230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единовременно и (или) периодически (ежемесячно, ежеквартально, 1 раз в полугодие).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Участковые и специальные комиссии осуществляют свою деятельность на основании положений, утверждаемых акиматом Мангистауской области.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Типовые положения о специальных и участковых комиссиях утверждаются центральным исполнительным органом.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памятным датам и праздничным дням предоставляется без учета дохода, единовременно, в следующих размерах: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22 марта - Праздник Наурыз: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награжденные подвесками "Алтын алқа", "Күміс алқа" или получившие ранее звание "Мать-героиня", награжденные орденами "Материнская слава" I и II степени - 2 (два)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первой, второй и третьей групп, дети-инвалиды до шестнадцати лет и дети-инвалиды с шестнадцати до восемнадцати лет первой, второй, третьей групп - 5 (пять) месячных расчетных показателей.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26 апреля 1986 год - День аварии на Чернобыльской АЭС: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ставшие инвалидами вследствие ликвидации аварии на Чернобыльской АЭС – 60 (шестьдесят)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ликвидации аварии на Чернобыльской АЭС в 1986-1987 годах – 50 (пятьдесят)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ликвидации аварии на Чернобыльской АЭС в 1988-1989 годах - 20 (двадцать) месячных расчетных показателей;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- День Победы: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- 100 (сто)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 (кроме лиц, ставших инвалидами вследствие ликвидации аварии на Чернобыльской АЭС) - 60 (шестьдесят)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Великой Отечественной войны (кроме участников ликвидации аварии на Чернобыльской АЭС в 1986-1987 годах) – 50 (пятьдесят)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награжденные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войны– 40 (сорок)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вступившие в повторный брак вдовам воинов погибших (умерших, пропавших без вести) в Великой Отечественной войне – 40 (сорок)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сотрудников специальных государственных органов,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действия; семьям военнослужащих, сотрудников специальных государственных органов, погибших (умерших) при прохождении воинской службы, службы в специальных государственных органах, в мирное время; семьям сотрудников органов внутренних дел, погибших при исполнении служебных обязанностей; семьям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назначения; семьям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– 40 (сорок)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женам (мужьям) умерших инвалидов войны и приравненных к ним инвалидов, а также женам (мужьям)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 - 40 (сорок)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Великой отечественной Войны 1941-1945 годов (участники и инвалиды Великой Отечественной войны), члены семей фронтовиков, для посещения городов-героев и городов воинской славы, мест боев и захоронений воинов -казахстанцев на территории государств - участников Содружества Независимых Государств (далее – участники посещения мест боев и захоронений погибших фронтовиков);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семей фронтовиков направляются к местам захоронения в количестве не более 2 (двух) человек – член семьи фронтовика и лицо, его сопровождающее или ветеран Великой Отечественной войны 1941-1945 годов и лицо, его сопровождающее;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для участников посещения мест боев и захоронений погибших фронтовиков и сопровождающего лица, предоставляется после совершения поездки, по фактическим расходам, в размере не более 150 000 (ста пяти десяти тысяч) тенге на каждого, без учета доходов, единовременно.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(в пункте 9 подпункт 3 настоящего решения от 8 июля 2015 года № 39/317 действует до 01 января 2016 года.)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30 августа - День Конституции Республики Казахстан: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государственного социального пособия по утере кормильца (на детей) – 8 (восемь)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назначены пенсии за особые заслуги перед Республикой – 60 (шестьдесят 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была назначена персональная пенсия за особые заслуги перед Мангистауской областью, не получающих специального государственного социального пособия в соответствии с Законом Республики Казахстан "О специальном государственном пособии в Республике Казахстан – 36 (тридцать шесть)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первой, второй и третьей групп, дети-инвалиды до шестнадцати лет и дети-инвалиды с шестнадцати до восемнадцати лет первой, второй, третьей групп - 5 (пять) месячных расчетных показателей.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6 октября - День инвалидов в Республике Казахстан: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первой, второй и третьей групп, дети-инвалиды до шестнадцати лет и дети-инвалиды с шестнадцати до восемнадцати лет первой, второй, третьей групп - 5 (пять) месячных расчетных показателей;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1 октября - Международный день пожилых людей: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получателям социального государственного пособия по возрасту и пенсионерам по возрасту старше 70 лет – 2 (два) месячных расчетных показателей;</w:t>
      </w:r>
    </w:p>
    <w:bookmarkStart w:name="z8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Праздник единства народа Казахстана – 1 мая: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первой, второй и третьей групп, дети-инвалиды до шестнадцати лет и дети-инвалиды с шестнадцати до восемнадцати лет первой, второй, третьей групп - 5 (пять) месячных расчетных показателей.</w:t>
      </w:r>
    </w:p>
    <w:bookmarkStart w:name="z7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День Победы – 9 мая: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пострадавших вследствие ядерных испытаний на Семипалатинском испытательном ядерном полигоне – 20 000 (двадцать тысяча) тенге</w:t>
      </w:r>
    </w:p>
    <w:bookmarkStart w:name="z8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День защиты детей – 1 июня: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Дети-инвалиды до шестнадцати лет и дети-инвалиды с шестнадцати до восемнадцати лет первой, второй, третьей групп - 5 (пять) месячных расчетных показателей.</w:t>
      </w:r>
    </w:p>
    <w:bookmarkStart w:name="z8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День Независимости – 16 декабря:</w:t>
      </w:r>
    </w:p>
    <w:bookmarkEnd w:id="32"/>
    <w:bookmarkStart w:name="z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первой, второй, третьей групп, дети-инвалиды до шестнадцати лет и дети-инвалиды с шестнадцати до восемнадцати лет первой, второй, третьей групп - 5 (пять) месячных расчетных показателей;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жертвы политических репрессий, к которым были применены репрессии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50 (пятьдесят)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Жанаозенского городского маслихата Мангистауской области от 23.04.2014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 N 27/224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через 10 дней после опубликование); от 10.03.2015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36/287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со дня его первого официального опубликования); от 08.07.2015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N 39/317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со дня его первого официального опубликования); от 17.05.2019 </w:t>
      </w:r>
      <w:r>
        <w:rPr>
          <w:rFonts w:ascii="Times New Roman"/>
          <w:b w:val="false"/>
          <w:i w:val="false"/>
          <w:color w:val="ff0000"/>
          <w:sz w:val="28"/>
        </w:rPr>
        <w:t xml:space="preserve"> N 31/375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18.03.2020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 N 41/478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детям инвалидам до 18-ти лет, обучающимся на дому, предоставляется без учета доходов, ежемесячно в размере 5 (пять) месячных расчетных показателей.</w:t>
      </w:r>
    </w:p>
    <w:bookmarkEnd w:id="34"/>
    <w:bookmarkStart w:name="z3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лицам, имеющих социально-значимые заболевания: онкологические, выписанным из специализированной противотуберкулезной медицинской организации, заразившихся вирусом иммунодефицита, предоставляется по заявлению, при отсутствии государственной пенсий, пособий, без учета доходов, в размере 26 месячных расчетных показателей, единовременно.</w:t>
      </w:r>
    </w:p>
    <w:bookmarkEnd w:id="35"/>
    <w:bookmarkStart w:name="z3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лицам, пострадавшим вследствие стихийного бедствия или пожара, предоставляется по заявлению, не позднее 6-ти месяцев с момента наступления трудной жизненной ситуации, без учета доходов, в размере 50 месячных расчетных показателей, единовременно.</w:t>
      </w:r>
    </w:p>
    <w:bookmarkEnd w:id="36"/>
    <w:bookmarkStart w:name="z3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Детям-инвалидам имеющих среднедушевой доход ниже 1,5 (полтора) кратной величины прожиточного минимума по Мангистауской области, за 12 месяцев перед обращением, предоставляется социальная помощь, для оплаты образовательных услуг в высших учебных заведениях Республики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без ограничения выбора специальности за счет средств местного бюджета на соответствующий финансовый год, единовременно по фактическим затратам на оплату обучения в организации образования и ежемесячно на оплату частично покрывающие затраты на питание и проживание в размере 5 (пять) месячных расчетных показателей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решением Жанаозенского городского маслихата Мангистауской области от 23.04.2014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27/224;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через 10 дней после опубликование).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лицам, из семей, имеющих среднедушевой доход ниже прожиточного минимума по Мангистауской области, предшествующий кварталу обращения, на бытовые нужды, на лечение, приобретение медикаментов, в связи со смертью одного из членов семьи, предоставляется по заявлению, единовременно. Размер оказываемой социальной помощи в каждом отдельном случае определяет специальная комиссия и указывает его в заключение о необходимости оказания социальной помощи. Предельный размер не должен превышать 40 (сорок) месячных расчетных показателей.</w:t>
      </w:r>
    </w:p>
    <w:bookmarkEnd w:id="38"/>
    <w:bookmarkStart w:name="z9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14-1. Социальная помощь предоставляется многодетным семьям, имеющих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послесреднего, высшего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 получающих государственную адресную социальную помощь, в размере 100 (сто) тысяч тенге единовременно, в связи с ростом цен на продукты питания.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14-1 в соответствии с решением Жанаозенского городского маслихата Мангистауской области от 17.05.2019 </w:t>
      </w:r>
      <w:r>
        <w:rPr>
          <w:rFonts w:ascii="Times New Roman"/>
          <w:b w:val="false"/>
          <w:i w:val="false"/>
          <w:color w:val="ff0000"/>
          <w:sz w:val="28"/>
        </w:rPr>
        <w:t xml:space="preserve"> N 31/375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Cоциальная помощь студентам обучающихся по очной форме, для получения академической степени бакалавра в учебных заведениях Республики Казахстан и для следующих категории лиц, имеющих среднедушевой доход ниже 4 (четырех) кратной величины прожиточного минимума по Мангистауской области за 12 месяцев перед обращением в пределах средств, предусмотренных местным бюджетом на текущий финансовый год, предоставляется единовременная оплата образовательных услуг по фактическим затратам организации образования и на частичное покрытие затрато в питания и проживания ежемесячно в размере 5 (пять) месячных расчетных показателей: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с детства;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круглым сиротам или воспитанникам детских домов и детских деревень;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студентам, оба или один из родителей которых являются инвалидами или оба родителя которых являются пенсионерами по возрасту;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студентам, которые один из родителей умерли;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выпускникам (учащимся) средней школы, пострадавших от вакцины против кори (по городу Жанаозен Мангистауской области);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из семей, имеющим четырех и более совместно проживающих несовершеннолетних детей, обучающихся по очной форме обучения в организациях среднего, технического и профессионального, после среднего образования, высших учебных заведениях, не достигшим 23 лет.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15 - в редакции решения Жанаозенского городского маслихата Мангистауской области от 21.09.2015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42/341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15-1. Социальная помощь для оплаты образовательных услуг, а также ежемесячных социальных выплат, частично покрывающих затраты на питание и проживание ежемесячно в размере 5 (пяти) месячных расчетных показателей, обучающимся по очной форме обучения в высших учебных заведениях сферы здравоохранения Республики Казахстан, по востребованным специальностям в сельских населенных пунктах, предоставляется без учета доходов один раз в год для следующих лиц:</w:t>
      </w:r>
    </w:p>
    <w:bookmarkStart w:name="z1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студентам интернатуры;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слушателям резидентуры.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15-1 в соответствии с решением Жанаозенского городского маслихата Мангистауской области от 16.05.2016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 N 2/24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Основаниями для отнесения граждан к отдельной категории нуждающихся при наступлении трудной жизненной ситуации и проведения обследований материально-бытовых условий лица (семьи) являются:</w:t>
      </w:r>
    </w:p>
    <w:bookmarkEnd w:id="42"/>
    <w:bookmarkStart w:name="z9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среднедушевого дохода, ниже прожиточного минимума;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оперативное лечение (операция);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3) Исключен;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смерть одного из членов семьи;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бытовые нужды;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основании акта либо иного документа, подтверждающего наступление трудной жизненной ситуации, выдаваемого соответствующим уполномоченным органом.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решения Жанаозенского городского маслихата Мангистауской области от 10.03.2015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36/287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со дня его первого официального опубликования); с изменениями, внесенными решениями Жанаозенского городского маслихата Мангистауской области от 12.10.2016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 N 6/62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опубликования); от 10.04.2018</w:t>
      </w:r>
      <w:r>
        <w:rPr>
          <w:rFonts w:ascii="Times New Roman"/>
          <w:b w:val="false"/>
          <w:i w:val="false"/>
          <w:color w:val="ff0000"/>
          <w:sz w:val="28"/>
        </w:rPr>
        <w:t xml:space="preserve"> N 19/230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Start w:name="z3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Социальная помощь к памятным датам и праздничным дням, оказывается, по списку, утверждаемому акиматом города Жанаозен по представлению Центром либо иных организаций без истребования заявлений от получателей.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получателей, имеющих право на социальную помощь к памятным датам и праздничным дням, но не включенным в электронный вариант списков Центра по каким либо причинам, акиматом города Жанаозен утверждаются дополнительные списки на основании представленных документов.</w:t>
      </w:r>
    </w:p>
    <w:bookmarkStart w:name="z4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округа предоставляет заявление с приложением следующих документов:</w:t>
      </w:r>
    </w:p>
    <w:bookmarkEnd w:id="45"/>
    <w:bookmarkStart w:name="z4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2) Исключен решением Жанаозенского городского маслихата Мангистауской области от 18.03.2020</w:t>
      </w:r>
      <w:r>
        <w:rPr>
          <w:rFonts w:ascii="Times New Roman"/>
          <w:b w:val="false"/>
          <w:i w:val="false"/>
          <w:color w:val="ff0000"/>
          <w:sz w:val="28"/>
        </w:rPr>
        <w:t xml:space="preserve"> N 41/478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Постановление);</w:t>
      </w:r>
    </w:p>
    <w:bookmarkEnd w:id="47"/>
    <w:bookmarkStart w:name="z4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48"/>
    <w:bookmarkStart w:name="z4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документы, подтверждающий наступление трудной жизненной ситуации;</w:t>
      </w:r>
    </w:p>
    <w:bookmarkEnd w:id="49"/>
    <w:bookmarkStart w:name="z4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сведения о номере банковского счета в уполномоченной организации по выдаче социальной помощи;</w:t>
      </w:r>
    </w:p>
    <w:bookmarkEnd w:id="50"/>
    <w:bookmarkStart w:name="z4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свидетельство о рождении (для студентов высших учебных заведений);</w:t>
      </w:r>
    </w:p>
    <w:bookmarkEnd w:id="51"/>
    <w:bookmarkStart w:name="z4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договор на оказание образовательных услуг (для студентов высших учебных заведений);</w:t>
      </w:r>
    </w:p>
    <w:bookmarkEnd w:id="52"/>
    <w:bookmarkStart w:name="z9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специальный договор (для обучающихся в интернатуре или резидентуре);</w:t>
      </w:r>
    </w:p>
    <w:bookmarkEnd w:id="53"/>
    <w:bookmarkStart w:name="z9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свидетельство о присуждении образовательного гранта за счет средств местного бюджета.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интересах лица (семьи), находящегося в трудной жизненной ситуации, с заявлением об оказании социальной помощи с указанием причины, по которой лицо (семья) не обращается самостоятельно, может обратиться:</w:t>
      </w:r>
    </w:p>
    <w:bookmarkStart w:name="z4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один из взрослых членов семьи;</w:t>
      </w:r>
    </w:p>
    <w:bookmarkEnd w:id="55"/>
    <w:bookmarkStart w:name="z5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опекун (попечитель);</w:t>
      </w:r>
    </w:p>
    <w:bookmarkEnd w:id="56"/>
    <w:bookmarkStart w:name="z5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лицо по доверенности в соответствии с гражданским законодательством Республики Казахстан.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удостоверение реабилитированного лица или справки о реабилитации из органов прокуратуры, суда или копия определения (постановления) суда.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решениями Жанаозенского городского маслихата Мангистауской области от 11.10.2017 </w:t>
      </w:r>
      <w:r>
        <w:rPr>
          <w:rFonts w:ascii="Times New Roman"/>
          <w:b w:val="false"/>
          <w:i w:val="false"/>
          <w:color w:val="000000"/>
          <w:sz w:val="28"/>
        </w:rPr>
        <w:t>№ 14/161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28.11.2017 </w:t>
      </w:r>
      <w:r>
        <w:rPr>
          <w:rFonts w:ascii="Times New Roman"/>
          <w:b w:val="false"/>
          <w:i w:val="false"/>
          <w:color w:val="000000"/>
          <w:sz w:val="28"/>
        </w:rPr>
        <w:t>№ 15/183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опубликования);от 10.04.2018</w:t>
      </w:r>
      <w:r>
        <w:rPr>
          <w:rFonts w:ascii="Times New Roman"/>
          <w:b w:val="false"/>
          <w:i w:val="false"/>
          <w:color w:val="ff0000"/>
          <w:sz w:val="28"/>
        </w:rPr>
        <w:t xml:space="preserve"> N 19/230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опубликования); от 18.03.2020</w:t>
      </w:r>
      <w:r>
        <w:rPr>
          <w:rFonts w:ascii="Times New Roman"/>
          <w:b w:val="false"/>
          <w:i w:val="false"/>
          <w:color w:val="ff0000"/>
          <w:sz w:val="28"/>
        </w:rPr>
        <w:t xml:space="preserve"> N 41/478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Документы предоставляются в подлинниках и копиях для сверки, после чего подлинники документов возвращаются заявителю. </w:t>
      </w:r>
    </w:p>
    <w:bookmarkEnd w:id="58"/>
    <w:bookmarkStart w:name="z5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поступлении заявления на оказание социальной помощи уполномоченный орган или аким поселка, села,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bookmarkEnd w:id="59"/>
    <w:bookmarkStart w:name="z5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и направляет их в уполномоченный орган или акиму села, сельского округа.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21 - в редакции решения Жанаозенского городского маслихата Мангистауской области от 10.04.2018</w:t>
      </w:r>
      <w:r>
        <w:rPr>
          <w:rFonts w:ascii="Times New Roman"/>
          <w:b w:val="false"/>
          <w:i w:val="false"/>
          <w:color w:val="ff0000"/>
          <w:sz w:val="28"/>
        </w:rPr>
        <w:t xml:space="preserve"> N 19/230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недостаточности документов указанные в пункте 18 настоящего Правила, уполномоченный орган запрашивает сведения в соответствующих органах.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решения Жанаозенского городского маслихата Мангистауской области от 10.03.2015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36/287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опубликования);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62"/>
    <w:bookmarkStart w:name="z5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в течение одного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63"/>
    <w:bookmarkStart w:name="z5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64"/>
    <w:bookmarkStart w:name="z5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об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пунктах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об отказе в оказании социальной помощи в течение двадцати рабочих дней со дня принятия документов от заявителя или акима поселка, села, сельского округа.</w:t>
      </w:r>
    </w:p>
    <w:bookmarkStart w:name="z6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Уполномоченный орган выдает заявителю уведомление о назначении социальной помощи, либо мотивированный ответ об отказе.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28. Исключен решением Жанаозенского городского маслихата Мангистауской области от 12.10.2016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 N 6/62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соответствии с Правилами исчисления совокупного дохода лица (семьи), претендующего на получение государственной адресной социальной помощи, утвержденными приказом Министра труда и социальной защиты населения Республики Казахстан от 28 июля 2009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237-п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5757).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29 - в редакции решения Жанаозенского городского маслихата Мангистауской области от 08.07.2015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N 39/317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Отказ в оказании социальной помощи осуществляется в случаях:</w:t>
      </w:r>
    </w:p>
    <w:bookmarkEnd w:id="68"/>
    <w:bookmarkStart w:name="z6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69"/>
    <w:bookmarkStart w:name="z6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70"/>
    <w:bookmarkStart w:name="z6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прожиточного минимума Мангистауской области.</w:t>
      </w:r>
    </w:p>
    <w:bookmarkEnd w:id="71"/>
    <w:bookmarkStart w:name="z6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Финансирование расходов на предоставление социальной помощи осуществляется в пределах средств, предусмотренных бюджетом города Жанаозен на текущий финансовый год, по бюджетной программе "Социальная помощь отдельным категориям нуждающихся граждан по решениям местных представительных органов".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осуществляется уполномоченным органом по назначению социальной помощи через уполномоченные организации по выдаче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Start w:name="z6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Социальная помощь прекращается в случаях:</w:t>
      </w:r>
    </w:p>
    <w:bookmarkEnd w:id="73"/>
    <w:bookmarkStart w:name="z6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74"/>
    <w:bookmarkStart w:name="z7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75"/>
    <w:bookmarkStart w:name="z7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76"/>
    <w:bookmarkStart w:name="z7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 недостоверных сведений, предоставленных заявителем.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7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Излишне выплаченные суммы подлежат возврату в добровольном порядке или ином установленном законодательством Республике Казахстан порядке.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Start w:name="z7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2013 года № 21/171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составе семьи заявителя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-1 исключен решением Жанаозенского городского маслихата Мангистауской области от 11.10.2017 </w:t>
      </w:r>
      <w:r>
        <w:rPr>
          <w:rFonts w:ascii="Times New Roman"/>
          <w:b w:val="false"/>
          <w:i w:val="false"/>
          <w:color w:val="000000"/>
          <w:sz w:val="28"/>
        </w:rPr>
        <w:t>№ 14/161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2013 года № 21/171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обследования для определения нуждаемости лица (семьи)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наступлением трудной жизненной ситуации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-2 исключен решением Жанаозенского городского маслихата Мангистауской области от 11.10.2017 </w:t>
      </w:r>
      <w:r>
        <w:rPr>
          <w:rFonts w:ascii="Times New Roman"/>
          <w:b w:val="false"/>
          <w:i w:val="false"/>
          <w:color w:val="000000"/>
          <w:sz w:val="28"/>
        </w:rPr>
        <w:t>№ 14/161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2013 года № 21/171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участковой комиссии № 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-3 исключен решением Жанаозенского городского маслихата Мангистауской области от 11.10.2017 </w:t>
      </w:r>
      <w:r>
        <w:rPr>
          <w:rFonts w:ascii="Times New Roman"/>
          <w:b w:val="false"/>
          <w:i w:val="false"/>
          <w:color w:val="000000"/>
          <w:sz w:val="28"/>
        </w:rPr>
        <w:t>№ 14/161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2013 года № 21/171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СПЕЦИАЛЬНЫЙ ДОГОВОР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-4 исключен решением Жанаозенского городского маслихата Мангистауской области от 11.10.2017 </w:t>
      </w:r>
      <w:r>
        <w:rPr>
          <w:rFonts w:ascii="Times New Roman"/>
          <w:b w:val="false"/>
          <w:i w:val="false"/>
          <w:color w:val="000000"/>
          <w:sz w:val="28"/>
        </w:rPr>
        <w:t>№ 14/161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2015 года № 39/317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собеседования для участия в проекте "Өрлеу"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-5 исключен решением Жанаозенского городского маслихата Мангистауской области от 11.10.2017 </w:t>
      </w:r>
      <w:r>
        <w:rPr>
          <w:rFonts w:ascii="Times New Roman"/>
          <w:b w:val="false"/>
          <w:i w:val="false"/>
          <w:color w:val="000000"/>
          <w:sz w:val="28"/>
        </w:rPr>
        <w:t>№ 14/161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2015 года № 39/317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семейном и материальном положении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заявителя на участие в проекте "Өрлеу"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-6 исключен решением Жанаозенского городского маслихата Мангистауской области от 11.10.2017 </w:t>
      </w:r>
      <w:r>
        <w:rPr>
          <w:rFonts w:ascii="Times New Roman"/>
          <w:b w:val="false"/>
          <w:i w:val="false"/>
          <w:color w:val="000000"/>
          <w:sz w:val="28"/>
        </w:rPr>
        <w:t>№ 14/161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