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e88c" w14:textId="9cde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общего водопользования в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27 февраля 2013 года N 9/122. Зарегистрировано Департаментом юстиции Мангистауской области 12 апреля 2013 года за N 2239. Утратило силу - решением Мангистауского областного маслихата от 10 декабря 2015 года № 29/442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Мангистауского областного маслихата от 10.12.2015 </w:t>
      </w:r>
      <w:r>
        <w:rPr>
          <w:rFonts w:ascii="Times New Roman"/>
          <w:b w:val="false"/>
          <w:i w:val="false"/>
          <w:color w:val="000000"/>
          <w:sz w:val="28"/>
        </w:rPr>
        <w:t>№ 29/435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от 9 июля 2003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  от 30 января 2001 года «Об административных правонарушениях» и </w:t>
      </w:r>
      <w:r>
        <w:rPr>
          <w:rFonts w:ascii="Times New Roman"/>
          <w:b w:val="false"/>
          <w:i w:val="false"/>
          <w:color w:val="000000"/>
          <w:sz w:val="28"/>
        </w:rPr>
        <w:t>пунктом 2 - 2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общего водопользования в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областного маслихата от 7 декабря 2012 года № 7/79 «О Правилах общего водопользования в Мангистауской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 Ж. Дарменов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санитарно -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по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 Кадыр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февраль 2013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начальника управления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О. Токжанов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февраля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внутренних дел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 Жаманбаев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февраля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экологии по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Комитета экологического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регулирования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охраны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Д. 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февраля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2013 года № 9/122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общего водопользования в Мангистауской области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общего водопользования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от 9 июля 2003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пунктом 2 - 2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  от 23 января  2001 года «О местном государственном управлении и  самоуправлении в Республике Казахстан» и постановлением Правительства Республики Казахстан от 28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1215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Типовых правил общего водопользования».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общее водопользование – водопользование, осуществляемое для удовлетворения нужд населения без закрепления водных объектов за отдельными физическими или юридическими  лицами и без применения сооружений или технических устройств, влияющих на состояние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гидротехнические сооружения - инженерные сооружения, используемые для управления водными ресурсами, подачи воды водопользователям, водоснабжения и водоотведения, предупреждения вредного воздействия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водохозяйственные сооружения - искусственно созданные гидротехнические сооружения и устройства с целью регулирования использования и охраны водных ресурсов, водоснабжения, водоотведения и устранения вредного воздействия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хозяйственно - питьевые подземные воды - подземные воды, по своему качеству в естественном состоянии или после обработки отвечающие нормативным требованиям и предназначенные для питьевых и бытовых нужд человека, либо для производства питьевой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сточные воды - воды, образующийся в результате хозяйственной деятельности человека или на загрязненной территории, сбрасываемые в естественные или искусственные водные объекты или на рельеф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воды - совокупность всех вод, сосредоточенных в водных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водопользование - использование водных ресурсов в порядке, установленном законодательством Республики Казахстан, для удовлетворения собственных нужд и (или) коммерческих интересов физических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водопользователь - физическое или юридическое лицо, которому в порядке, установленном законодательством Республики Казахстан, предоставлено право использования водных ресурсов для удовлетворения собственных нужд и (или) коммерческих интересов;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 общему водопользованию относится пользование водными объектами: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заборе воды из поверхностных источников без применения технических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рекреационных целях, массового отдыха, туризма и спортивных целей, за исключением водных объектов, представляющих потенциальную селевую 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судоходства и пользования маломерными судами;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водопоя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водопользование осуществляется как на водных объектах общего пользования, так и на водных объектах, не состоящих в общем пользовании, и не требует наличия специального разрешения. 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заграждений, охранных пунктов, запрещающих знаков, за исключением случаев, предусмотренных Водным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определяют порядок общего водопользования водных объектов, расположенных в административно-территориальных границах Мангистауской области, и обязательны для исполнения всеми физическими и юридическими лицами независимо от формы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Координацию и организацию деятельности по общему водопользованию водных объектов Мангистауской области осуществляют должностные лица местных исполнительных органов, уполномоченные органы в области использования и охраны водного фонда, руководители учреждений и предприятий водопользования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целях экологической, технической и санитарно - эпидемиологической безопасности населения определить следующие места, где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купание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местах, где установлены предупредительные и запрещающие знаки;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вблизи шлюзов, гидроэлектростанций, мест спуска сточных вод, стойбищ и водопоя скота и других источников загрязнения, а также выше указанных источников загрязнения на расстоянии не менее 500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местах выхода грунтовых вод с низкой температурой, водоворотов и воронок;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местах с течением воды, превышающим 0,5 метров в секунду;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глинистых участках, а также при наличии неблагоприятных и опасных природных факторов (берег должен быть отлогим, без обрывов и ям, а дно водоема должно быть песчаным, свободным от тины, водорослей, коряг и острых камней).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забор воды для питьевых и бытовых нужд непосредственно из поверхностных и подземных водных объектов без наличия положительного заключения уполномоченного органа в сфере санитарно - эпидемиологического благополучия населения и обязательной регистрации его в местном исполнительном органе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использование водных объектов для водопоя скота в зонах санитарной охраны и при отсутствии водопойных площадок и других устройств, предотвращающих загрязнение и засорение водных объектов в порядке общего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катание на маломерных судах и других плавучих средствах на водоемах в местах массового скопления населения, кроме маломерных судов и иных средств, используемых для спасения пострадавших, а также судов и средств, используемых на организованных пляжах.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Воду водоема в местах массового скопления населения необходимо подвергать химическому и микробиологическому исследованию  ежегодно, перед началом купального сезона не менее двух раз по химическим и микробиологическим показателям.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купального сезона вода водоема подвергается химическому и  микробиологическому исследованию не реже двух раз в месяц (проба отбирается не менее чем в двух точках). Вода отбирается на расстоянии один километр (далее - км) вверх по течению от зоны купания на водотоках и на расстоянии 0,1 - 1,0 км в обе стороны от нее на водоемах, а также в границах зоны купания.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Границы поверхности воды, предназначенные для купания, обозначаются  красными плавучими сигналами.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Использование отдельных водных объектов или их частей может быть ограничено, приостановлено или запрещено в целях обеспечения обороны страны и безопасности государства, охраны здоровья населения, окружающей природной среды и историко - культурного наследия, прав и законных интересов других лиц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установления условий или запрета общего водопользования, водопользователь, осуществляющий обособленное или совместное водопользование, вносит в областной маслихат предложение, в котором обосновывает необходимость установления условий или запрета общего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необоснованности установления условий или запрета общего водопользования, областной маслихат письменно уведомляет водопользователя об отказе предложенных условий или запрета общего водопользования с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 запрещении купания и других условиях осуществления общего водопользования население оповещается областным маслихатом через средства массовой информации и специальными информационными знаками, которые устанавливает водопользователь.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Затраты по установлению информационных знаков по запрещению или ограничению общего водопользования несут физические и юридические лица, водные объекты которым предоставлены для обособленного или совместного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 незакрепленных водных объектах установка запретительных знаков, плакатов с предупреждениями о размерах штрафов за нарушение настоящих Правил обеспечивается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Использование водных объектов в порядке общего водопользования для водопоя скота допускается вне зоны санитарной охраны источников питьевого водоснабжения, а также вне мест, используемых для массового отдыха населения, культурно - бытовых, рекреационных и спортивных целей, при наличии устройств, предотвращающих загрязнение водных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 по обустройству водопойных площадок проводятся 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Водопользователи осуществляют водоохранные мероприятия, не допускают: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сброса вредных веществ, превышающих установленные нормативы;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загрязнение площади водосбора поверхностных и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воды питьевого качества на производственные и другие нужды без решения уполномоченного органа в области санитарно - эпидемиологического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Владельцы водохозяйственных сооружений несут ответственность за техническое состояние объектов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Обеспечение безопасности граждан на воде, обязанности и ответственность владельцев водных объектов, водопользователей и организаций независимо от формы собственности определяются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Ограничение или запрещение движения судов, осуществляемое в целях безопасности судоходства, охраны жизни и здоровья людей, сохранности грузов, регламентируется законами Республики Казахстан от 6 июля 2004 года </w:t>
      </w:r>
      <w:r>
        <w:rPr>
          <w:rFonts w:ascii="Times New Roman"/>
          <w:b w:val="false"/>
          <w:i w:val="false"/>
          <w:color w:val="000000"/>
          <w:sz w:val="28"/>
        </w:rPr>
        <w:t>«О внутреннем водном транспорте»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17 января 2002 года </w:t>
      </w:r>
      <w:r>
        <w:rPr>
          <w:rFonts w:ascii="Times New Roman"/>
          <w:b w:val="false"/>
          <w:i w:val="false"/>
          <w:color w:val="000000"/>
          <w:sz w:val="28"/>
        </w:rPr>
        <w:t>«О торговом мореплавании»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Контроль за соблюдением настоящих Правил осуществляют органы внутренних дел и санитарно - эпидемиологического надзора в пределах их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За нарушение настоящих Правил виновные лица несут ответственность в соответствии с Кодексом Республики Казахстан от 30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административных правонарушениях»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