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e59f" w14:textId="92ee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административно-территорильного устройства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25 апреля 2013 года N 98 и решение Кызылординского областного маслихата от 25 апреля 2013 года N 102. Зарегистрировано Департаментом юстиции Кызылординской области 21 мая 2013 года за N 4451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Сырдарьинского районного маслихата и Сырдарьинского районного акимата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сельский округ Кундызды Сырдарьинского района, а также село О. Малибаева сельского округа Кундызды Сырдарьинского района в связи с утратой ими статуса самостоятельного населенного пункта и включением их территории в состав поселка Теренозек Сырдарьинского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Сырдарьинского района (Абильтай Г.) принять необходимые меры, вытекающие из настоящего постановления и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и решения возложить на заместителя акима Кызылординской области Годунову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и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 А. Шоманов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 Б. Еламанов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