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e0a7" w14:textId="86ee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13 декабря 2012 года N 14/96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XIХ сессии Приозерского городского маслихата Карагандинской области от 3 мая 2013 года N 19/138. Зарегистрировано Департаментом юстиции Карагандинской области 4 мая 2013 года N 2324.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13 декабря 2012 года N 14/96 "О городском бюджете на 2013-2015 годы" (зарегистрировано в Реестре государственной регистрации нормативных правовых актов за N 2066, опубликовано в газете "Приозерский вестник" N 48/281 от 28 декабря 2012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14 февраля 2013 года N 16/117 "О внесении изменений в решение Приозерского городского маслихата от 13 декабря 2012 года N 14/96 "О городском бюджете на 2013-2015 годы" (зарегистрировано в Реестре государственной регистрации нормативных правовых актов за N 2164, опубликовано в газете "Приозерский вестник" N 8/289 от 22 февраля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29 марта 2013 года N 18/135 "О внесении изменений в решение Приозерского городского маслихата от 13 декабря 2012 года N 14/96 "О городском бюджете на 2013-2015 годы" (зарегистрировано в Реестре государственной регистрации нормативных правовых актов за N 2276, опубликовано в газете "Приозерский вестник" N 15/296 от 12 апреля 2013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"4048125" заменить цифрами "4051885";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"150544" заменить цифрами "154304";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"4074313" заменить цифрами "3999700";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"78373";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"0" заменить цифрами "78373";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Карабалаев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мая 2013 года N 19/138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N 14/96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