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d9a" w14:textId="8ee6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2012 года № 12/90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Каркаралинского районного маслихата Карагандинской области от 13 декабря 2013 года № 24/194. Зарегистрировано Департаментом юстиции Карагандинской области 19 декабря 2013 года № 2460.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2063, опубликовано в газете "Қарқаралы" от 29 декабря 2012 года № 103-104 (11121)),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27 марта 2013 года № 14/121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2293, опубликовано в газете "Қарқаралы" от 20 апреля 2013 года № 31-32 (11153)),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5 июля 2013 года № 18/152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2356, опубликовано в газете "Қарқаралы" от 20 июля 2013 года № 57-58 (11179)),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4 октября 2013 года № 21/177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2394, опубликовано в газете "Қарқаралы" от 19 октября 2013 года № 83-84 (11206)),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30 октября 2013 года № 22/183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2414, опубликовано в газете "Қарқаралы" от 9 ноября 2013 года № 89-90 (11212)),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5 декабря 2013 года № 23/190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2435, опубликовано в газете "Қарқаралы" от 13 декабря 2013 года № 99-100 (11222)),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"3832289" заменить цифрами "3830149";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"3407353" заменить цифрами "3405213";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"3845180" заменить цифрами "3843040";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24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24/194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24/194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