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ce5f03" w14:textId="1ce5f0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XIII сессии Жанааркинского районного маслихата от 13 декабря 2012 года N 13/80 "О районном бюджете на 2013-2015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XIХ сессии Жанааркинского районного маслихата Карагандинской области от 11 июля 2013 года N 19/124. Зарегистрировано Департаментом юстиции Карагандинской области 19 июля 2013 года N 2366.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пунктами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XIII сессии Жанааркинского районного маслихата от 13 декабря 2012 года N 13/80 "О районном бюджете на 2013-2015 годы" (зарегистрировано в Реестре государственной регистрации нормативных правовых актов за N 2089, опубликовано в газете "Жаңаарқа" от 4 января 2013 года N 1-2 (9531-9532),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ХVІ сессии Жанааркинского районного маслихата от 20 марта 2013 года N 16/103 "О внесении изменений в решение XIII сессии Жанааркинского районного маслихата от 13 декабря 2012 года N 13/80 "О районном бюджете на 2013-2015 годы" (зарегистрировано в Реестре государственной регистрации нормативных правовых актов за N 2285, опубликовано в газете "Жаңаарқа" от 13 апреля 2013 года N 20-22 (9550-9552)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первом абзаце цифры "3 371 866" заменить цифрами "3 583 938";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втором абзаце цифры "679 166" заменить цифрами "762 127";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четвертом абзаце цифры "1 500" заменить цифрами "3 500";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пятом абзаце цифры "2 689 073" заменить цифрами "2 816 184";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"3 393 799" заменить цифрами "3 607 238";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4):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первом абзаце цифры "48 000" заменить цифрами "46 633";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втором абзаце цифры "48 000" заменить цифрами "46 633";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"886 337" заменить цифрами "1 013 448";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приложение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2013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9287"/>
        <w:gridCol w:w="3013"/>
      </w:tblGrid>
      <w:tr>
        <w:trPr>
          <w:trHeight w:val="30" w:hRule="atLeast"/>
        </w:trPr>
        <w:tc>
          <w:tcPr>
            <w:tcW w:w="92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XIX внеочередной</w:t>
            </w:r>
          </w:p>
        </w:tc>
        <w:tc>
          <w:tcPr>
            <w:tcW w:w="30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сессии районного маслихата</w:t>
            </w:r>
          </w:p>
        </w:tc>
        <w:tc>
          <w:tcPr>
            <w:tcW w:w="30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Зайыров</w:t>
            </w:r>
          </w:p>
        </w:tc>
      </w:tr>
      <w:tr>
        <w:trPr>
          <w:trHeight w:val="30" w:hRule="atLeast"/>
        </w:trPr>
        <w:tc>
          <w:tcPr>
            <w:tcW w:w="92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районного маслихата</w:t>
            </w:r>
          </w:p>
        </w:tc>
        <w:tc>
          <w:tcPr>
            <w:tcW w:w="30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Жумасейтов</w:t>
            </w:r>
          </w:p>
        </w:tc>
      </w:tr>
      <w:tr>
        <w:trPr>
          <w:trHeight w:val="30" w:hRule="atLeast"/>
        </w:trPr>
        <w:tc>
          <w:tcPr>
            <w:tcW w:w="92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СОГЛАСОВАНО:</w:t>
            </w:r>
          </w:p>
        </w:tc>
        <w:tc>
          <w:tcPr>
            <w:tcW w:w="30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</w:t>
            </w:r>
          </w:p>
        </w:tc>
        <w:tc>
          <w:tcPr>
            <w:tcW w:w="30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учреждения</w:t>
            </w:r>
          </w:p>
        </w:tc>
        <w:tc>
          <w:tcPr>
            <w:tcW w:w="30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"Отдел экономики и бюджетного</w:t>
            </w:r>
          </w:p>
        </w:tc>
        <w:tc>
          <w:tcPr>
            <w:tcW w:w="30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Жанааркинского района"</w:t>
            </w:r>
          </w:p>
        </w:tc>
        <w:tc>
          <w:tcPr>
            <w:tcW w:w="30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Сердалинов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 июля 2013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XIX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июля 2013 года N 19/124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ХIІI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декабря 2012 года N 13/80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2013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1"/>
        <w:gridCol w:w="1305"/>
        <w:gridCol w:w="841"/>
        <w:gridCol w:w="5674"/>
        <w:gridCol w:w="363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6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3583938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762127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162635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162635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153217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153217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425918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397375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24128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16418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2816184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2816184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2816184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9"/>
        <w:gridCol w:w="630"/>
        <w:gridCol w:w="1330"/>
        <w:gridCol w:w="1330"/>
        <w:gridCol w:w="5302"/>
        <w:gridCol w:w="272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3607238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250388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209157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55485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51788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140663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128799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22627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22627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1794068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143998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143998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государственного образовательного заказа в дошкольных организациях образования 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143998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1548579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1544566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1526639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101491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101491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57915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повышения компьютерной грамотности населения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185927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164786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164786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36150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16978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27094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22352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34534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21141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21141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801047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230048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в рамках развития городов и сельских населенных пунктов по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Дорожной карте занятости 2020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30089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благоустройство объектов в рамках развития городов и сельских населенных пунктов по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Дорожной карте занятости 2020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30089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193290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строительство и (или) приобретение жилья коммунального жилищного фонда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116790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449307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449307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37580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379727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121692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97333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236681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110901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110901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110901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73824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66724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66724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 через газеты и журналы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47310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33496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75338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75338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75338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75338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123729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25182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15394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городов районного значения, районов в городе, поселков аулов (сел), аульных (сельских) округов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78553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78553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78553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59094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56441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47670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47670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66581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58829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34391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"Развитие регионов"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25162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отдела образования, физической культуры и спорта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18487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25965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25965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25965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25965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8"/>
        <w:gridCol w:w="1782"/>
        <w:gridCol w:w="1148"/>
        <w:gridCol w:w="1782"/>
        <w:gridCol w:w="3384"/>
        <w:gridCol w:w="305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7478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7478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7478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7478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2"/>
        <w:gridCol w:w="807"/>
        <w:gridCol w:w="1701"/>
        <w:gridCol w:w="1701"/>
        <w:gridCol w:w="3945"/>
        <w:gridCol w:w="289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46633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46633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46633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46633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46633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46633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-88420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4"/>
        <w:gridCol w:w="1074"/>
        <w:gridCol w:w="1074"/>
        <w:gridCol w:w="1666"/>
        <w:gridCol w:w="3957"/>
        <w:gridCol w:w="345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4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88420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25965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25965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25965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25965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90"/>
        <w:gridCol w:w="1025"/>
        <w:gridCol w:w="2160"/>
        <w:gridCol w:w="2160"/>
        <w:gridCol w:w="2637"/>
        <w:gridCol w:w="272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7478</w:t>
            </w:r>
          </w:p>
        </w:tc>
      </w:tr>
      <w:tr>
        <w:trPr>
          <w:trHeight w:val="30" w:hRule="atLeast"/>
        </w:trPr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7478</w:t>
            </w:r>
          </w:p>
        </w:tc>
      </w:tr>
      <w:tr>
        <w:trPr>
          <w:trHeight w:val="30" w:hRule="atLeast"/>
        </w:trPr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7478</w:t>
            </w:r>
          </w:p>
        </w:tc>
      </w:tr>
      <w:tr>
        <w:trPr>
          <w:trHeight w:val="30" w:hRule="atLeast"/>
        </w:trPr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7478</w:t>
            </w:r>
          </w:p>
        </w:tc>
      </w:tr>
      <w:tr>
        <w:trPr>
          <w:trHeight w:val="30" w:hRule="atLeast"/>
        </w:trPr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3"/>
        <w:gridCol w:w="503"/>
        <w:gridCol w:w="503"/>
        <w:gridCol w:w="503"/>
        <w:gridCol w:w="2925"/>
        <w:gridCol w:w="73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73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69933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XIX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июля 2013 года N 19/124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ХIІI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декабря 2012 года N 13/80</w:t>
            </w:r>
          </w:p>
        </w:tc>
      </w:tr>
    </w:tbl>
    <w:bookmarkStart w:name="z1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инвестиционных проектов</w:t>
      </w:r>
      <w:r>
        <w:br/>
      </w:r>
      <w:r>
        <w:rPr>
          <w:rFonts w:ascii="Times New Roman"/>
          <w:b/>
          <w:i w:val="false"/>
          <w:color w:val="000000"/>
        </w:rPr>
        <w:t>Жанааркинского района на 2013 год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6"/>
        <w:gridCol w:w="719"/>
        <w:gridCol w:w="1516"/>
        <w:gridCol w:w="1516"/>
        <w:gridCol w:w="4721"/>
        <w:gridCol w:w="271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695588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573017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193290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193290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строительство и (или) приобретение жилья коммунального жилищного фонда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116790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76500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379727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379727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379727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75338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75338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75338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75338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46633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46633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46633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46633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XIX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июля 2013 года N 19/124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ХIІI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декабря 2012 года N 13/80</w:t>
            </w:r>
          </w:p>
        </w:tc>
      </w:tr>
    </w:tbl>
    <w:bookmarkStart w:name="z12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местных бюджетных программ, не подлежащих секвестру</w:t>
      </w:r>
      <w:r>
        <w:br/>
      </w:r>
      <w:r>
        <w:rPr>
          <w:rFonts w:ascii="Times New Roman"/>
          <w:b/>
          <w:i w:val="false"/>
          <w:color w:val="000000"/>
        </w:rPr>
        <w:t>в процессе исполнения бюджета района на 2013 год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7"/>
        <w:gridCol w:w="817"/>
        <w:gridCol w:w="1722"/>
        <w:gridCol w:w="1722"/>
        <w:gridCol w:w="3238"/>
        <w:gridCol w:w="353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1526649</w:t>
            </w:r>
          </w:p>
        </w:tc>
      </w:tr>
      <w:tr>
        <w:trPr>
          <w:trHeight w:val="30" w:hRule="atLeast"/>
        </w:trPr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1526649</w:t>
            </w:r>
          </w:p>
        </w:tc>
      </w:tr>
      <w:tr>
        <w:trPr>
          <w:trHeight w:val="30" w:hRule="atLeast"/>
        </w:trPr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1526649</w:t>
            </w:r>
          </w:p>
        </w:tc>
      </w:tr>
      <w:tr>
        <w:trPr>
          <w:trHeight w:val="30" w:hRule="atLeast"/>
        </w:trPr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1526649</w:t>
            </w:r>
          </w:p>
        </w:tc>
      </w:tr>
      <w:tr>
        <w:trPr>
          <w:trHeight w:val="30" w:hRule="atLeast"/>
        </w:trPr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1526649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XIX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июля 2013 года N 19/124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ХIІI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декабря 2012 года N 13/80</w:t>
            </w:r>
          </w:p>
        </w:tc>
      </w:tr>
    </w:tbl>
    <w:bookmarkStart w:name="z14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выделенные</w:t>
      </w:r>
      <w:r>
        <w:br/>
      </w:r>
      <w:r>
        <w:rPr>
          <w:rFonts w:ascii="Times New Roman"/>
          <w:b/>
          <w:i w:val="false"/>
          <w:color w:val="000000"/>
        </w:rPr>
        <w:t>Жанааркинскому району на 2013 год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2"/>
        <w:gridCol w:w="7708"/>
        <w:gridCol w:w="3380"/>
      </w:tblGrid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7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1013448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323002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289460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обустройство аульных (сельских) округов в реализацию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"Развитие регионов" на 2013 год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25162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противоэпизоотических мероприятий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78553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 социальной поддержки специалистов социальной сферы сельских населенных пунктов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6568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оснащение учебным оборудованием кабинетов физики, химии, биологии в государственных учреждениях основного среднего и общего среднего образования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16388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оплаты труда учителям, прошедшим повышение квалификации по трехуровневой системе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7174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9634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26808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97350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штатной численности местных исполнительных органов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16367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5456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областного бюджета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33542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социально- значимым городским (сельским), пригородным и внутрирайонным сообщениям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2653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городов и сельских населенных пунктов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Дорожная карта занятости 2020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30889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ремонт объектов коммунально-инженерной инфраструктуры и благоустройство сельских населенных пунктов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1822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ремонт объектов культуры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ремонт объектов инженерно-транспортной инфраструктуры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28267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690446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452856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проектирование, строительство и (или) приобретение жилья коммунального жилищного фонда 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104070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проектирование, развитие, обустройство и (или) приобретение инженерно-коммуникационной инфраструктуры 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63000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системы водоснабжения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285786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областного бюджета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211625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проектирование, строительство и (или) приобретение жилья коммунального жилищного фонда 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11563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проектирование, развитие, обустройство и (или) приобретение инженерно-коммуникационной инфраструктуры 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46633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7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системы водоснабжения сельских населенных пунктов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71091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7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теплоэнергетической системы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75338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25965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25965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25965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XIX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июля 2013 года N 19/124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ХIІI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декабря 2012 года N 13/80</w:t>
            </w:r>
          </w:p>
        </w:tc>
      </w:tr>
    </w:tbl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Атасу</w:t>
      </w:r>
      <w:r>
        <w:br/>
      </w:r>
      <w:r>
        <w:rPr>
          <w:rFonts w:ascii="Times New Roman"/>
          <w:b/>
          <w:i w:val="false"/>
          <w:color w:val="000000"/>
        </w:rPr>
        <w:t>Жанааркинского района на 2013 год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9"/>
        <w:gridCol w:w="682"/>
        <w:gridCol w:w="1439"/>
        <w:gridCol w:w="1439"/>
        <w:gridCol w:w="5108"/>
        <w:gridCol w:w="25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176525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23791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23791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23791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21850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107104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107104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107104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7398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2423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97283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45070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45070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45070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45070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XIX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июля 2013 года N 19/124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ХIІI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декабря 2012 года N 13/80</w:t>
            </w:r>
          </w:p>
        </w:tc>
      </w:tr>
    </w:tbl>
    <w:bookmarkStart w:name="z18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Кызылжар</w:t>
      </w:r>
      <w:r>
        <w:br/>
      </w:r>
      <w:r>
        <w:rPr>
          <w:rFonts w:ascii="Times New Roman"/>
          <w:b/>
          <w:i w:val="false"/>
          <w:color w:val="000000"/>
        </w:rPr>
        <w:t>Жанааркинского района на 2013 год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8"/>
        <w:gridCol w:w="727"/>
        <w:gridCol w:w="1533"/>
        <w:gridCol w:w="1533"/>
        <w:gridCol w:w="5443"/>
        <w:gridCol w:w="193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9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8624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8282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8282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8282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7531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XIX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июля 2013 года N 19/124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ХIІI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декабря 2012 года N 13/80</w:t>
            </w:r>
          </w:p>
        </w:tc>
      </w:tr>
    </w:tbl>
    <w:bookmarkStart w:name="z20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им. М. Жумажанова</w:t>
      </w:r>
      <w:r>
        <w:br/>
      </w:r>
      <w:r>
        <w:rPr>
          <w:rFonts w:ascii="Times New Roman"/>
          <w:b/>
          <w:i w:val="false"/>
          <w:color w:val="000000"/>
        </w:rPr>
        <w:t>Жанааркинского района на 2013 год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8"/>
        <w:gridCol w:w="727"/>
        <w:gridCol w:w="1533"/>
        <w:gridCol w:w="1533"/>
        <w:gridCol w:w="5443"/>
        <w:gridCol w:w="193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9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8317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7492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7492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7492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6899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XIX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июля 2013 года N 19/124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ХIІI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декабря 2012 года N 13/80</w:t>
            </w:r>
          </w:p>
        </w:tc>
      </w:tr>
    </w:tbl>
    <w:bookmarkStart w:name="z22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Актастинского сельского округа</w:t>
      </w:r>
      <w:r>
        <w:br/>
      </w:r>
      <w:r>
        <w:rPr>
          <w:rFonts w:ascii="Times New Roman"/>
          <w:b/>
          <w:i w:val="false"/>
          <w:color w:val="000000"/>
        </w:rPr>
        <w:t>Жанааркинского района на 2013 год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8"/>
        <w:gridCol w:w="727"/>
        <w:gridCol w:w="1533"/>
        <w:gridCol w:w="1533"/>
        <w:gridCol w:w="5443"/>
        <w:gridCol w:w="193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9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7337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7037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7037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7037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6284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XIX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июля 2013 года N 19/124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ХIІI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декабря 2012 года N 13/80</w:t>
            </w:r>
          </w:p>
        </w:tc>
      </w:tr>
    </w:tbl>
    <w:bookmarkStart w:name="z24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Айнабулакского сельского округа</w:t>
      </w:r>
      <w:r>
        <w:br/>
      </w:r>
      <w:r>
        <w:rPr>
          <w:rFonts w:ascii="Times New Roman"/>
          <w:b/>
          <w:i w:val="false"/>
          <w:color w:val="000000"/>
        </w:rPr>
        <w:t>Жанааркинского района на 2013 год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8"/>
        <w:gridCol w:w="727"/>
        <w:gridCol w:w="1533"/>
        <w:gridCol w:w="1533"/>
        <w:gridCol w:w="5443"/>
        <w:gridCol w:w="193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9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7318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7008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7008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7008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6438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XIX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июля 2013 года N 19/124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ХIІI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декабря 2012 года N 13/80</w:t>
            </w:r>
          </w:p>
        </w:tc>
      </w:tr>
    </w:tbl>
    <w:bookmarkStart w:name="z26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Актауского сельского округа</w:t>
      </w:r>
      <w:r>
        <w:br/>
      </w:r>
      <w:r>
        <w:rPr>
          <w:rFonts w:ascii="Times New Roman"/>
          <w:b/>
          <w:i w:val="false"/>
          <w:color w:val="000000"/>
        </w:rPr>
        <w:t>Жанааркинского района на 2013 год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8"/>
        <w:gridCol w:w="727"/>
        <w:gridCol w:w="1533"/>
        <w:gridCol w:w="1533"/>
        <w:gridCol w:w="5443"/>
        <w:gridCol w:w="193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9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7827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7546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7546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7546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7036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XIX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июля 2013 года N 19/124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ХIІI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декабря 2012 года N 13/80</w:t>
            </w:r>
          </w:p>
        </w:tc>
      </w:tr>
    </w:tbl>
    <w:bookmarkStart w:name="z28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Актубекского сельского округа</w:t>
      </w:r>
      <w:r>
        <w:br/>
      </w:r>
      <w:r>
        <w:rPr>
          <w:rFonts w:ascii="Times New Roman"/>
          <w:b/>
          <w:i w:val="false"/>
          <w:color w:val="000000"/>
        </w:rPr>
        <w:t>Жанааркинского района на 2013 год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8"/>
        <w:gridCol w:w="727"/>
        <w:gridCol w:w="1533"/>
        <w:gridCol w:w="1533"/>
        <w:gridCol w:w="5443"/>
        <w:gridCol w:w="193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9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9388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9003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9003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9003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8448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XIX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июля 2013 года N 19/124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ХIІI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декабря 2012 года N 13/80</w:t>
            </w:r>
          </w:p>
        </w:tc>
      </w:tr>
    </w:tbl>
    <w:bookmarkStart w:name="z30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Бидаикского сельского округа</w:t>
      </w:r>
      <w:r>
        <w:br/>
      </w:r>
      <w:r>
        <w:rPr>
          <w:rFonts w:ascii="Times New Roman"/>
          <w:b/>
          <w:i w:val="false"/>
          <w:color w:val="000000"/>
        </w:rPr>
        <w:t>Жанааркинского района на 2013 год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2"/>
        <w:gridCol w:w="704"/>
        <w:gridCol w:w="1484"/>
        <w:gridCol w:w="1484"/>
        <w:gridCol w:w="5270"/>
        <w:gridCol w:w="226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2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11448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10474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10474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10474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7845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2629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XIX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июля 2013 года N 19/124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ХIІI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декабря 2012 года N 13/80</w:t>
            </w:r>
          </w:p>
        </w:tc>
      </w:tr>
    </w:tbl>
    <w:bookmarkStart w:name="z32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Байдалыбийского сельского округа</w:t>
      </w:r>
      <w:r>
        <w:br/>
      </w:r>
      <w:r>
        <w:rPr>
          <w:rFonts w:ascii="Times New Roman"/>
          <w:b/>
          <w:i w:val="false"/>
          <w:color w:val="000000"/>
        </w:rPr>
        <w:t>Жанааркинского района на 2013 год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2"/>
        <w:gridCol w:w="704"/>
        <w:gridCol w:w="1484"/>
        <w:gridCol w:w="1484"/>
        <w:gridCol w:w="5270"/>
        <w:gridCol w:w="226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2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10436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9458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9458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9458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8902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XIX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июля 2013 года N 19/124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ХIІI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декабря 2012 года N 13/80</w:t>
            </w:r>
          </w:p>
        </w:tc>
      </w:tr>
    </w:tbl>
    <w:bookmarkStart w:name="z34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Ералиевского сельского округа</w:t>
      </w:r>
      <w:r>
        <w:br/>
      </w:r>
      <w:r>
        <w:rPr>
          <w:rFonts w:ascii="Times New Roman"/>
          <w:b/>
          <w:i w:val="false"/>
          <w:color w:val="000000"/>
        </w:rPr>
        <w:t>Жанааркинского района на 2013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2"/>
        <w:gridCol w:w="704"/>
        <w:gridCol w:w="1484"/>
        <w:gridCol w:w="1484"/>
        <w:gridCol w:w="5270"/>
        <w:gridCol w:w="226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2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10702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10345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10345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10345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9954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XIX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июля 2013 года N 19/124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ХIІI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декабря 2012 года N 13/80</w:t>
            </w:r>
          </w:p>
        </w:tc>
      </w:tr>
    </w:tbl>
    <w:bookmarkStart w:name="z36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Караагашского сельского округа</w:t>
      </w:r>
      <w:r>
        <w:br/>
      </w:r>
      <w:r>
        <w:rPr>
          <w:rFonts w:ascii="Times New Roman"/>
          <w:b/>
          <w:i w:val="false"/>
          <w:color w:val="000000"/>
        </w:rPr>
        <w:t>Жанааркинского района на 2013 год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8"/>
        <w:gridCol w:w="727"/>
        <w:gridCol w:w="1533"/>
        <w:gridCol w:w="1533"/>
        <w:gridCol w:w="5443"/>
        <w:gridCol w:w="193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9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8316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7687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7687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7687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7492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XIX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июля 2013 года N 19/124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ХIІI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декабря 2012 года N 13/80</w:t>
            </w:r>
          </w:p>
        </w:tc>
      </w:tr>
    </w:tbl>
    <w:bookmarkStart w:name="z38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Сейфуллинского сельского округа</w:t>
      </w:r>
      <w:r>
        <w:br/>
      </w:r>
      <w:r>
        <w:rPr>
          <w:rFonts w:ascii="Times New Roman"/>
          <w:b/>
          <w:i w:val="false"/>
          <w:color w:val="000000"/>
        </w:rPr>
        <w:t>Жанааркинского района на 2013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2"/>
        <w:gridCol w:w="704"/>
        <w:gridCol w:w="1484"/>
        <w:gridCol w:w="1484"/>
        <w:gridCol w:w="5270"/>
        <w:gridCol w:w="226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2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14290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13930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13930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13930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13586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XIX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июля 2013 года N 19/124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ХIІI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декабря 2012 года N 13/80</w:t>
            </w:r>
          </w:p>
        </w:tc>
      </w:tr>
    </w:tbl>
    <w:bookmarkStart w:name="z4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Тугускенского сельского округа</w:t>
      </w:r>
      <w:r>
        <w:br/>
      </w:r>
      <w:r>
        <w:rPr>
          <w:rFonts w:ascii="Times New Roman"/>
          <w:b/>
          <w:i w:val="false"/>
          <w:color w:val="000000"/>
        </w:rPr>
        <w:t>Жанааркинского района на 2013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2"/>
        <w:gridCol w:w="704"/>
        <w:gridCol w:w="1484"/>
        <w:gridCol w:w="1484"/>
        <w:gridCol w:w="5270"/>
        <w:gridCol w:w="226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2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11660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10747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10747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10747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9061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1686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XIX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июля 2013 года N 19/124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ХIІI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декабря 2012 года N 13/80</w:t>
            </w:r>
          </w:p>
        </w:tc>
      </w:tr>
    </w:tbl>
    <w:bookmarkStart w:name="z42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Целинного сельского округа</w:t>
      </w:r>
      <w:r>
        <w:br/>
      </w:r>
      <w:r>
        <w:rPr>
          <w:rFonts w:ascii="Times New Roman"/>
          <w:b/>
          <w:i w:val="false"/>
          <w:color w:val="000000"/>
        </w:rPr>
        <w:t>Жанааркинского района на 2013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8"/>
        <w:gridCol w:w="727"/>
        <w:gridCol w:w="1533"/>
        <w:gridCol w:w="1533"/>
        <w:gridCol w:w="5443"/>
        <w:gridCol w:w="193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9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9058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7863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7863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7863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7473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