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64b8" w14:textId="ef1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ноября 2013 года № 42/01. Зарегистрировано Департаментом юстиции Карагандинской области 19 декабря 2013 года № 2457. Срок действия постановления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дополнительный перечень лиц, относящихся к целевым группам населения, проживающих на территории Бухар-Жырауского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молодежь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установить срок участия в общественных работах от шести месяцев до одного года инвалидам, лицам, имеющим ограничения в труде по справкам врачебно-консультационной комиссии, кроме лиц предпенсионного возраста (за два года до выхода на пенсию).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Бухар-Жырауского"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