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5dc3" w14:textId="0765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6 сессии Абайского районного маслихата от 8 июня 2012 года N 6/59 "Об утверждении Правил предоставления жилищной помощи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14 сессии Абайского районного маслихата Карагандинской области от 13 февраля 2013 года N 14/145. Зарегистрировано Департаментом юстиции Карагандинской области 12 марта 2013 года N 2222. Утратило силу решением Абайского районного маслихата Карагандинской области от 12 сентября 2024 года № 23/216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сессии Абайского районного маслихата от 8 июня 2012 года N 6/59 "Об утверждении Правил предоставления жилищной помощи по Абайскому району" (зарегистрировано в Реестре государственной регистрации нормативных правовых актов за N 8-9-137, опубликовано в районной газете "Абай-Ақиқат" от 14 июля 2012 года N 26 (3927)),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"предоставления" заменить словом "оказания";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"предоставления" заменить словом "оказания";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заголовке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по Абайскому району на русском языке слово "предоставления" заменить словом "оказания";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"предоставления" заменить словом "оказания";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знак "." заменить на знак ";";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знак "." заменить на знак ";";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Тынгишев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13.02.2013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Шакентаев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13.02.2013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