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223cb" w14:textId="6622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города Сарани от 22 ноября 2012 года N 43/11 "Об утверждении регламента государственной услуги "Оформление документов на инвалидов для обеспечения их санаторно-курортным лечением"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18 апреля 2013 года N 16/01. Зарегистрировано Департаментом юстиции Карагандинской области 17 мая 2013 года N 2331. Утратило силу постановлением акимата города Сарани Карагандинской области от 17 мая 2013 года N 19/01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Сарани Карагандинской области от 17.05.2013 N 19/01.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>,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процедурах"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Сарани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Сарани от 22 ноября 2012 года N 43/11 "Об утверждении регламента государственной услуги "Оформление документов на инвалидов для обеспечения их санаторно-курортным лечением" (зарегистрировано в Реестре государственной регистрации нормативных правовых актов за N 2051, опубликовано в рекламно-информационном еженедельнике "Спутник" от 27 декабря 2012 года N 52)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регламенте "Оформление документов на инвалидов для обеспечения их санаторно-курортным лечением", утвержденном вышеназванным постановлением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после слова "әкімдердің" дополнить словом "анықтамасы".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Сарани Бедельбаеву Гульмиру Сериковну.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Сарани                         С. Касимов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