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41d7" w14:textId="6594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XII сессии Карагандинского областного маслихата от 14 марта 2013 года N 130. Зарегистрировано Департаментом юстиции Карагандинской области 5 апреля 2013 года N 2281. Утратило силу решением II сессии Карагандинского областного маслихата от 28 апреля 2016 года N 32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II сессии Карагандинского областного маслихата от 28.04.2016 N 32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4)</w:t>
      </w:r>
      <w:r>
        <w:rPr>
          <w:rFonts w:ascii="Times New Roman"/>
          <w:b w:val="false"/>
          <w:i w:val="false"/>
          <w:color w:val="000000"/>
          <w:sz w:val="28"/>
        </w:rPr>
        <w:t xml:space="preserve"> статьи 21 Закона Республики Казахстан от 16 июля 2001 года "Об архитектурной, градостроительной и строительной деятельности в Республике Казахстан"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Карагандинской области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постоянную комиссию областного маслихата по строительству, транспорту и коммунальному хозяйству (Полещук С.В.).</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областного маслихата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Жумабеков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1"/>
        <w:gridCol w:w="519"/>
      </w:tblGrid>
      <w:tr>
        <w:trPr>
          <w:trHeight w:val="30" w:hRule="atLeast"/>
        </w:trPr>
        <w:tc>
          <w:tcPr>
            <w:tcW w:w="1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Первый Вице-министр</w:t>
            </w:r>
            <w:r>
              <w:br/>
            </w:r>
            <w:r>
              <w:rPr>
                <w:rFonts w:ascii="Times New Roman"/>
                <w:b w:val="false"/>
                <w:i w:val="false"/>
                <w:color w:val="000000"/>
                <w:sz w:val="20"/>
              </w:rPr>
              <w:t>
Регионального развития</w:t>
            </w:r>
            <w:r>
              <w:br/>
            </w:r>
            <w:r>
              <w:rPr>
                <w:rFonts w:ascii="Times New Roman"/>
                <w:b w:val="false"/>
                <w:i w:val="false"/>
                <w:color w:val="000000"/>
                <w:sz w:val="20"/>
              </w:rPr>
              <w:t>
Республики Казахстан</w:t>
            </w:r>
            <w:r>
              <w:br/>
            </w:r>
            <w:r>
              <w:rPr>
                <w:rFonts w:ascii="Times New Roman"/>
                <w:b w:val="false"/>
                <w:i w:val="false"/>
                <w:color w:val="000000"/>
                <w:sz w:val="20"/>
              </w:rPr>
              <w:t>
К. Ускенбаев _____________</w:t>
            </w:r>
            <w:r>
              <w:br/>
            </w:r>
            <w:r>
              <w:rPr>
                <w:rFonts w:ascii="Times New Roman"/>
                <w:b w:val="false"/>
                <w:i w:val="false"/>
                <w:color w:val="000000"/>
                <w:sz w:val="20"/>
              </w:rPr>
              <w:t>
18.03.2013 г.</w:t>
            </w:r>
            <w:r>
              <w:br/>
            </w:r>
            <w:r>
              <w:rPr>
                <w:rFonts w:ascii="Times New Roman"/>
                <w:b w:val="false"/>
                <w:i w:val="false"/>
                <w:color w:val="000000"/>
                <w:sz w:val="20"/>
              </w:rPr>
              <w:t>
Директор департамента</w:t>
            </w:r>
            <w:r>
              <w:br/>
            </w:r>
            <w:r>
              <w:rPr>
                <w:rFonts w:ascii="Times New Roman"/>
                <w:b w:val="false"/>
                <w:i w:val="false"/>
                <w:color w:val="000000"/>
                <w:sz w:val="20"/>
              </w:rPr>
              <w:t>
Комитета государственного</w:t>
            </w:r>
            <w:r>
              <w:br/>
            </w:r>
            <w:r>
              <w:rPr>
                <w:rFonts w:ascii="Times New Roman"/>
                <w:b w:val="false"/>
                <w:i w:val="false"/>
                <w:color w:val="000000"/>
                <w:sz w:val="20"/>
              </w:rPr>
              <w:t>
санитарно-эпидемиологического</w:t>
            </w:r>
            <w:r>
              <w:br/>
            </w:r>
            <w:r>
              <w:rPr>
                <w:rFonts w:ascii="Times New Roman"/>
                <w:b w:val="false"/>
                <w:i w:val="false"/>
                <w:color w:val="000000"/>
                <w:sz w:val="20"/>
              </w:rPr>
              <w:t>
надзора по Карагандинской области</w:t>
            </w:r>
            <w:r>
              <w:br/>
            </w:r>
            <w:r>
              <w:rPr>
                <w:rFonts w:ascii="Times New Roman"/>
                <w:b w:val="false"/>
                <w:i w:val="false"/>
                <w:color w:val="000000"/>
                <w:sz w:val="20"/>
              </w:rPr>
              <w:t>
Т.Н. Хамитов __________________</w:t>
            </w:r>
            <w:r>
              <w:br/>
            </w:r>
            <w:r>
              <w:rPr>
                <w:rFonts w:ascii="Times New Roman"/>
                <w:b w:val="false"/>
                <w:i w:val="false"/>
                <w:color w:val="000000"/>
                <w:sz w:val="20"/>
              </w:rPr>
              <w:t>
18.03.2013 г.</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XII сессии</w:t>
            </w:r>
            <w:r>
              <w:br/>
            </w:r>
            <w:r>
              <w:rPr>
                <w:rFonts w:ascii="Times New Roman"/>
                <w:b w:val="false"/>
                <w:i w:val="false"/>
                <w:color w:val="000000"/>
                <w:sz w:val="20"/>
              </w:rPr>
              <w:t>Карагандинского областного маслихата</w:t>
            </w:r>
            <w:r>
              <w:br/>
            </w:r>
            <w:r>
              <w:rPr>
                <w:rFonts w:ascii="Times New Roman"/>
                <w:b w:val="false"/>
                <w:i w:val="false"/>
                <w:color w:val="000000"/>
                <w:sz w:val="20"/>
              </w:rPr>
              <w:t>от 14 марта 2013 года N 130</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благоустройства территорий городов и населенных пунктов</w:t>
      </w:r>
      <w:r>
        <w:br/>
      </w:r>
      <w:r>
        <w:rPr>
          <w:rFonts w:ascii="Times New Roman"/>
          <w:b/>
          <w:i w:val="false"/>
          <w:color w:val="000000"/>
        </w:rPr>
        <w:t>Карагандинской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Правила благоустройства территорий городов и населенных пунктов Карагандинской области (далее –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территорий городов и населенных пунктов для физических и юридических лиц, являющихся собственниками и (или) пользователями земельных участков, зданий, строений, сооружений на территории Карагандинской области.</w:t>
      </w:r>
      <w:r>
        <w:br/>
      </w:r>
      <w:r>
        <w:rPr>
          <w:rFonts w:ascii="Times New Roman"/>
          <w:b w:val="false"/>
          <w:i w:val="false"/>
          <w:color w:val="000000"/>
          <w:sz w:val="28"/>
        </w:rPr>
        <w:t>
      </w:t>
      </w:r>
      <w:r>
        <w:rPr>
          <w:rFonts w:ascii="Times New Roman"/>
          <w:b w:val="false"/>
          <w:i w:val="false"/>
          <w:color w:val="000000"/>
          <w:sz w:val="28"/>
        </w:rPr>
        <w:t>2. Правила разработаны на основании законодательных актов Республики Казахстан, технических регламентов, строительных и санитарных правил и норм Республики Казахстан, определяющих требования к состоянию благоустройства, санитарной очистке и содержанию территорий области.</w:t>
      </w:r>
      <w:r>
        <w:br/>
      </w:r>
      <w:r>
        <w:rPr>
          <w:rFonts w:ascii="Times New Roman"/>
          <w:b w:val="false"/>
          <w:i w:val="false"/>
          <w:color w:val="000000"/>
          <w:sz w:val="28"/>
        </w:rPr>
        <w:t>
      </w:t>
      </w:r>
      <w:r>
        <w:rPr>
          <w:rFonts w:ascii="Times New Roman"/>
          <w:b w:val="false"/>
          <w:i w:val="false"/>
          <w:color w:val="000000"/>
          <w:sz w:val="28"/>
        </w:rPr>
        <w:t>3. Организация работ по благоустройству и санитарному содержанию территории возлагается на акимов соответствующих населенных пунктов, государственные учреждения городов и районов,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собственников и (или) пользователей зданий, строений, сооружений, земельных участков и землепользователей.</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Основные понятия и определения, используемые</w:t>
      </w:r>
      <w:r>
        <w:br/>
      </w:r>
      <w:r>
        <w:rPr>
          <w:rFonts w:ascii="Times New Roman"/>
          <w:b/>
          <w:i w:val="false"/>
          <w:color w:val="000000"/>
        </w:rPr>
        <w:t>в настоящих Правилах</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r>
        <w:br/>
      </w:r>
      <w:r>
        <w:rPr>
          <w:rFonts w:ascii="Times New Roman"/>
          <w:b w:val="false"/>
          <w:i w:val="false"/>
          <w:color w:val="000000"/>
          <w:sz w:val="28"/>
        </w:rPr>
        <w:t>
      </w:t>
      </w:r>
      <w:r>
        <w:rPr>
          <w:rFonts w:ascii="Times New Roman"/>
          <w:b w:val="false"/>
          <w:i w:val="false"/>
          <w:color w:val="000000"/>
          <w:sz w:val="28"/>
        </w:rPr>
        <w:t>5. Социальная реклама – это вид некоммерческой рекламы, направленной на защиту общественных и государственных интересов, привлечения внимания физических и юридических лиц к проблемам социума (реклама здорового образа жизни, мер по охране здоровья, безопасности населения, социальной защите, профилактике правонарушений, охране окружающей среды, рациональному использованию природных ресурсов, развитию культуры и искусства, государственных программ в сферах здравоохранения, образования, культуры, спорта либо иных мероприятий социального характера).</w:t>
      </w:r>
      <w:r>
        <w:br/>
      </w:r>
      <w:r>
        <w:rPr>
          <w:rFonts w:ascii="Times New Roman"/>
          <w:b w:val="false"/>
          <w:i w:val="false"/>
          <w:color w:val="000000"/>
          <w:sz w:val="28"/>
        </w:rPr>
        <w:t>
      </w:t>
      </w:r>
      <w:r>
        <w:rPr>
          <w:rFonts w:ascii="Times New Roman"/>
          <w:b w:val="false"/>
          <w:i w:val="false"/>
          <w:color w:val="000000"/>
          <w:sz w:val="28"/>
        </w:rPr>
        <w:t xml:space="preserve">6. Закрепленная территория – участок земли, предназначенный для санитарной очистки и уборки, указанной в паспорте благоустройства, выдаваемом акимом города или района при организации работ по санитарному содержанию, по согласованию с субъектами закрепления территорий (форма паспорта благоустройства территории установлена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 объектами закрепления на территории являются: территория со стороны улиц от границ отведенных участков, ограниченная краем проезжей части, участки внутри квартальных территорий, внутри 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 территория, временно используемая для целей хранения и складирования, отведенная и прилегающая территория, территория охранных зон инженерных сетей;</w:t>
      </w:r>
      <w:r>
        <w:br/>
      </w:r>
      <w:r>
        <w:rPr>
          <w:rFonts w:ascii="Times New Roman"/>
          <w:b w:val="false"/>
          <w:i w:val="false"/>
          <w:color w:val="000000"/>
          <w:sz w:val="28"/>
        </w:rPr>
        <w:t>
      2) субъектами закрепления территорий являются как физические лица, так и юридические лица: некоммерческие объединения собственников помещений (квартир) в многоквартирных жилых домах, созданных с целью управления объектом кондоминиума, собственники и (или) пользователи зданий и сооружений; собственники и (или) пользователи земельных участков.</w:t>
      </w:r>
      <w:r>
        <w:br/>
      </w:r>
      <w:r>
        <w:rPr>
          <w:rFonts w:ascii="Times New Roman"/>
          <w:b w:val="false"/>
          <w:i w:val="false"/>
          <w:color w:val="000000"/>
          <w:sz w:val="28"/>
        </w:rPr>
        <w:t>
      </w:t>
      </w:r>
      <w:r>
        <w:rPr>
          <w:rFonts w:ascii="Times New Roman"/>
          <w:b w:val="false"/>
          <w:i w:val="false"/>
          <w:color w:val="000000"/>
          <w:sz w:val="28"/>
        </w:rPr>
        <w:t>7. Билборд — отдельно стоящая конструкция, имеющая внешние поверхности для размещения информации и состоящая из фундамента, каркаса, опорной ножки и информационного поля.</w:t>
      </w:r>
      <w:r>
        <w:br/>
      </w:r>
      <w:r>
        <w:rPr>
          <w:rFonts w:ascii="Times New Roman"/>
          <w:b w:val="false"/>
          <w:i w:val="false"/>
          <w:color w:val="000000"/>
          <w:sz w:val="28"/>
        </w:rPr>
        <w:t>
      </w:t>
      </w:r>
      <w:r>
        <w:rPr>
          <w:rFonts w:ascii="Times New Roman"/>
          <w:b w:val="false"/>
          <w:i w:val="false"/>
          <w:color w:val="000000"/>
          <w:sz w:val="28"/>
        </w:rPr>
        <w:t>8. Отведенная территория – часть территории, предоставленная в порядке установленном земельным законодательством Республики Казахстан,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9. Брандмауэр — это информационное панно, размещенное на глухих стенах зданий и жилых домов в виде: изображения (информационного поля), непосредственно нанесенного на стену; конструкции, состоящей из элементов крепления, каркаса и информационного поля.</w:t>
      </w:r>
      <w:r>
        <w:br/>
      </w:r>
      <w:r>
        <w:rPr>
          <w:rFonts w:ascii="Times New Roman"/>
          <w:b w:val="false"/>
          <w:i w:val="false"/>
          <w:color w:val="000000"/>
          <w:sz w:val="28"/>
        </w:rPr>
        <w:t>
      </w:t>
      </w:r>
      <w:r>
        <w:rPr>
          <w:rFonts w:ascii="Times New Roman"/>
          <w:b w:val="false"/>
          <w:i w:val="false"/>
          <w:color w:val="000000"/>
          <w:sz w:val="28"/>
        </w:rPr>
        <w:t>10. Фасад здания – наружная сторона здания или сооружения.</w:t>
      </w:r>
      <w:r>
        <w:br/>
      </w:r>
      <w:r>
        <w:rPr>
          <w:rFonts w:ascii="Times New Roman"/>
          <w:b w:val="false"/>
          <w:i w:val="false"/>
          <w:color w:val="000000"/>
          <w:sz w:val="28"/>
        </w:rPr>
        <w:t>
      </w:t>
      </w:r>
      <w:r>
        <w:rPr>
          <w:rFonts w:ascii="Times New Roman"/>
          <w:b w:val="false"/>
          <w:i w:val="false"/>
          <w:color w:val="000000"/>
          <w:sz w:val="28"/>
        </w:rPr>
        <w:t>11. Рекламная стела - отдельно стоящая рекламная конструкция (обычно узкая и высокая) с декоративными боковыми панелями, может содержать накладные элементы, выступы.</w:t>
      </w:r>
      <w:r>
        <w:br/>
      </w:r>
      <w:r>
        <w:rPr>
          <w:rFonts w:ascii="Times New Roman"/>
          <w:b w:val="false"/>
          <w:i w:val="false"/>
          <w:color w:val="000000"/>
          <w:sz w:val="28"/>
        </w:rPr>
        <w:t>
      </w:t>
      </w:r>
      <w:r>
        <w:rPr>
          <w:rFonts w:ascii="Times New Roman"/>
          <w:b w:val="false"/>
          <w:i w:val="false"/>
          <w:color w:val="000000"/>
          <w:sz w:val="28"/>
        </w:rPr>
        <w:t>12.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r>
        <w:br/>
      </w:r>
      <w:r>
        <w:rPr>
          <w:rFonts w:ascii="Times New Roman"/>
          <w:b w:val="false"/>
          <w:i w:val="false"/>
          <w:color w:val="000000"/>
          <w:sz w:val="28"/>
        </w:rPr>
        <w:t>
      </w:t>
      </w:r>
      <w:r>
        <w:rPr>
          <w:rFonts w:ascii="Times New Roman"/>
          <w:b w:val="false"/>
          <w:i w:val="false"/>
          <w:color w:val="000000"/>
          <w:sz w:val="28"/>
        </w:rPr>
        <w:t>13. Пешеходные зоны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высокая суммарность плотности пешеходных потоков. Пешеходные зоны могут формироваться на эспланадах, пешеходных улицах.</w:t>
      </w:r>
      <w:r>
        <w:br/>
      </w:r>
      <w:r>
        <w:rPr>
          <w:rFonts w:ascii="Times New Roman"/>
          <w:b w:val="false"/>
          <w:i w:val="false"/>
          <w:color w:val="000000"/>
          <w:sz w:val="28"/>
        </w:rPr>
        <w:t>
      </w:t>
      </w:r>
      <w:r>
        <w:rPr>
          <w:rFonts w:ascii="Times New Roman"/>
          <w:b w:val="false"/>
          <w:i w:val="false"/>
          <w:color w:val="000000"/>
          <w:sz w:val="28"/>
        </w:rPr>
        <w:t>14. Собственник и (или) пользователь земельного участка – физическое и (или) юридическое лицо, использующее земельный участок в черте области.</w:t>
      </w:r>
      <w:r>
        <w:br/>
      </w:r>
      <w:r>
        <w:rPr>
          <w:rFonts w:ascii="Times New Roman"/>
          <w:b w:val="false"/>
          <w:i w:val="false"/>
          <w:color w:val="000000"/>
          <w:sz w:val="28"/>
        </w:rPr>
        <w:t>
      </w:t>
      </w:r>
      <w:r>
        <w:rPr>
          <w:rFonts w:ascii="Times New Roman"/>
          <w:b w:val="false"/>
          <w:i w:val="false"/>
          <w:color w:val="000000"/>
          <w:sz w:val="28"/>
        </w:rPr>
        <w:t>15. 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w:t>
      </w:r>
      <w:r>
        <w:br/>
      </w:r>
      <w:r>
        <w:rPr>
          <w:rFonts w:ascii="Times New Roman"/>
          <w:b w:val="false"/>
          <w:i w:val="false"/>
          <w:color w:val="000000"/>
          <w:sz w:val="28"/>
        </w:rPr>
        <w:t>
      </w:t>
      </w:r>
      <w:r>
        <w:rPr>
          <w:rFonts w:ascii="Times New Roman"/>
          <w:b w:val="false"/>
          <w:i w:val="false"/>
          <w:color w:val="000000"/>
          <w:sz w:val="28"/>
        </w:rPr>
        <w:t>16. Газон - искусственно созданный элемент благоустройства, включающий в себя посадки травы, цветников, деревьев и кустарников.</w:t>
      </w:r>
      <w:r>
        <w:br/>
      </w:r>
      <w:r>
        <w:rPr>
          <w:rFonts w:ascii="Times New Roman"/>
          <w:b w:val="false"/>
          <w:i w:val="false"/>
          <w:color w:val="000000"/>
          <w:sz w:val="28"/>
        </w:rPr>
        <w:t>
      </w:t>
      </w:r>
      <w:r>
        <w:rPr>
          <w:rFonts w:ascii="Times New Roman"/>
          <w:b w:val="false"/>
          <w:i w:val="false"/>
          <w:color w:val="000000"/>
          <w:sz w:val="28"/>
        </w:rPr>
        <w:t>17. Объемно-пространственные конструкций — объекты рекламы, в которых для размещения информации используется как объем конструкции, так и ее поверхность.</w:t>
      </w:r>
      <w:r>
        <w:br/>
      </w:r>
      <w:r>
        <w:rPr>
          <w:rFonts w:ascii="Times New Roman"/>
          <w:b w:val="false"/>
          <w:i w:val="false"/>
          <w:color w:val="000000"/>
          <w:sz w:val="28"/>
        </w:rPr>
        <w:t>
      </w:t>
      </w:r>
      <w:r>
        <w:rPr>
          <w:rFonts w:ascii="Times New Roman"/>
          <w:b w:val="false"/>
          <w:i w:val="false"/>
          <w:color w:val="000000"/>
          <w:sz w:val="28"/>
        </w:rPr>
        <w:t>18. Благоустройство - деятельность юридических и физических лиц в границах отведенной и (или) закрепленной территории, направленная на обеспечение безопасности, удобства и художественной выразительности городов и населенных пунктов, осуществляемая с использованием средств покрытия поверхности земли, декоративного озеленения и обводнения, не капитальных сооружений, малых архитектурных форм, наружного освещения, визуальной информации, рекламы и иных средств. Данная деятельность предусматривает организацию уборки территории, эксплуатацию, санитарное содержание, ремонт и охрану объектов и элементов благоустройства.</w:t>
      </w:r>
      <w:r>
        <w:br/>
      </w:r>
      <w:r>
        <w:rPr>
          <w:rFonts w:ascii="Times New Roman"/>
          <w:b w:val="false"/>
          <w:i w:val="false"/>
          <w:color w:val="000000"/>
          <w:sz w:val="28"/>
        </w:rPr>
        <w:t>
      Эспланада - открытое место, площадь перед большим зданием, широкая улица с аллеями посредине.</w:t>
      </w:r>
      <w:r>
        <w:br/>
      </w:r>
      <w:r>
        <w:rPr>
          <w:rFonts w:ascii="Times New Roman"/>
          <w:b w:val="false"/>
          <w:i w:val="false"/>
          <w:color w:val="000000"/>
          <w:sz w:val="28"/>
        </w:rPr>
        <w:t>
      </w:t>
      </w:r>
      <w:r>
        <w:rPr>
          <w:rFonts w:ascii="Times New Roman"/>
          <w:b w:val="false"/>
          <w:i w:val="false"/>
          <w:color w:val="000000"/>
          <w:sz w:val="28"/>
        </w:rPr>
        <w:t>19. Паспорт благоустройства – документ, выдаваемый акимами городов и районов субъектам закрепления территорий (по согласованию с субъектами закрепления), в котором указывается наименование физического или юридического лица, юридический адрес и адрес месторасположения, телефон, фамилия, имя, отчество руководителя, индивидуальный идентификационный номер, бизнес индентификационный номер наличие договора на вывоз твердых бытовых отходов, площадь твердого покрытия, газонов, количество деревьев, кустарников на отведенной и закрепленной территориях, наличие малых архитектурных форм, наличие дворников (количество человек) или договора на уборку территории. В случае изменения данных указанных в паспорте, руководитель юридического лица (физическое лицо) извещает аппарат акима города или района и получает обновленный паспорт благоустройства.</w:t>
      </w:r>
      <w:r>
        <w:br/>
      </w:r>
      <w:r>
        <w:rPr>
          <w:rFonts w:ascii="Times New Roman"/>
          <w:b w:val="false"/>
          <w:i w:val="false"/>
          <w:color w:val="000000"/>
          <w:sz w:val="28"/>
        </w:rPr>
        <w:t>
      </w:t>
      </w:r>
      <w:r>
        <w:rPr>
          <w:rFonts w:ascii="Times New Roman"/>
          <w:b w:val="false"/>
          <w:i w:val="false"/>
          <w:color w:val="000000"/>
          <w:sz w:val="28"/>
        </w:rPr>
        <w:t>20. Категория улиц – классификация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w:t>
      </w:r>
      <w:r>
        <w:rPr>
          <w:rFonts w:ascii="Times New Roman"/>
          <w:b w:val="false"/>
          <w:i w:val="false"/>
          <w:color w:val="000000"/>
          <w:sz w:val="28"/>
        </w:rPr>
        <w:t>21. Обезвреживание отходов - уменьшение или устранение опасных свойств отходов путем механической, физико-химической или биологической обработки.</w:t>
      </w:r>
      <w:r>
        <w:br/>
      </w:r>
      <w:r>
        <w:rPr>
          <w:rFonts w:ascii="Times New Roman"/>
          <w:b w:val="false"/>
          <w:i w:val="false"/>
          <w:color w:val="000000"/>
          <w:sz w:val="28"/>
        </w:rPr>
        <w:t>
      </w:t>
      </w:r>
      <w:r>
        <w:rPr>
          <w:rFonts w:ascii="Times New Roman"/>
          <w:b w:val="false"/>
          <w:i w:val="false"/>
          <w:color w:val="000000"/>
          <w:sz w:val="28"/>
        </w:rPr>
        <w:t>22. Лайтбокс - световой короб, несущий графическую или текстовую рекламную информацию, размещенный на опорах освещения, столбах, стенах зданий, павильонах и иных объектах. В зависимости от размещения могут быть одно или двусторонними.</w:t>
      </w:r>
      <w:r>
        <w:br/>
      </w:r>
      <w:r>
        <w:rPr>
          <w:rFonts w:ascii="Times New Roman"/>
          <w:b w:val="false"/>
          <w:i w:val="false"/>
          <w:color w:val="000000"/>
          <w:sz w:val="28"/>
        </w:rPr>
        <w:t>
      </w:t>
      </w:r>
      <w:r>
        <w:rPr>
          <w:rFonts w:ascii="Times New Roman"/>
          <w:b w:val="false"/>
          <w:i w:val="false"/>
          <w:color w:val="000000"/>
          <w:sz w:val="28"/>
        </w:rPr>
        <w:t>23. Проезд – элемент дороги, обеспечивающий подъезд транспортных средств к жилым и общественным зданиям, учреждениям, предприятиям и прочим объектам застройки.</w:t>
      </w:r>
      <w:r>
        <w:br/>
      </w:r>
      <w:r>
        <w:rPr>
          <w:rFonts w:ascii="Times New Roman"/>
          <w:b w:val="false"/>
          <w:i w:val="false"/>
          <w:color w:val="000000"/>
          <w:sz w:val="28"/>
        </w:rPr>
        <w:t>
      </w:t>
      </w:r>
      <w:r>
        <w:rPr>
          <w:rFonts w:ascii="Times New Roman"/>
          <w:b w:val="false"/>
          <w:i w:val="false"/>
          <w:color w:val="000000"/>
          <w:sz w:val="28"/>
        </w:rPr>
        <w:t>24. Пользователь – лицо, которому собственник передал свое имущество на праве аренды, найма, хозяйственного ведения, оперативного управления и (или) на иных основаниях, предусмотренных законодательством или договором.</w:t>
      </w:r>
      <w:r>
        <w:br/>
      </w:r>
      <w:r>
        <w:rPr>
          <w:rFonts w:ascii="Times New Roman"/>
          <w:b w:val="false"/>
          <w:i w:val="false"/>
          <w:color w:val="000000"/>
          <w:sz w:val="28"/>
        </w:rPr>
        <w:t>
      </w:t>
      </w:r>
      <w:r>
        <w:rPr>
          <w:rFonts w:ascii="Times New Roman"/>
          <w:b w:val="false"/>
          <w:i w:val="false"/>
          <w:color w:val="000000"/>
          <w:sz w:val="28"/>
        </w:rPr>
        <w:t>25. Пилларс - отдельно стоящая конструкция, представляющая собой тумбу с двумя или тремя (трехгранные тумбы, круглые тумбы) рекламными изображениями с внутренней подсветкой.</w:t>
      </w:r>
      <w:r>
        <w:br/>
      </w:r>
      <w:r>
        <w:rPr>
          <w:rFonts w:ascii="Times New Roman"/>
          <w:b w:val="false"/>
          <w:i w:val="false"/>
          <w:color w:val="000000"/>
          <w:sz w:val="28"/>
        </w:rPr>
        <w:t>
      </w:t>
      </w:r>
      <w:r>
        <w:rPr>
          <w:rFonts w:ascii="Times New Roman"/>
          <w:b w:val="false"/>
          <w:i w:val="false"/>
          <w:color w:val="000000"/>
          <w:sz w:val="28"/>
        </w:rPr>
        <w:t>26. Пилон - отдельно стоящая рекламная конструкция, состоящая из фундамента, каркаса, опоры и информационного поля (световой короб), имеющая внутреннюю подсветку с декоративными боковыми панелями.</w:t>
      </w:r>
      <w:r>
        <w:br/>
      </w:r>
      <w:r>
        <w:rPr>
          <w:rFonts w:ascii="Times New Roman"/>
          <w:b w:val="false"/>
          <w:i w:val="false"/>
          <w:color w:val="000000"/>
          <w:sz w:val="28"/>
        </w:rPr>
        <w:t>
      </w:t>
      </w:r>
      <w:r>
        <w:rPr>
          <w:rFonts w:ascii="Times New Roman"/>
          <w:b w:val="false"/>
          <w:i w:val="false"/>
          <w:color w:val="000000"/>
          <w:sz w:val="28"/>
        </w:rPr>
        <w:t>27. Призматрон – это рекламоноситель, визуальная поверхность которого, состоит из трехгранных поворачивающихся призм, позволяющая размещать три рекламных изображения одновременно. Призматроны устанавливаются на билбордах, зданиях и других стационарных объектах.</w:t>
      </w:r>
      <w:r>
        <w:br/>
      </w:r>
      <w:r>
        <w:rPr>
          <w:rFonts w:ascii="Times New Roman"/>
          <w:b w:val="false"/>
          <w:i w:val="false"/>
          <w:color w:val="000000"/>
          <w:sz w:val="28"/>
        </w:rPr>
        <w:t>
      </w:t>
      </w:r>
      <w:r>
        <w:rPr>
          <w:rFonts w:ascii="Times New Roman"/>
          <w:b w:val="false"/>
          <w:i w:val="false"/>
          <w:color w:val="000000"/>
          <w:sz w:val="28"/>
        </w:rPr>
        <w:t>28. Рекреационные территорий – места общего пользования, предназначенные для организации и обустройства мест отдыха населения и включающие в себя парки и скверы, водоемы, пляжи, объекты ландшафтной архитектуры, а также иные места досугового и оздоровительного назначения.</w:t>
      </w:r>
      <w:r>
        <w:br/>
      </w:r>
      <w:r>
        <w:rPr>
          <w:rFonts w:ascii="Times New Roman"/>
          <w:b w:val="false"/>
          <w:i w:val="false"/>
          <w:color w:val="000000"/>
          <w:sz w:val="28"/>
        </w:rPr>
        <w:t>
      </w:t>
      </w:r>
      <w:r>
        <w:rPr>
          <w:rFonts w:ascii="Times New Roman"/>
          <w:b w:val="false"/>
          <w:i w:val="false"/>
          <w:color w:val="000000"/>
          <w:sz w:val="28"/>
        </w:rPr>
        <w:t>29.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w:t>
      </w:r>
      <w:r>
        <w:br/>
      </w:r>
      <w:r>
        <w:rPr>
          <w:rFonts w:ascii="Times New Roman"/>
          <w:b w:val="false"/>
          <w:i w:val="false"/>
          <w:color w:val="000000"/>
          <w:sz w:val="28"/>
        </w:rPr>
        <w:t>
      </w:t>
      </w:r>
      <w:r>
        <w:rPr>
          <w:rFonts w:ascii="Times New Roman"/>
          <w:b w:val="false"/>
          <w:i w:val="false"/>
          <w:color w:val="000000"/>
          <w:sz w:val="28"/>
        </w:rPr>
        <w:t>30. Санитарная очистка – система мероприятий, имеющих целью сбор, удаление и обезвреживание отходов, образующихся в населенном месте в результате жизнедеятельности населения.</w:t>
      </w:r>
      <w:r>
        <w:br/>
      </w:r>
      <w:r>
        <w:rPr>
          <w:rFonts w:ascii="Times New Roman"/>
          <w:b w:val="false"/>
          <w:i w:val="false"/>
          <w:color w:val="000000"/>
          <w:sz w:val="28"/>
        </w:rPr>
        <w:t>
      </w:t>
      </w:r>
      <w:r>
        <w:rPr>
          <w:rFonts w:ascii="Times New Roman"/>
          <w:b w:val="false"/>
          <w:i w:val="false"/>
          <w:color w:val="000000"/>
          <w:sz w:val="28"/>
        </w:rPr>
        <w:t>31. Скроллер (роллерный дисплей) – это динамический рекламоноситель с внутренней подсветкой, в котором последовательно сменяются изображения с помощью роллерного механизма. Скроллеры устанавливаются на билбордах, зданиях и других стационарных объектах.</w:t>
      </w:r>
      <w:r>
        <w:br/>
      </w:r>
      <w:r>
        <w:rPr>
          <w:rFonts w:ascii="Times New Roman"/>
          <w:b w:val="false"/>
          <w:i w:val="false"/>
          <w:color w:val="000000"/>
          <w:sz w:val="28"/>
        </w:rPr>
        <w:t>
      </w:t>
      </w:r>
      <w:r>
        <w:rPr>
          <w:rFonts w:ascii="Times New Roman"/>
          <w:b w:val="false"/>
          <w:i w:val="false"/>
          <w:color w:val="000000"/>
          <w:sz w:val="28"/>
        </w:rPr>
        <w:t>32. Стационарные средства наружной рекламы и информации – это носители рекламных и информационных сообщений, имеющие постоянное место размещения (билборды, пилоны, стелы, пилларсы, призматроны, скроллеры, крышные установки, светодиодные экраны и иные объекты рекламы).</w:t>
      </w:r>
      <w:r>
        <w:br/>
      </w:r>
      <w:r>
        <w:rPr>
          <w:rFonts w:ascii="Times New Roman"/>
          <w:b w:val="false"/>
          <w:i w:val="false"/>
          <w:color w:val="000000"/>
          <w:sz w:val="28"/>
        </w:rPr>
        <w:t>
      </w:t>
      </w:r>
      <w:r>
        <w:rPr>
          <w:rFonts w:ascii="Times New Roman"/>
          <w:b w:val="false"/>
          <w:i w:val="false"/>
          <w:color w:val="000000"/>
          <w:sz w:val="28"/>
        </w:rPr>
        <w:t>33. Оформление витрин и окон — оформление прозрачной поверхности витрины, окна; оформление объемными и плоскостными объектами, устанавливаемыми в остекленных проемах окон и витражей зданий и сооружений (подсветка, световые элементы, манекены, изделия, товары, декоративное и праздничное оформление - внутри витрин; на стекле в виде пленки).</w:t>
      </w:r>
      <w:r>
        <w:br/>
      </w:r>
      <w:r>
        <w:rPr>
          <w:rFonts w:ascii="Times New Roman"/>
          <w:b w:val="false"/>
          <w:i w:val="false"/>
          <w:color w:val="000000"/>
          <w:sz w:val="28"/>
        </w:rPr>
        <w:t>
      </w:t>
      </w:r>
      <w:r>
        <w:rPr>
          <w:rFonts w:ascii="Times New Roman"/>
          <w:b w:val="false"/>
          <w:i w:val="false"/>
          <w:color w:val="000000"/>
          <w:sz w:val="28"/>
        </w:rPr>
        <w:t>34. Сверхгабаритные стационарные средства наружной рекламы и информации - это носители рекламных и информационных сообщений с размером информационного поля более 3 кв. м.</w:t>
      </w:r>
      <w:r>
        <w:br/>
      </w:r>
      <w:r>
        <w:rPr>
          <w:rFonts w:ascii="Times New Roman"/>
          <w:b w:val="false"/>
          <w:i w:val="false"/>
          <w:color w:val="000000"/>
          <w:sz w:val="28"/>
        </w:rPr>
        <w:t>
      </w:t>
      </w:r>
      <w:r>
        <w:rPr>
          <w:rFonts w:ascii="Times New Roman"/>
          <w:b w:val="false"/>
          <w:i w:val="false"/>
          <w:color w:val="000000"/>
          <w:sz w:val="28"/>
        </w:rPr>
        <w:t>35. Средства наружной рекламы и информации - конструкции, сооружения, технические приспособления, художественные элементы и носители, предназначенные для распространения наружной рекламы и информации.</w:t>
      </w:r>
      <w:r>
        <w:br/>
      </w:r>
      <w:r>
        <w:rPr>
          <w:rFonts w:ascii="Times New Roman"/>
          <w:b w:val="false"/>
          <w:i w:val="false"/>
          <w:color w:val="000000"/>
          <w:sz w:val="28"/>
        </w:rPr>
        <w:t>
      </w:t>
      </w:r>
      <w:r>
        <w:rPr>
          <w:rFonts w:ascii="Times New Roman"/>
          <w:b w:val="false"/>
          <w:i w:val="false"/>
          <w:color w:val="000000"/>
          <w:sz w:val="28"/>
        </w:rPr>
        <w:t>36.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w:t>
      </w:r>
      <w:r>
        <w:rPr>
          <w:rFonts w:ascii="Times New Roman"/>
          <w:b w:val="false"/>
          <w:i w:val="false"/>
          <w:color w:val="000000"/>
          <w:sz w:val="28"/>
        </w:rPr>
        <w:t>37. Объекты внешнего благоустройства – любая территория области, на которой осуществляется деятельность по комплексному благоустройству: площадки, дворы, кварталы, функционально-планировочные образования, территории городов и районов,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br/>
      </w:r>
      <w:r>
        <w:rPr>
          <w:rFonts w:ascii="Times New Roman"/>
          <w:b w:val="false"/>
          <w:i w:val="false"/>
          <w:color w:val="000000"/>
          <w:sz w:val="28"/>
        </w:rPr>
        <w:t>
      </w:t>
      </w:r>
      <w:r>
        <w:rPr>
          <w:rFonts w:ascii="Times New Roman"/>
          <w:b w:val="false"/>
          <w:i w:val="false"/>
          <w:color w:val="000000"/>
          <w:sz w:val="28"/>
        </w:rPr>
        <w:t>38. Жидкие отходы - любые отходы в жидкой форме, за исключением сточных вод.</w:t>
      </w:r>
      <w:r>
        <w:br/>
      </w:r>
      <w:r>
        <w:rPr>
          <w:rFonts w:ascii="Times New Roman"/>
          <w:b w:val="false"/>
          <w:i w:val="false"/>
          <w:color w:val="000000"/>
          <w:sz w:val="28"/>
        </w:rPr>
        <w:t>
      </w:t>
      </w:r>
      <w:r>
        <w:rPr>
          <w:rFonts w:ascii="Times New Roman"/>
          <w:b w:val="false"/>
          <w:i w:val="false"/>
          <w:color w:val="000000"/>
          <w:sz w:val="28"/>
        </w:rPr>
        <w:t>39. Транспарант-перетяжка — отдельно стоящая конструкция, состоящая из собственных опор, устройства крепления к собственным опорам, устройства натяжения и информационного изображения.</w:t>
      </w:r>
      <w:r>
        <w:br/>
      </w:r>
      <w:r>
        <w:rPr>
          <w:rFonts w:ascii="Times New Roman"/>
          <w:b w:val="false"/>
          <w:i w:val="false"/>
          <w:color w:val="000000"/>
          <w:sz w:val="28"/>
        </w:rPr>
        <w:t>
      </w:t>
      </w:r>
      <w:r>
        <w:rPr>
          <w:rFonts w:ascii="Times New Roman"/>
          <w:b w:val="false"/>
          <w:i w:val="false"/>
          <w:color w:val="000000"/>
          <w:sz w:val="28"/>
        </w:rPr>
        <w:t>40. Тротуар – элемент дороги, предназначенный для движения пешеходов, примыкающий к проезжей части или отделенный от нее газоном.</w:t>
      </w:r>
      <w:r>
        <w:br/>
      </w:r>
      <w:r>
        <w:rPr>
          <w:rFonts w:ascii="Times New Roman"/>
          <w:b w:val="false"/>
          <w:i w:val="false"/>
          <w:color w:val="000000"/>
          <w:sz w:val="28"/>
        </w:rPr>
        <w:t>
      </w:t>
      </w:r>
      <w:r>
        <w:rPr>
          <w:rFonts w:ascii="Times New Roman"/>
          <w:b w:val="false"/>
          <w:i w:val="false"/>
          <w:color w:val="000000"/>
          <w:sz w:val="28"/>
        </w:rPr>
        <w:t>41. Флаговые композиций и навесы — объекты и средства наружной (визуальной) рекламы, состоящие из основания, одного или нескольких флагштоков (стоек) и мягких полотнищ.</w:t>
      </w:r>
      <w:r>
        <w:br/>
      </w:r>
      <w:r>
        <w:rPr>
          <w:rFonts w:ascii="Times New Roman"/>
          <w:b w:val="false"/>
          <w:i w:val="false"/>
          <w:color w:val="000000"/>
          <w:sz w:val="28"/>
        </w:rPr>
        <w:t>
      </w:t>
      </w:r>
      <w:r>
        <w:rPr>
          <w:rFonts w:ascii="Times New Roman"/>
          <w:b w:val="false"/>
          <w:i w:val="false"/>
          <w:color w:val="000000"/>
          <w:sz w:val="28"/>
        </w:rPr>
        <w:t>42. Твердые бытовые отходы - коммунальные отходы в твердой форме.</w:t>
      </w:r>
      <w:r>
        <w:br/>
      </w:r>
      <w:r>
        <w:rPr>
          <w:rFonts w:ascii="Times New Roman"/>
          <w:b w:val="false"/>
          <w:i w:val="false"/>
          <w:color w:val="000000"/>
          <w:sz w:val="28"/>
        </w:rPr>
        <w:t>
      </w:t>
      </w:r>
      <w:r>
        <w:rPr>
          <w:rFonts w:ascii="Times New Roman"/>
          <w:b w:val="false"/>
          <w:i w:val="false"/>
          <w:color w:val="000000"/>
          <w:sz w:val="28"/>
        </w:rPr>
        <w:t>43. Временные средства наружной рекламы и информации (штендеры, указатели) – это носители рекламных и информационных сообщений, размещаемые на определенном участке городской территории с условием ограничения по времени размещения.</w:t>
      </w:r>
      <w:r>
        <w:br/>
      </w:r>
      <w:r>
        <w:rPr>
          <w:rFonts w:ascii="Times New Roman"/>
          <w:b w:val="false"/>
          <w:i w:val="false"/>
          <w:color w:val="000000"/>
          <w:sz w:val="28"/>
        </w:rPr>
        <w:t>
      </w:t>
      </w:r>
      <w:r>
        <w:rPr>
          <w:rFonts w:ascii="Times New Roman"/>
          <w:b w:val="false"/>
          <w:i w:val="false"/>
          <w:color w:val="000000"/>
          <w:sz w:val="28"/>
        </w:rPr>
        <w:t xml:space="preserve">44. Объявление – это сообщение (в том числе на бумажном носителе), извещение о чем-либо, размещенное или озвученное в средствах массовой информации (газеты, журналы, радио, телевидение, доска объявлений), с целью привлечь внимание читателя, слушателя. </w:t>
      </w:r>
      <w:r>
        <w:br/>
      </w:r>
      <w:r>
        <w:rPr>
          <w:rFonts w:ascii="Times New Roman"/>
          <w:b w:val="false"/>
          <w:i w:val="false"/>
          <w:color w:val="000000"/>
          <w:sz w:val="28"/>
        </w:rPr>
        <w:t>
      1)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r>
        <w:br/>
      </w:r>
      <w:r>
        <w:rPr>
          <w:rFonts w:ascii="Times New Roman"/>
          <w:b w:val="false"/>
          <w:i w:val="false"/>
          <w:color w:val="000000"/>
          <w:sz w:val="28"/>
        </w:rPr>
        <w:t>
      2)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r>
        <w:br/>
      </w:r>
      <w:r>
        <w:rPr>
          <w:rFonts w:ascii="Times New Roman"/>
          <w:b w:val="false"/>
          <w:i w:val="false"/>
          <w:color w:val="000000"/>
          <w:sz w:val="28"/>
        </w:rPr>
        <w:t>
      3) Цветочницы, вазоны - небольшие емкости с растительным грунтом, в которые высаживаются цветочные растения.</w:t>
      </w:r>
      <w:r>
        <w:br/>
      </w:r>
      <w:r>
        <w:rPr>
          <w:rFonts w:ascii="Times New Roman"/>
          <w:b w:val="false"/>
          <w:i w:val="false"/>
          <w:color w:val="000000"/>
          <w:sz w:val="28"/>
        </w:rPr>
        <w:t>
      </w:t>
      </w:r>
      <w:r>
        <w:rPr>
          <w:rFonts w:ascii="Times New Roman"/>
          <w:b w:val="false"/>
          <w:i w:val="false"/>
          <w:color w:val="000000"/>
          <w:sz w:val="28"/>
        </w:rPr>
        <w:t>45. Малые архитектурные формы – объекты декоративного характера и практического использования: скульптуры, фонтаны, барельефы, вазы для цветов, торговые павильоны, беседки, скамьи, урны, оборудование и конструкции для игр детей и отдыха взрослого населения. К малым архитектурным формам также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r>
        <w:br/>
      </w:r>
      <w:r>
        <w:rPr>
          <w:rFonts w:ascii="Times New Roman"/>
          <w:b w:val="false"/>
          <w:i w:val="false"/>
          <w:color w:val="000000"/>
          <w:sz w:val="28"/>
        </w:rPr>
        <w:t>
      </w:t>
      </w:r>
      <w:r>
        <w:rPr>
          <w:rFonts w:ascii="Times New Roman"/>
          <w:b w:val="false"/>
          <w:i w:val="false"/>
          <w:color w:val="000000"/>
          <w:sz w:val="28"/>
        </w:rPr>
        <w:t>46. Крышные установки — объемные или плоскостные, световые конструкции, размещаемые полностью или частично выше уровня карниза здания или на крыше. Крышные установки состоят из элементов крепления, несущей части конструкции и информационной установки.</w:t>
      </w:r>
      <w:r>
        <w:br/>
      </w:r>
      <w:r>
        <w:rPr>
          <w:rFonts w:ascii="Times New Roman"/>
          <w:b w:val="false"/>
          <w:i w:val="false"/>
          <w:color w:val="000000"/>
          <w:sz w:val="28"/>
        </w:rPr>
        <w:t>
      </w:t>
      </w:r>
      <w:r>
        <w:rPr>
          <w:rFonts w:ascii="Times New Roman"/>
          <w:b w:val="false"/>
          <w:i w:val="false"/>
          <w:color w:val="000000"/>
          <w:sz w:val="28"/>
        </w:rPr>
        <w:t>47. Штендер — мобильная (переносная) конструкция наружной рекламы, (выносной щит), на одной или двух поверхностях которой размещена рекламная информация.</w:t>
      </w:r>
      <w:r>
        <w:br/>
      </w:r>
      <w:r>
        <w:rPr>
          <w:rFonts w:ascii="Times New Roman"/>
          <w:b w:val="false"/>
          <w:i w:val="false"/>
          <w:color w:val="000000"/>
          <w:sz w:val="28"/>
        </w:rPr>
        <w:t>
      </w:t>
      </w:r>
      <w:r>
        <w:rPr>
          <w:rFonts w:ascii="Times New Roman"/>
          <w:b w:val="false"/>
          <w:i w:val="false"/>
          <w:color w:val="000000"/>
          <w:sz w:val="28"/>
        </w:rPr>
        <w:t>48. Прилегающая территория – территория общего пользования, непосредственно примыкающая к границам земельного участка и (или) к периметрам здания, сооружения, ограждения строительной площадки, к объектам торговли, рекламы и иным объектам, находящимся в собственности и (или) пользовании у юридических и физических лиц закрепленная за ними согласно паспортов благоустройства.</w:t>
      </w:r>
      <w:r>
        <w:br/>
      </w:r>
      <w:r>
        <w:rPr>
          <w:rFonts w:ascii="Times New Roman"/>
          <w:b w:val="false"/>
          <w:i w:val="false"/>
          <w:color w:val="000000"/>
          <w:sz w:val="28"/>
        </w:rPr>
        <w:t>
      </w:t>
      </w:r>
      <w:r>
        <w:rPr>
          <w:rFonts w:ascii="Times New Roman"/>
          <w:b w:val="false"/>
          <w:i w:val="false"/>
          <w:color w:val="000000"/>
          <w:sz w:val="28"/>
        </w:rPr>
        <w:t>49. Крупногабаритный мусор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Общие требования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50. Физические и юридические лица и предприятия всех форм собственности производят в границах отведенной и закрепленной территории уборку, требуемое обустройство, а также уход, содержание и ремонт объектов и элементов благоустройства на отведенной территории за счет собственных средств согласно архитектурным, санитарным, экологическим требованиям. </w:t>
      </w:r>
      <w:r>
        <w:br/>
      </w:r>
      <w:r>
        <w:rPr>
          <w:rFonts w:ascii="Times New Roman"/>
          <w:b w:val="false"/>
          <w:i w:val="false"/>
          <w:color w:val="000000"/>
          <w:sz w:val="28"/>
        </w:rPr>
        <w:t>
      </w:t>
      </w:r>
      <w:r>
        <w:rPr>
          <w:rFonts w:ascii="Times New Roman"/>
          <w:b w:val="false"/>
          <w:i w:val="false"/>
          <w:color w:val="000000"/>
          <w:sz w:val="28"/>
        </w:rPr>
        <w:t>51. Хозяйствующие субъекты, обслуживающие все виды коммуникаций должны содержать и своевременно проводить ремонт соответствующих коммуникаций, производить после ремонта восстановление нарушенных покрытий и элементов.</w:t>
      </w:r>
      <w:r>
        <w:br/>
      </w:r>
      <w:r>
        <w:rPr>
          <w:rFonts w:ascii="Times New Roman"/>
          <w:b w:val="false"/>
          <w:i w:val="false"/>
          <w:color w:val="000000"/>
          <w:sz w:val="28"/>
        </w:rPr>
        <w:t>
      </w:t>
      </w:r>
      <w:r>
        <w:rPr>
          <w:rFonts w:ascii="Times New Roman"/>
          <w:b w:val="false"/>
          <w:i w:val="false"/>
          <w:color w:val="000000"/>
          <w:sz w:val="28"/>
        </w:rPr>
        <w:t xml:space="preserve">52. Юридические и физические лица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только при наличии письменного разрешения (ордера), выданного уполномоченным органом в сфере жилищно-коммунального хозяйства соответствующего города и района, пассажирского транспорта и автомобильных дорог, при условии соблюдения норм действующего земельного законодательства Республики Казахстан. В ордер включаются требования о сроках и условиях восстановления и благоустройства нарушенных покрытий. Ответственность за выполнение работ, связанных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несет заказчик работ. </w:t>
      </w:r>
      <w:r>
        <w:br/>
      </w:r>
      <w:r>
        <w:rPr>
          <w:rFonts w:ascii="Times New Roman"/>
          <w:b w:val="false"/>
          <w:i w:val="false"/>
          <w:color w:val="000000"/>
          <w:sz w:val="28"/>
        </w:rPr>
        <w:t>
      </w:t>
      </w:r>
      <w:r>
        <w:rPr>
          <w:rFonts w:ascii="Times New Roman"/>
          <w:b w:val="false"/>
          <w:i w:val="false"/>
          <w:color w:val="000000"/>
          <w:sz w:val="28"/>
        </w:rPr>
        <w:t xml:space="preserve">53. Для получения разрешения (ордера) физическому и юридическому (заказчику работ) лицу необходимо предоставить следующие документы: </w:t>
      </w:r>
      <w:r>
        <w:br/>
      </w: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w:t>
      </w:r>
      <w:r>
        <w:br/>
      </w:r>
      <w:r>
        <w:rPr>
          <w:rFonts w:ascii="Times New Roman"/>
          <w:b w:val="false"/>
          <w:i w:val="false"/>
          <w:color w:val="000000"/>
          <w:sz w:val="28"/>
        </w:rPr>
        <w:t xml:space="preserve">
      заполненные со своей стороны бланки договоров на выдачу ордера на производство земляных работ в двух экземплярах согласно </w:t>
      </w:r>
      <w:r>
        <w:rPr>
          <w:rFonts w:ascii="Times New Roman"/>
          <w:b w:val="false"/>
          <w:i w:val="false"/>
          <w:color w:val="000000"/>
          <w:sz w:val="28"/>
        </w:rPr>
        <w:t>приложению 3</w:t>
      </w:r>
      <w:r>
        <w:rPr>
          <w:rFonts w:ascii="Times New Roman"/>
          <w:b w:val="false"/>
          <w:i w:val="false"/>
          <w:color w:val="000000"/>
          <w:sz w:val="28"/>
        </w:rPr>
        <w:t xml:space="preserve"> Правил;</w:t>
      </w:r>
      <w:r>
        <w:br/>
      </w:r>
      <w:r>
        <w:rPr>
          <w:rFonts w:ascii="Times New Roman"/>
          <w:b w:val="false"/>
          <w:i w:val="false"/>
          <w:color w:val="000000"/>
          <w:sz w:val="28"/>
        </w:rPr>
        <w:t xml:space="preserve">
      заполненный со своей стороны бланк ордера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w:t>
      </w:r>
      <w:r>
        <w:br/>
      </w:r>
      <w:r>
        <w:rPr>
          <w:rFonts w:ascii="Times New Roman"/>
          <w:b w:val="false"/>
          <w:i w:val="false"/>
          <w:color w:val="000000"/>
          <w:sz w:val="28"/>
        </w:rPr>
        <w:t>
      копию технических условий с точками врезки инженерной коммуникации;</w:t>
      </w:r>
      <w:r>
        <w:br/>
      </w:r>
      <w:r>
        <w:rPr>
          <w:rFonts w:ascii="Times New Roman"/>
          <w:b w:val="false"/>
          <w:i w:val="false"/>
          <w:color w:val="000000"/>
          <w:sz w:val="28"/>
        </w:rPr>
        <w:t>
      копию договора на подрядные работы (в случае привлечения подрядчиков), а также договора на восстановление асфальтобетонного покрытия, если планируется его разрушение, с организацией, имеющей лицензию на данный вид работ;</w:t>
      </w:r>
      <w:r>
        <w:br/>
      </w:r>
      <w:r>
        <w:rPr>
          <w:rFonts w:ascii="Times New Roman"/>
          <w:b w:val="false"/>
          <w:i w:val="false"/>
          <w:color w:val="000000"/>
          <w:sz w:val="28"/>
        </w:rPr>
        <w:t>
      копию лицензии на проведение работ, связанных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организации, привлекаемой в качестве подрядчика;</w:t>
      </w:r>
      <w:r>
        <w:br/>
      </w:r>
      <w:r>
        <w:rPr>
          <w:rFonts w:ascii="Times New Roman"/>
          <w:b w:val="false"/>
          <w:i w:val="false"/>
          <w:color w:val="000000"/>
          <w:sz w:val="28"/>
        </w:rPr>
        <w:t xml:space="preserve">
      для юридических лиц (заказчика) дополнительно представить копии: бизнес идентификационного номера (БИН), свидетельства о государственной регистрации предприятия или организации. </w:t>
      </w:r>
      <w:r>
        <w:br/>
      </w:r>
      <w:r>
        <w:rPr>
          <w:rFonts w:ascii="Times New Roman"/>
          <w:b w:val="false"/>
          <w:i w:val="false"/>
          <w:color w:val="000000"/>
          <w:sz w:val="28"/>
        </w:rPr>
        <w:t>
      для физических лиц (заказчика) дополнительно представить копию удостоверения личности с индивидуальным идентификационным номером (ИИН), адресную справку.</w:t>
      </w:r>
      <w:r>
        <w:br/>
      </w:r>
      <w:r>
        <w:rPr>
          <w:rFonts w:ascii="Times New Roman"/>
          <w:b w:val="false"/>
          <w:i w:val="false"/>
          <w:color w:val="000000"/>
          <w:sz w:val="28"/>
        </w:rPr>
        <w:t xml:space="preserve">
      Сроки рассмотрения заявлений на выдачу разрешения (ордера) на производство земляных (строительных, ремонтных) работ устанавливаются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w:t>
      </w:r>
      <w:r>
        <w:br/>
      </w:r>
      <w:r>
        <w:rPr>
          <w:rFonts w:ascii="Times New Roman"/>
          <w:b w:val="false"/>
          <w:i w:val="false"/>
          <w:color w:val="000000"/>
          <w:sz w:val="28"/>
        </w:rPr>
        <w:t>
      В ордере указываются требования о сроках и условиях восстановления и благоустройства нарушенных покрытий согласно действующему законодательству Республики Казахстан.</w:t>
      </w:r>
      <w:r>
        <w:br/>
      </w:r>
      <w:r>
        <w:rPr>
          <w:rFonts w:ascii="Times New Roman"/>
          <w:b w:val="false"/>
          <w:i w:val="false"/>
          <w:color w:val="000000"/>
          <w:sz w:val="28"/>
        </w:rPr>
        <w:t>
      По окончанию восстановительных работ, в случаях разрушения или просадки в течение двух лет восстановленных мест из-за некачественно выполненных работ, юридические и физические лица (заказчики работ) должны отремонтировать нарушенное покрытие повторно.</w:t>
      </w:r>
      <w:r>
        <w:br/>
      </w:r>
      <w:r>
        <w:rPr>
          <w:rFonts w:ascii="Times New Roman"/>
          <w:b w:val="false"/>
          <w:i w:val="false"/>
          <w:color w:val="000000"/>
          <w:sz w:val="28"/>
        </w:rPr>
        <w:t xml:space="preserve">
      При невыполнении юридическими или физическими лицами (заказчиками работ) требований ордера уполномоченным органом составляется акт осмотра нарушенных элементов благоустройства, который направляется в орган государственного архитектурно-строительного контроля для принятия мер административного характера, а также принимаются меры по принудительному исполнению требований ордера в судебном порядке. </w:t>
      </w:r>
      <w:r>
        <w:br/>
      </w:r>
      <w:r>
        <w:rPr>
          <w:rFonts w:ascii="Times New Roman"/>
          <w:b w:val="false"/>
          <w:i w:val="false"/>
          <w:color w:val="000000"/>
          <w:sz w:val="28"/>
        </w:rPr>
        <w:t>
      </w:t>
      </w:r>
      <w:r>
        <w:rPr>
          <w:rFonts w:ascii="Times New Roman"/>
          <w:b w:val="false"/>
          <w:i w:val="false"/>
          <w:color w:val="000000"/>
          <w:sz w:val="28"/>
        </w:rPr>
        <w:t>54. Юридические и физические лица (заказчики работ), производящие дорожно–ремонтные работы должны принимать меры по замене пришедших в негодность люков, решеток ливневой канализации, расположенных на автодорогах, а также обустраивать спуски с пешеходных тротуаров в местах перехода дорог для проезда инвалидных колясок, детских колясок и для удобства пешеходов на участках проводимых работ.</w:t>
      </w:r>
      <w:r>
        <w:br/>
      </w:r>
      <w:r>
        <w:rPr>
          <w:rFonts w:ascii="Times New Roman"/>
          <w:b w:val="false"/>
          <w:i w:val="false"/>
          <w:color w:val="000000"/>
          <w:sz w:val="28"/>
        </w:rPr>
        <w:t>
      </w:t>
      </w:r>
      <w:r>
        <w:rPr>
          <w:rFonts w:ascii="Times New Roman"/>
          <w:b w:val="false"/>
          <w:i w:val="false"/>
          <w:color w:val="000000"/>
          <w:sz w:val="28"/>
        </w:rPr>
        <w:t>55. На территории городов и районов области не допускается:</w:t>
      </w:r>
      <w:r>
        <w:br/>
      </w:r>
      <w:r>
        <w:rPr>
          <w:rFonts w:ascii="Times New Roman"/>
          <w:b w:val="false"/>
          <w:i w:val="false"/>
          <w:color w:val="000000"/>
          <w:sz w:val="28"/>
        </w:rPr>
        <w:t>
      1) перевозка транспортными средствами сыпучих грузов без тщательного их укрытия, исключающую возможность загрязнения улицы и (или) проезжей части;</w:t>
      </w:r>
      <w:r>
        <w:br/>
      </w:r>
      <w:r>
        <w:rPr>
          <w:rFonts w:ascii="Times New Roman"/>
          <w:b w:val="false"/>
          <w:i w:val="false"/>
          <w:color w:val="000000"/>
          <w:sz w:val="28"/>
        </w:rPr>
        <w:t>
      2)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3)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4) выбрасывать из окон зданий, сооружений и жилых домов мусор;</w:t>
      </w:r>
      <w:r>
        <w:br/>
      </w:r>
      <w:r>
        <w:rPr>
          <w:rFonts w:ascii="Times New Roman"/>
          <w:b w:val="false"/>
          <w:i w:val="false"/>
          <w:color w:val="000000"/>
          <w:sz w:val="28"/>
        </w:rPr>
        <w:t>
      5) стоянка, мойка и парковка транспортных средств в не установленных местах, вне специально выделенных и обозначенных соответствующими дорожными знаками и (или) разметками мест;</w:t>
      </w:r>
      <w:r>
        <w:br/>
      </w:r>
      <w:r>
        <w:rPr>
          <w:rFonts w:ascii="Times New Roman"/>
          <w:b w:val="false"/>
          <w:i w:val="false"/>
          <w:color w:val="000000"/>
          <w:sz w:val="28"/>
        </w:rPr>
        <w:t>
      6) размещение объектов различного назначения, а также парковка автотранспортных средств на тротуарах, газонах, детских и игровых площадках;</w:t>
      </w:r>
      <w:r>
        <w:br/>
      </w:r>
      <w:r>
        <w:rPr>
          <w:rFonts w:ascii="Times New Roman"/>
          <w:b w:val="false"/>
          <w:i w:val="false"/>
          <w:color w:val="000000"/>
          <w:sz w:val="28"/>
        </w:rPr>
        <w:t>
      7)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r>
        <w:br/>
      </w:r>
      <w:r>
        <w:rPr>
          <w:rFonts w:ascii="Times New Roman"/>
          <w:b w:val="false"/>
          <w:i w:val="false"/>
          <w:color w:val="000000"/>
          <w:sz w:val="28"/>
        </w:rPr>
        <w:t>
      </w:t>
      </w:r>
      <w:r>
        <w:rPr>
          <w:rFonts w:ascii="Times New Roman"/>
          <w:b w:val="false"/>
          <w:i w:val="false"/>
          <w:color w:val="000000"/>
          <w:sz w:val="28"/>
        </w:rPr>
        <w:t>56. 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в специально оборудованных для этих целей местах в соответствии с утвержденными нормами образования и накопления коммунальных отходов.</w:t>
      </w:r>
      <w:r>
        <w:br/>
      </w:r>
      <w:r>
        <w:rPr>
          <w:rFonts w:ascii="Times New Roman"/>
          <w:b w:val="false"/>
          <w:i w:val="false"/>
          <w:color w:val="000000"/>
          <w:sz w:val="28"/>
        </w:rPr>
        <w:t>
      Складирование отходов на территории предприятия вне специально отведенных мест и превышение лимитов на их размещение не допускается.</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Организация уборки и очистки территории городов и населенных пунктов, виды и основные требования к уборке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57. Уборка территории санитарно-защитных зон промышленных предприятий осуществляется собственниками и (или) пользователями таких предприятий.</w:t>
      </w:r>
      <w:r>
        <w:br/>
      </w:r>
      <w:r>
        <w:rPr>
          <w:rFonts w:ascii="Times New Roman"/>
          <w:b w:val="false"/>
          <w:i w:val="false"/>
          <w:color w:val="000000"/>
          <w:sz w:val="28"/>
        </w:rPr>
        <w:t>
      </w:t>
      </w:r>
      <w:r>
        <w:rPr>
          <w:rFonts w:ascii="Times New Roman"/>
          <w:b w:val="false"/>
          <w:i w:val="false"/>
          <w:color w:val="000000"/>
          <w:sz w:val="28"/>
        </w:rPr>
        <w:t>58. Юридические и физические лица, независимо от форм собственности, должны выполнять в соответствии с настоящими Правилами и паспортами благоустройства уборку, поливку и посыпку тротуаров песком, вывоз снега и мусора, очистку водостоков и дренажей в границах отведенной и (или) закрепленной территории.</w:t>
      </w:r>
      <w:r>
        <w:br/>
      </w:r>
      <w:r>
        <w:rPr>
          <w:rFonts w:ascii="Times New Roman"/>
          <w:b w:val="false"/>
          <w:i w:val="false"/>
          <w:color w:val="000000"/>
          <w:sz w:val="28"/>
        </w:rPr>
        <w:t>
      </w:t>
      </w:r>
      <w:r>
        <w:rPr>
          <w:rFonts w:ascii="Times New Roman"/>
          <w:b w:val="false"/>
          <w:i w:val="false"/>
          <w:color w:val="000000"/>
          <w:sz w:val="28"/>
        </w:rPr>
        <w:t>59. Текущее санитарное содержание и очистка территорий городов и населенных пунктов осуществляется предприятиями, специализирующимися на вывозе мусора, имеющими места утилизации и (или) захоронения заключается в проведении мероприятий, обеспечивающих:</w:t>
      </w:r>
      <w:r>
        <w:br/>
      </w:r>
      <w:r>
        <w:rPr>
          <w:rFonts w:ascii="Times New Roman"/>
          <w:b w:val="false"/>
          <w:i w:val="false"/>
          <w:color w:val="000000"/>
          <w:sz w:val="28"/>
        </w:rPr>
        <w:t>
      1) организацию уборки территорий городов и населенных пунктов от мусора, отходов и их своевременной вывозки;</w:t>
      </w:r>
      <w:r>
        <w:br/>
      </w:r>
      <w:r>
        <w:rPr>
          <w:rFonts w:ascii="Times New Roman"/>
          <w:b w:val="false"/>
          <w:i w:val="false"/>
          <w:color w:val="000000"/>
          <w:sz w:val="28"/>
        </w:rPr>
        <w:t>
      2) надлежащее санитарное обустройство городов и населенных пунктов: планово–регулярная, текущая очистка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специальные автомобили), установку урн в местах общего пользования в соответствии с нормативными требованиями;</w:t>
      </w:r>
      <w:r>
        <w:br/>
      </w:r>
      <w:r>
        <w:rPr>
          <w:rFonts w:ascii="Times New Roman"/>
          <w:b w:val="false"/>
          <w:i w:val="false"/>
          <w:color w:val="000000"/>
          <w:sz w:val="28"/>
        </w:rPr>
        <w:t>
      3) уборку территорий городов и населенных пунктов, полив, сбор мусора, в зимний период – уборку и вывоз снега, обработку проезжей части улиц и пешеходных тротуаров противогололедной смесью, вывоз в установленные места утилизации и (или) захоронения отходов потребления, очистку от мусора рек, ручьев, канав, лотков, ливневой канализации и водопроводных устройств;</w:t>
      </w:r>
      <w:r>
        <w:br/>
      </w:r>
      <w:r>
        <w:rPr>
          <w:rFonts w:ascii="Times New Roman"/>
          <w:b w:val="false"/>
          <w:i w:val="false"/>
          <w:color w:val="000000"/>
          <w:sz w:val="28"/>
        </w:rPr>
        <w:t>
      4) работы по систематическому содержанию территории в пределах нормативных санитарно защитных зон.</w:t>
      </w:r>
      <w:r>
        <w:br/>
      </w:r>
      <w:r>
        <w:rPr>
          <w:rFonts w:ascii="Times New Roman"/>
          <w:b w:val="false"/>
          <w:i w:val="false"/>
          <w:color w:val="000000"/>
          <w:sz w:val="28"/>
        </w:rPr>
        <w:t>
      </w:t>
      </w:r>
      <w:r>
        <w:rPr>
          <w:rFonts w:ascii="Times New Roman"/>
          <w:b w:val="false"/>
          <w:i w:val="false"/>
          <w:color w:val="000000"/>
          <w:sz w:val="28"/>
        </w:rPr>
        <w:t>60.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61. На вновь застраиваемых участках, очистка должна быть организована к моменту ввода зданий в эксплуатацию.</w:t>
      </w:r>
      <w:r>
        <w:br/>
      </w:r>
      <w:r>
        <w:rPr>
          <w:rFonts w:ascii="Times New Roman"/>
          <w:b w:val="false"/>
          <w:i w:val="false"/>
          <w:color w:val="000000"/>
          <w:sz w:val="28"/>
        </w:rPr>
        <w:t>
      </w:t>
      </w:r>
      <w:r>
        <w:rPr>
          <w:rFonts w:ascii="Times New Roman"/>
          <w:b w:val="false"/>
          <w:i w:val="false"/>
          <w:color w:val="000000"/>
          <w:sz w:val="28"/>
        </w:rPr>
        <w:t>62. Собственники и (или) пользователи зданий и сооружений, индивидуальных жилых строений должны своевременно заключать договоры на удаление бытовых отходов.</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 должны:</w:t>
      </w:r>
      <w:r>
        <w:br/>
      </w:r>
      <w:r>
        <w:rPr>
          <w:rFonts w:ascii="Times New Roman"/>
          <w:b w:val="false"/>
          <w:i w:val="false"/>
          <w:color w:val="000000"/>
          <w:sz w:val="28"/>
        </w:rPr>
        <w:t>
      1) оборудовать площадки под мусоросборники;</w:t>
      </w:r>
      <w:r>
        <w:br/>
      </w:r>
      <w:r>
        <w:rPr>
          <w:rFonts w:ascii="Times New Roman"/>
          <w:b w:val="false"/>
          <w:i w:val="false"/>
          <w:color w:val="000000"/>
          <w:sz w:val="28"/>
        </w:rPr>
        <w:t>
      2) обеспечивать дворников инвентарем, предназначенным для сбора пищевых отходов, уличного и дворового смета;</w:t>
      </w:r>
      <w:r>
        <w:br/>
      </w:r>
      <w:r>
        <w:rPr>
          <w:rFonts w:ascii="Times New Roman"/>
          <w:b w:val="false"/>
          <w:i w:val="false"/>
          <w:color w:val="000000"/>
          <w:sz w:val="28"/>
        </w:rPr>
        <w:t>
      3) принимать меры по обеспечению регулярной мойки, дезинфекции и дезинсекции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63. Организации и предприятия, осуществляющие уборку территории, должны своевременно осуществлять вывоз твердых бытовых и жидких отходов с территорий жилых домов, организаций, учреждений в сроки, установленные действующим законодательством и договорами.</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Уборка территорий в осенне-зимний период</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64. Период осенне-зимней уборки устанавливается с 1 ноября по 1 апреля. В случае резкого изменения погодных условий (снег, мороз) сроки начала и окончания осенне-зимней уборки корректируются администратором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65. В период листопада опавшие листья необходимо своевременно убирать. Собранные листья должны вывозиться предприятиями по благоустройству на специально отведенные участки либо на поля компостирования.</w:t>
      </w:r>
      <w:r>
        <w:br/>
      </w:r>
      <w:r>
        <w:rPr>
          <w:rFonts w:ascii="Times New Roman"/>
          <w:b w:val="false"/>
          <w:i w:val="false"/>
          <w:color w:val="000000"/>
          <w:sz w:val="28"/>
        </w:rPr>
        <w:t>
      Сжигать листья на территории жилой застройки, в скверах, парках и в контейнерах для твердо-бытовых отходов не допускается.</w:t>
      </w:r>
      <w:r>
        <w:br/>
      </w:r>
      <w:r>
        <w:rPr>
          <w:rFonts w:ascii="Times New Roman"/>
          <w:b w:val="false"/>
          <w:i w:val="false"/>
          <w:color w:val="000000"/>
          <w:sz w:val="28"/>
        </w:rPr>
        <w:t>
      Сгребание листвы и ветвей к комлевой части деревьев и кустарников, а также их складирование на мусоросборных площадках и мусоросборных контейнерах не допускается.</w:t>
      </w:r>
      <w:r>
        <w:br/>
      </w:r>
      <w:r>
        <w:rPr>
          <w:rFonts w:ascii="Times New Roman"/>
          <w:b w:val="false"/>
          <w:i w:val="false"/>
          <w:color w:val="000000"/>
          <w:sz w:val="28"/>
        </w:rPr>
        <w:t>
      </w:t>
      </w:r>
      <w:r>
        <w:rPr>
          <w:rFonts w:ascii="Times New Roman"/>
          <w:b w:val="false"/>
          <w:i w:val="false"/>
          <w:color w:val="000000"/>
          <w:sz w:val="28"/>
        </w:rPr>
        <w:t>66. В зимний период дорожки, садовые скамейки, урны и элементы малых архитектурных форм,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67. При уборке дорог в парках, лесопарках, садах, скверах, бульварах, аллеях допускается складирование снега, не содержащего химических реагентов, на заранее подготовленные для этих целей площадки, за исключением тротуаров, газонов, зеленых насаждений, при условии обеспечения оттока талых вод.</w:t>
      </w:r>
      <w:r>
        <w:br/>
      </w:r>
      <w:r>
        <w:rPr>
          <w:rFonts w:ascii="Times New Roman"/>
          <w:b w:val="false"/>
          <w:i w:val="false"/>
          <w:color w:val="000000"/>
          <w:sz w:val="28"/>
        </w:rPr>
        <w:t>
      </w:t>
      </w:r>
      <w:r>
        <w:rPr>
          <w:rFonts w:ascii="Times New Roman"/>
          <w:b w:val="false"/>
          <w:i w:val="false"/>
          <w:color w:val="000000"/>
          <w:sz w:val="28"/>
        </w:rPr>
        <w:t>68. Наледь на тротуарах и проезжей части дорог, образовавшаяся в результате аварий на инженерных сетях, скалывается и убирается собственниками и (или) пользователями сетей.</w:t>
      </w:r>
      <w:r>
        <w:br/>
      </w:r>
      <w:r>
        <w:rPr>
          <w:rFonts w:ascii="Times New Roman"/>
          <w:b w:val="false"/>
          <w:i w:val="false"/>
          <w:color w:val="000000"/>
          <w:sz w:val="28"/>
        </w:rPr>
        <w:t>
      </w:t>
      </w:r>
      <w:r>
        <w:rPr>
          <w:rFonts w:ascii="Times New Roman"/>
          <w:b w:val="false"/>
          <w:i w:val="false"/>
          <w:color w:val="000000"/>
          <w:sz w:val="28"/>
        </w:rPr>
        <w:t>69.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газоны и зеленые насаждения снег, счищаемый с внутри 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поваренной соли в качестве противогололедного реагента на тротуарах, посадочных площадках остановок пассажирского транспорта, в парках, скверах, дворах и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тротуары, цветники и зеленые насаждения.</w:t>
      </w:r>
      <w:r>
        <w:br/>
      </w:r>
      <w:r>
        <w:rPr>
          <w:rFonts w:ascii="Times New Roman"/>
          <w:b w:val="false"/>
          <w:i w:val="false"/>
          <w:color w:val="000000"/>
          <w:sz w:val="28"/>
        </w:rPr>
        <w:t>
      </w:t>
      </w:r>
      <w:r>
        <w:rPr>
          <w:rFonts w:ascii="Times New Roman"/>
          <w:b w:val="false"/>
          <w:i w:val="false"/>
          <w:color w:val="000000"/>
          <w:sz w:val="28"/>
        </w:rPr>
        <w:t>70.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71. Въезды, выезды во дворы, внутри квартальные проезды должны быть расчищены в первую очередь после механизированного сгребания и подметания с края проезжей части.</w:t>
      </w:r>
      <w:r>
        <w:br/>
      </w:r>
      <w:r>
        <w:rPr>
          <w:rFonts w:ascii="Times New Roman"/>
          <w:b w:val="false"/>
          <w:i w:val="false"/>
          <w:color w:val="000000"/>
          <w:sz w:val="28"/>
        </w:rPr>
        <w:t>
      </w:t>
      </w:r>
      <w:r>
        <w:rPr>
          <w:rFonts w:ascii="Times New Roman"/>
          <w:b w:val="false"/>
          <w:i w:val="false"/>
          <w:color w:val="000000"/>
          <w:sz w:val="28"/>
        </w:rPr>
        <w:t>72.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пассажирского транспорта, наземных пешеходных переходов, с мостов и путепроводов, мест массового посещения населения (крупных универсальных магазинов, рынков, гостиниц, вокзалов, театров), въездов на территорию больниц и социально важных объектов осуществляется в течение 48 часов после окончания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w:t>
      </w:r>
      <w:r>
        <w:br/>
      </w:r>
      <w:r>
        <w:rPr>
          <w:rFonts w:ascii="Times New Roman"/>
          <w:b w:val="false"/>
          <w:i w:val="false"/>
          <w:color w:val="000000"/>
          <w:sz w:val="28"/>
        </w:rPr>
        <w:t>
      </w:t>
      </w:r>
      <w:r>
        <w:rPr>
          <w:rFonts w:ascii="Times New Roman"/>
          <w:b w:val="false"/>
          <w:i w:val="false"/>
          <w:color w:val="000000"/>
          <w:sz w:val="28"/>
        </w:rPr>
        <w:t>73.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74.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75. Снег, счищаемый с дворовых территорий и внутри квартальных проездов, разрешается складировать на территориях дворов (за исключением тротуаров, газонов, зеленых насаждений)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76. Складирование снега на внутри 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77.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78. Очистка кровель зданий на сторонах, выходящих на пешеходные зоны, должна производиться немедленно после окончания снегопада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79. Очистка крыш зданий от сосулек и наледеобразований со сбросом их на тротуары допускается только в светлое время,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w:t>
      </w:r>
      <w:r>
        <w:br/>
      </w:r>
      <w:r>
        <w:rPr>
          <w:rFonts w:ascii="Times New Roman"/>
          <w:b w:val="false"/>
          <w:i w:val="false"/>
          <w:color w:val="000000"/>
          <w:sz w:val="28"/>
        </w:rPr>
        <w:t>
      Сброшенные с кровель зданий (строений и сооружений) наледь и сосульки немедленно убираются и размещаются у края проезжей части для последующего вывоза организациями,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80. Сбрасывать снег, лед и мусор в воронки водосточных труб не допускается.</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6. Уборка территорий в весенне-летний период</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81. Период весеннее-летней уборки устанавливается с 1 апреля по 1 ноября. В случае резкого изменения погодных условий сроки проведения летней уборки могут быть изменены.</w:t>
      </w:r>
      <w:r>
        <w:br/>
      </w:r>
      <w:r>
        <w:rPr>
          <w:rFonts w:ascii="Times New Roman"/>
          <w:b w:val="false"/>
          <w:i w:val="false"/>
          <w:color w:val="000000"/>
          <w:sz w:val="28"/>
        </w:rPr>
        <w:t>
      </w:t>
      </w:r>
      <w:r>
        <w:rPr>
          <w:rFonts w:ascii="Times New Roman"/>
          <w:b w:val="false"/>
          <w:i w:val="false"/>
          <w:color w:val="000000"/>
          <w:sz w:val="28"/>
        </w:rPr>
        <w:t>82. Очистка дворовых территорий, внутри дворовых проездов и тротуаров от смета, пыли и мелкого бытового мусора, их мойка, а также поддержание чистоты в течение дня обеспечиваются субъектами отведенных и (или) закрепленных территорий.</w:t>
      </w:r>
      <w:r>
        <w:br/>
      </w:r>
      <w:r>
        <w:rPr>
          <w:rFonts w:ascii="Times New Roman"/>
          <w:b w:val="false"/>
          <w:i w:val="false"/>
          <w:color w:val="000000"/>
          <w:sz w:val="28"/>
        </w:rPr>
        <w:t>
      </w:t>
      </w:r>
      <w:r>
        <w:rPr>
          <w:rFonts w:ascii="Times New Roman"/>
          <w:b w:val="false"/>
          <w:i w:val="false"/>
          <w:color w:val="000000"/>
          <w:sz w:val="28"/>
        </w:rPr>
        <w:t>83. Поливочные краны для мойки и поливки из шлангов дворовых территорий должны быть оборудованы в каждом домовладении и содержаться в исправном состоянии.</w:t>
      </w:r>
      <w:r>
        <w:br/>
      </w:r>
      <w:r>
        <w:rPr>
          <w:rFonts w:ascii="Times New Roman"/>
          <w:b w:val="false"/>
          <w:i w:val="false"/>
          <w:color w:val="000000"/>
          <w:sz w:val="28"/>
        </w:rPr>
        <w:t>
      </w:t>
      </w:r>
      <w:r>
        <w:rPr>
          <w:rFonts w:ascii="Times New Roman"/>
          <w:b w:val="false"/>
          <w:i w:val="false"/>
          <w:color w:val="000000"/>
          <w:sz w:val="28"/>
        </w:rPr>
        <w:t>84. Собственники и (или) пользователи не капитальных объектов (автостоянки, боксовые гаражи, ангары, складские подсобные строения, сооружения, объекты торговли и услуг) должны заключать договоры со специализированными организациями на санитарную очистку и уборку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85. Металлические ограждения, дорожные знаки и указатели должны содержаться в чистоте.</w:t>
      </w:r>
      <w:r>
        <w:br/>
      </w:r>
      <w:r>
        <w:rPr>
          <w:rFonts w:ascii="Times New Roman"/>
          <w:b w:val="false"/>
          <w:i w:val="false"/>
          <w:color w:val="000000"/>
          <w:sz w:val="28"/>
        </w:rPr>
        <w:t>
      </w:t>
      </w:r>
      <w:r>
        <w:rPr>
          <w:rFonts w:ascii="Times New Roman"/>
          <w:b w:val="false"/>
          <w:i w:val="false"/>
          <w:color w:val="000000"/>
          <w:sz w:val="28"/>
        </w:rPr>
        <w:t>86. В полосе отвода городских и районных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и отходами.</w:t>
      </w:r>
      <w:r>
        <w:br/>
      </w:r>
      <w:r>
        <w:rPr>
          <w:rFonts w:ascii="Times New Roman"/>
          <w:b w:val="false"/>
          <w:i w:val="false"/>
          <w:color w:val="000000"/>
          <w:sz w:val="28"/>
        </w:rPr>
        <w:t>
</w:t>
      </w:r>
    </w:p>
    <w:bookmarkStart w:name="z99" w:id="6"/>
    <w:p>
      <w:pPr>
        <w:spacing w:after="0"/>
        <w:ind w:left="0"/>
        <w:jc w:val="left"/>
      </w:pPr>
      <w:r>
        <w:rPr>
          <w:rFonts w:ascii="Times New Roman"/>
          <w:b/>
          <w:i w:val="false"/>
          <w:color w:val="000000"/>
        </w:rPr>
        <w:t xml:space="preserve"> 7. Содержание фасадов, зданий и сооружений</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87.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собственником и (или) пользователем здания и (или) сооружения, не допуская их дальнейшего развития.</w:t>
      </w:r>
      <w:r>
        <w:br/>
      </w:r>
      <w:r>
        <w:rPr>
          <w:rFonts w:ascii="Times New Roman"/>
          <w:b w:val="false"/>
          <w:i w:val="false"/>
          <w:color w:val="000000"/>
          <w:sz w:val="28"/>
        </w:rPr>
        <w:t>
      </w:t>
      </w:r>
      <w:r>
        <w:rPr>
          <w:rFonts w:ascii="Times New Roman"/>
          <w:b w:val="false"/>
          <w:i w:val="false"/>
          <w:color w:val="000000"/>
          <w:sz w:val="28"/>
        </w:rPr>
        <w:t>88.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принимают долевое участие в ремонте фасадов названных зданий пропорционально занимаемым площадям.</w:t>
      </w:r>
      <w:r>
        <w:br/>
      </w:r>
      <w:r>
        <w:rPr>
          <w:rFonts w:ascii="Times New Roman"/>
          <w:b w:val="false"/>
          <w:i w:val="false"/>
          <w:color w:val="000000"/>
          <w:sz w:val="28"/>
        </w:rPr>
        <w:t>
      </w:t>
      </w:r>
      <w:r>
        <w:rPr>
          <w:rFonts w:ascii="Times New Roman"/>
          <w:b w:val="false"/>
          <w:i w:val="false"/>
          <w:color w:val="000000"/>
          <w:sz w:val="28"/>
        </w:rPr>
        <w:t>89. Работы по реставрации, ремонту и реконструкции фасадов зданий и их отдельных элементов должны производиться в соответствии с установленным порядком. Расположенные на фасадах информационные таблички, памятные доски должны поддерживаться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90. Входы, цоколи, витрины, вывески, средства размещения наружной рекламы должны содержаться собственником и (или) пользователем здания и (или) сооружения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91. Не допускается:</w:t>
      </w:r>
      <w:r>
        <w:br/>
      </w:r>
      <w:r>
        <w:rPr>
          <w:rFonts w:ascii="Times New Roman"/>
          <w:b w:val="false"/>
          <w:i w:val="false"/>
          <w:color w:val="000000"/>
          <w:sz w:val="28"/>
        </w:rPr>
        <w:t>
      1) самовольное переоборудование балконов и лоджий, установление цветочных ящиков с внешней стороны окон и балконов;</w:t>
      </w:r>
      <w:r>
        <w:br/>
      </w:r>
      <w:r>
        <w:rPr>
          <w:rFonts w:ascii="Times New Roman"/>
          <w:b w:val="false"/>
          <w:i w:val="false"/>
          <w:color w:val="000000"/>
          <w:sz w:val="28"/>
        </w:rPr>
        <w:t>
      2) самовольное переоборудование фасадов зданий и их конструктивных элементов без разрешения, выданного в установленном порядке;</w:t>
      </w:r>
      <w:r>
        <w:br/>
      </w:r>
      <w:r>
        <w:rPr>
          <w:rFonts w:ascii="Times New Roman"/>
          <w:b w:val="false"/>
          <w:i w:val="false"/>
          <w:color w:val="000000"/>
          <w:sz w:val="28"/>
        </w:rPr>
        <w:t>
      3) производство окраски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w:t>
      </w:r>
      <w:r>
        <w:rPr>
          <w:rFonts w:ascii="Times New Roman"/>
          <w:b w:val="false"/>
          <w:i w:val="false"/>
          <w:color w:val="000000"/>
          <w:sz w:val="28"/>
        </w:rPr>
        <w:t>92. Все закрепленные к стене стальные элементы необходимо регулярно окрашивать, защищать от коррозии. Не допускаются зазоры в местах прохода всех трубопроводов через стены и фундаменты. Мостики для перехода через коммуникации должны быть исправными и содержаться в чистоте их собственниками и (или) пользователями зданий и (или) сооружений.</w:t>
      </w:r>
      <w:r>
        <w:br/>
      </w:r>
      <w:r>
        <w:rPr>
          <w:rFonts w:ascii="Times New Roman"/>
          <w:b w:val="false"/>
          <w:i w:val="false"/>
          <w:color w:val="000000"/>
          <w:sz w:val="28"/>
        </w:rPr>
        <w:t>
      </w:t>
      </w:r>
      <w:r>
        <w:rPr>
          <w:rFonts w:ascii="Times New Roman"/>
          <w:b w:val="false"/>
          <w:i w:val="false"/>
          <w:color w:val="000000"/>
          <w:sz w:val="28"/>
        </w:rPr>
        <w:t>93. Витрины магазинов и офисов, выходящих фасадами на центральные улицы, должны иметь световое оформление.</w:t>
      </w:r>
      <w:r>
        <w:br/>
      </w:r>
      <w:r>
        <w:rPr>
          <w:rFonts w:ascii="Times New Roman"/>
          <w:b w:val="false"/>
          <w:i w:val="false"/>
          <w:color w:val="000000"/>
          <w:sz w:val="28"/>
        </w:rPr>
        <w:t>
</w:t>
      </w:r>
    </w:p>
    <w:bookmarkStart w:name="z107" w:id="7"/>
    <w:p>
      <w:pPr>
        <w:spacing w:after="0"/>
        <w:ind w:left="0"/>
        <w:jc w:val="left"/>
      </w:pPr>
      <w:r>
        <w:rPr>
          <w:rFonts w:ascii="Times New Roman"/>
          <w:b/>
          <w:i w:val="false"/>
          <w:color w:val="000000"/>
        </w:rPr>
        <w:t xml:space="preserve"> 8. Благоустройство территорий жилого назначения</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94. Территория, прилегающая к жилому зданию, должна быть благоустроена, озеленена, освещена и ограждена, подъездные пути и пешеходные дорожки должны иметь твердое покрытие.</w:t>
      </w:r>
      <w:r>
        <w:br/>
      </w:r>
      <w:r>
        <w:rPr>
          <w:rFonts w:ascii="Times New Roman"/>
          <w:b w:val="false"/>
          <w:i w:val="false"/>
          <w:color w:val="000000"/>
          <w:sz w:val="28"/>
        </w:rPr>
        <w:t>
      </w:t>
      </w:r>
      <w:r>
        <w:rPr>
          <w:rFonts w:ascii="Times New Roman"/>
          <w:b w:val="false"/>
          <w:i w:val="false"/>
          <w:color w:val="000000"/>
          <w:sz w:val="28"/>
        </w:rPr>
        <w:t>95. Свободные от застройки и дорог территории объектов должны благоустраиваться и озеленяться.</w:t>
      </w:r>
      <w:r>
        <w:br/>
      </w:r>
      <w:r>
        <w:rPr>
          <w:rFonts w:ascii="Times New Roman"/>
          <w:b w:val="false"/>
          <w:i w:val="false"/>
          <w:color w:val="000000"/>
          <w:sz w:val="28"/>
        </w:rPr>
        <w:t>
      </w:t>
      </w:r>
      <w:r>
        <w:rPr>
          <w:rFonts w:ascii="Times New Roman"/>
          <w:b w:val="false"/>
          <w:i w:val="false"/>
          <w:color w:val="000000"/>
          <w:sz w:val="28"/>
        </w:rPr>
        <w:t>96.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Число светильников следует определять по нормам освещенности территорий.</w:t>
      </w:r>
      <w:r>
        <w:br/>
      </w:r>
      <w:r>
        <w:rPr>
          <w:rFonts w:ascii="Times New Roman"/>
          <w:b w:val="false"/>
          <w:i w:val="false"/>
          <w:color w:val="000000"/>
          <w:sz w:val="28"/>
        </w:rPr>
        <w:t>
      </w:t>
      </w:r>
      <w:r>
        <w:rPr>
          <w:rFonts w:ascii="Times New Roman"/>
          <w:b w:val="false"/>
          <w:i w:val="false"/>
          <w:color w:val="000000"/>
          <w:sz w:val="28"/>
        </w:rPr>
        <w:t>97.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сараев, кладовых);</w:t>
      </w:r>
      <w:r>
        <w:br/>
      </w:r>
      <w:r>
        <w:rPr>
          <w:rFonts w:ascii="Times New Roman"/>
          <w:b w:val="false"/>
          <w:i w:val="false"/>
          <w:color w:val="000000"/>
          <w:sz w:val="28"/>
        </w:rPr>
        <w:t xml:space="preserve">
      3) не допускать загромождения придомовых территорий строительными материалами; </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w:t>
      </w:r>
    </w:p>
    <w:bookmarkStart w:name="z112" w:id="8"/>
    <w:p>
      <w:pPr>
        <w:spacing w:after="0"/>
        <w:ind w:left="0"/>
        <w:jc w:val="left"/>
      </w:pPr>
      <w:r>
        <w:rPr>
          <w:rFonts w:ascii="Times New Roman"/>
          <w:b/>
          <w:i w:val="false"/>
          <w:color w:val="000000"/>
        </w:rPr>
        <w:t xml:space="preserve"> 9. Освещение территории городов и населенных пунктов</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98. Освещение территорий городов и населенных пунктов обеспечивается эксплуатирующими организациями и сопровождается установками наружного освещения, к которым относятся:</w:t>
      </w:r>
      <w:r>
        <w:br/>
      </w:r>
      <w:r>
        <w:rPr>
          <w:rFonts w:ascii="Times New Roman"/>
          <w:b w:val="false"/>
          <w:i w:val="false"/>
          <w:color w:val="000000"/>
          <w:sz w:val="28"/>
        </w:rPr>
        <w:t xml:space="preserve">
      1) устройства электроснабжения, распределительные сети; </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99. Содержание и обслуживание установок наружного освещения включает следующие мероприятия:</w:t>
      </w:r>
      <w:r>
        <w:br/>
      </w:r>
      <w:r>
        <w:rPr>
          <w:rFonts w:ascii="Times New Roman"/>
          <w:b w:val="false"/>
          <w:i w:val="false"/>
          <w:color w:val="000000"/>
          <w:sz w:val="28"/>
        </w:rPr>
        <w:t>
      1) поддержание технически исправного состояния установок наружного освещения,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чистку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установок наружного освещения,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w:t>
      </w:r>
      <w:r>
        <w:rPr>
          <w:rFonts w:ascii="Times New Roman"/>
          <w:b w:val="false"/>
          <w:i w:val="false"/>
          <w:color w:val="000000"/>
          <w:sz w:val="28"/>
        </w:rPr>
        <w:t>100. Металлические опоры, кронштейны и элементы установок наружного освещения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101. Не допускается размещение рекламных щитов на опорах освещения, инженерных сетей без согласования с их собственниками и (или) пользователями.</w:t>
      </w:r>
      <w:r>
        <w:br/>
      </w:r>
      <w:r>
        <w:rPr>
          <w:rFonts w:ascii="Times New Roman"/>
          <w:b w:val="false"/>
          <w:i w:val="false"/>
          <w:color w:val="000000"/>
          <w:sz w:val="28"/>
        </w:rPr>
        <w:t>
      </w:t>
      </w:r>
      <w:r>
        <w:rPr>
          <w:rFonts w:ascii="Times New Roman"/>
          <w:b w:val="false"/>
          <w:i w:val="false"/>
          <w:color w:val="000000"/>
          <w:sz w:val="28"/>
        </w:rPr>
        <w:t>102. Включение наружного освещения улиц, дорог, пешеходных частей площадей, набережных и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w:t>
      </w:r>
      <w:r>
        <w:br/>
      </w:r>
      <w:r>
        <w:rPr>
          <w:rFonts w:ascii="Times New Roman"/>
          <w:b w:val="false"/>
          <w:i w:val="false"/>
          <w:color w:val="000000"/>
          <w:sz w:val="28"/>
        </w:rPr>
        <w:t>
      </w:t>
      </w:r>
      <w:r>
        <w:rPr>
          <w:rFonts w:ascii="Times New Roman"/>
          <w:b w:val="false"/>
          <w:i w:val="false"/>
          <w:color w:val="000000"/>
          <w:sz w:val="28"/>
        </w:rPr>
        <w:t>103. Процент не горящих светильников на улицах не должен превышать 10 процентов, при этом не допускается расположение неработающих светильников подряд, один за другим.</w:t>
      </w:r>
      <w:r>
        <w:br/>
      </w:r>
      <w:r>
        <w:rPr>
          <w:rFonts w:ascii="Times New Roman"/>
          <w:b w:val="false"/>
          <w:i w:val="false"/>
          <w:color w:val="000000"/>
          <w:sz w:val="28"/>
        </w:rPr>
        <w:t>
      </w:t>
      </w:r>
      <w:r>
        <w:rPr>
          <w:rFonts w:ascii="Times New Roman"/>
          <w:b w:val="false"/>
          <w:i w:val="false"/>
          <w:color w:val="000000"/>
          <w:sz w:val="28"/>
        </w:rPr>
        <w:t>104. Металлические опоры, кронштейны и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w:t>
      </w:r>
      <w:r>
        <w:rPr>
          <w:rFonts w:ascii="Times New Roman"/>
          <w:b w:val="false"/>
          <w:i w:val="false"/>
          <w:color w:val="000000"/>
          <w:sz w:val="28"/>
        </w:rPr>
        <w:t>105. Вышедшие из строя газоразрядные лампы, содержащие ртуть, дуговые ртутные люминесцентные, дуговые ртутные йодидов металлов, дуговые натриевые – должны храниться в отведенных для этих целей помещениях и вывозиться только на специализированные предприятия для их утилизации. Не допускается вывозить указанные типы ламп на полигоны твердо-бытовых отходов.</w:t>
      </w:r>
      <w:r>
        <w:br/>
      </w:r>
      <w:r>
        <w:rPr>
          <w:rFonts w:ascii="Times New Roman"/>
          <w:b w:val="false"/>
          <w:i w:val="false"/>
          <w:color w:val="000000"/>
          <w:sz w:val="28"/>
        </w:rPr>
        <w:t>
      </w:t>
      </w:r>
      <w:r>
        <w:rPr>
          <w:rFonts w:ascii="Times New Roman"/>
          <w:b w:val="false"/>
          <w:i w:val="false"/>
          <w:color w:val="000000"/>
          <w:sz w:val="28"/>
        </w:rPr>
        <w:t>106. Вывоз сбитых опор освещения и контактной сети электрифицированного транспорта осуществляется собственником и (или) пользователем опоры на основных магистралях незамедлительно, на остальных территориях, а также демонтируемых опор – в течение 12 часов.</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10. Благоустройство территорий общего пользования, рекреационного назначения</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107. Благоустройство, и содержание территорий общего пользования, занятых парками, скверами, бульварами, водоемами, пляжами, в том числе расположенными на них тротуарами, пешеходными зонами, лестничными сходами производится субъектами отведенных и (или) закрепленных территорий и организациями, у которых данные объекты находятся на обслуживании и эксплуатации в соответствии с нормативами, установленными действующими санитарными правилами Республики Казахстан.</w:t>
      </w:r>
      <w:r>
        <w:br/>
      </w:r>
      <w:r>
        <w:rPr>
          <w:rFonts w:ascii="Times New Roman"/>
          <w:b w:val="false"/>
          <w:i w:val="false"/>
          <w:color w:val="000000"/>
          <w:sz w:val="28"/>
        </w:rPr>
        <w:t>
      </w:t>
      </w:r>
      <w:r>
        <w:rPr>
          <w:rFonts w:ascii="Times New Roman"/>
          <w:b w:val="false"/>
          <w:i w:val="false"/>
          <w:color w:val="000000"/>
          <w:sz w:val="28"/>
        </w:rPr>
        <w:t>108. Покрытия площадок, дорожно-тропиночной сети в пределах ландшафтно-рекреационных территорий следует применять из плиток, щебня или прочных минеральных материалов, допускается применение асфальтового покрытия в исключительных случаях.</w:t>
      </w:r>
      <w:r>
        <w:br/>
      </w:r>
      <w:r>
        <w:rPr>
          <w:rFonts w:ascii="Times New Roman"/>
          <w:b w:val="false"/>
          <w:i w:val="false"/>
          <w:color w:val="000000"/>
          <w:sz w:val="28"/>
        </w:rPr>
        <w:t>
      </w:t>
      </w:r>
      <w:r>
        <w:rPr>
          <w:rFonts w:ascii="Times New Roman"/>
          <w:b w:val="false"/>
          <w:i w:val="false"/>
          <w:color w:val="000000"/>
          <w:sz w:val="28"/>
        </w:rPr>
        <w:t>109. Прибрежные полосы прудов и водоемов должны быть благоустроены. Следует предусматривать меры, исключающие загрязнение водоемов поверхностными водами.</w:t>
      </w:r>
      <w:r>
        <w:br/>
      </w:r>
      <w:r>
        <w:rPr>
          <w:rFonts w:ascii="Times New Roman"/>
          <w:b w:val="false"/>
          <w:i w:val="false"/>
          <w:color w:val="000000"/>
          <w:sz w:val="28"/>
        </w:rPr>
        <w:t>
      </w:t>
      </w:r>
      <w:r>
        <w:rPr>
          <w:rFonts w:ascii="Times New Roman"/>
          <w:b w:val="false"/>
          <w:i w:val="false"/>
          <w:color w:val="000000"/>
          <w:sz w:val="28"/>
        </w:rPr>
        <w:t>110. На площадях, в парках, скверах, зонах отдыха, местах массового посещения населения,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w:t>
      </w:r>
      <w:r>
        <w:br/>
      </w:r>
      <w:r>
        <w:rPr>
          <w:rFonts w:ascii="Times New Roman"/>
          <w:b w:val="false"/>
          <w:i w:val="false"/>
          <w:color w:val="000000"/>
          <w:sz w:val="28"/>
        </w:rPr>
        <w:t>
      </w:t>
      </w:r>
      <w:r>
        <w:rPr>
          <w:rFonts w:ascii="Times New Roman"/>
          <w:b w:val="false"/>
          <w:i w:val="false"/>
          <w:color w:val="000000"/>
          <w:sz w:val="28"/>
        </w:rPr>
        <w:t>111. Очистка урн производится по мере их заполнения.</w:t>
      </w:r>
      <w:r>
        <w:br/>
      </w:r>
      <w:r>
        <w:rPr>
          <w:rFonts w:ascii="Times New Roman"/>
          <w:b w:val="false"/>
          <w:i w:val="false"/>
          <w:color w:val="000000"/>
          <w:sz w:val="28"/>
        </w:rPr>
        <w:t>
      Покраска урн осуществляется собственниками и (или) пользователями, один раз в год (апрель), а также по мере необходимости или по предписанию соответствующих служб.</w:t>
      </w:r>
      <w:r>
        <w:br/>
      </w:r>
      <w:r>
        <w:rPr>
          <w:rFonts w:ascii="Times New Roman"/>
          <w:b w:val="false"/>
          <w:i w:val="false"/>
          <w:color w:val="000000"/>
          <w:sz w:val="28"/>
        </w:rPr>
        <w:t>
      </w:t>
      </w:r>
      <w:r>
        <w:rPr>
          <w:rFonts w:ascii="Times New Roman"/>
          <w:b w:val="false"/>
          <w:i w:val="false"/>
          <w:color w:val="000000"/>
          <w:sz w:val="28"/>
        </w:rPr>
        <w:t>112. Не допускается сорить на улицах, площадях, пляжах, в парках, скверах и дворах.</w:t>
      </w:r>
      <w:r>
        <w:br/>
      </w:r>
      <w:r>
        <w:rPr>
          <w:rFonts w:ascii="Times New Roman"/>
          <w:b w:val="false"/>
          <w:i w:val="false"/>
          <w:color w:val="000000"/>
          <w:sz w:val="28"/>
        </w:rPr>
        <w:t>
      </w:t>
      </w:r>
      <w:r>
        <w:rPr>
          <w:rFonts w:ascii="Times New Roman"/>
          <w:b w:val="false"/>
          <w:i w:val="false"/>
          <w:color w:val="000000"/>
          <w:sz w:val="28"/>
        </w:rPr>
        <w:t>113. На территории пляжа должны быть установлены фонтанчики с подводом питьевой воды. Стоки от фонтанчиков могут использоваться для полива зеленых насаждений пляжа, допускается их отвод в проточные водоемы на расстоянии не менее 100 метров ниже по течению реки от границы пляжа. Не допускается отвод воды из питьевых фонтанчиков в места, не предназначенные для этой цели.</w:t>
      </w:r>
      <w:r>
        <w:br/>
      </w:r>
      <w:r>
        <w:rPr>
          <w:rFonts w:ascii="Times New Roman"/>
          <w:b w:val="false"/>
          <w:i w:val="false"/>
          <w:color w:val="000000"/>
          <w:sz w:val="28"/>
        </w:rPr>
        <w:t>
      </w:t>
      </w:r>
      <w:r>
        <w:rPr>
          <w:rFonts w:ascii="Times New Roman"/>
          <w:b w:val="false"/>
          <w:i w:val="false"/>
          <w:color w:val="000000"/>
          <w:sz w:val="28"/>
        </w:rPr>
        <w:t>114. Питьевые фонтанчики могут быть типовыми, либо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сантиметров для взрослых и не более 70 сантиметров для детей. Не менее одной чаши питьевых фонтанчиков в зонах отдыха должно быть доступно для инвалидов.</w:t>
      </w:r>
      <w:r>
        <w:br/>
      </w:r>
      <w:r>
        <w:rPr>
          <w:rFonts w:ascii="Times New Roman"/>
          <w:b w:val="false"/>
          <w:i w:val="false"/>
          <w:color w:val="000000"/>
          <w:sz w:val="28"/>
        </w:rPr>
        <w:t>
      </w:t>
      </w:r>
      <w:r>
        <w:rPr>
          <w:rFonts w:ascii="Times New Roman"/>
          <w:b w:val="false"/>
          <w:i w:val="false"/>
          <w:color w:val="000000"/>
          <w:sz w:val="28"/>
        </w:rPr>
        <w:t>115. Открытые и закрытые раздевалки, павильоны, гардеробы должны мыться ежедневно с применением дезинфицирующих средств, разрешенных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116. На пляже ежегодно должен подсыпаться чистый песок или галька.</w:t>
      </w:r>
      <w:r>
        <w:br/>
      </w:r>
      <w:r>
        <w:rPr>
          <w:rFonts w:ascii="Times New Roman"/>
          <w:b w:val="false"/>
          <w:i w:val="false"/>
          <w:color w:val="000000"/>
          <w:sz w:val="28"/>
        </w:rPr>
        <w:t>
      </w:t>
      </w:r>
      <w:r>
        <w:rPr>
          <w:rFonts w:ascii="Times New Roman"/>
          <w:b w:val="false"/>
          <w:i w:val="false"/>
          <w:color w:val="000000"/>
          <w:sz w:val="28"/>
        </w:rPr>
        <w:t xml:space="preserve">117. Общественные туалеты устанавливаются на расстоянии не ближе 50 метров от мест массового скопления и посещения людей, исходя из расчета одно место на 500 посетителей. </w:t>
      </w:r>
      <w:r>
        <w:br/>
      </w:r>
      <w:r>
        <w:rPr>
          <w:rFonts w:ascii="Times New Roman"/>
          <w:b w:val="false"/>
          <w:i w:val="false"/>
          <w:color w:val="000000"/>
          <w:sz w:val="28"/>
        </w:rPr>
        <w:t>
      На территориях пляжей общественные туалеты должны быть оборудованы на расстоянии до места купания не менее 50 метров и не более 200 метров.</w:t>
      </w:r>
      <w:r>
        <w:br/>
      </w:r>
      <w:r>
        <w:rPr>
          <w:rFonts w:ascii="Times New Roman"/>
          <w:b w:val="false"/>
          <w:i w:val="false"/>
          <w:color w:val="000000"/>
          <w:sz w:val="28"/>
        </w:rPr>
        <w:t>
      Места расположения общественных туалетов и подходы к ним должны быть обозначены специальными указателями заметными в дневное и вечернее время.</w:t>
      </w:r>
      <w:r>
        <w:br/>
      </w:r>
      <w:r>
        <w:rPr>
          <w:rFonts w:ascii="Times New Roman"/>
          <w:b w:val="false"/>
          <w:i w:val="false"/>
          <w:color w:val="000000"/>
          <w:sz w:val="28"/>
        </w:rPr>
        <w:t>
      </w:t>
      </w:r>
      <w:r>
        <w:rPr>
          <w:rFonts w:ascii="Times New Roman"/>
          <w:b w:val="false"/>
          <w:i w:val="false"/>
          <w:color w:val="000000"/>
          <w:sz w:val="28"/>
        </w:rPr>
        <w:t>118. Общественные туалеты могут располагаться на первых этажах общественных зданий, подземных переходах. Не допускается устройство общественных туалетов в жилых зданиях, в зданиях детских, лечебно-оздоровительных, профилактических и санитарно-эпидемиологических учреждений.</w:t>
      </w:r>
      <w:r>
        <w:br/>
      </w:r>
      <w:r>
        <w:rPr>
          <w:rFonts w:ascii="Times New Roman"/>
          <w:b w:val="false"/>
          <w:i w:val="false"/>
          <w:color w:val="000000"/>
          <w:sz w:val="28"/>
        </w:rPr>
        <w:t>
      </w:t>
      </w:r>
      <w:r>
        <w:rPr>
          <w:rFonts w:ascii="Times New Roman"/>
          <w:b w:val="false"/>
          <w:i w:val="false"/>
          <w:color w:val="000000"/>
          <w:sz w:val="28"/>
        </w:rPr>
        <w:t>119. Общественные туалеты необходимо устраивать в следующих местах населенных пунктов:</w:t>
      </w:r>
      <w:r>
        <w:br/>
      </w:r>
      <w:r>
        <w:rPr>
          <w:rFonts w:ascii="Times New Roman"/>
          <w:b w:val="false"/>
          <w:i w:val="false"/>
          <w:color w:val="000000"/>
          <w:sz w:val="28"/>
        </w:rPr>
        <w:t>
      1) на площадях, транспортных магистралях, улицах с большим пешеходным движением;</w:t>
      </w:r>
      <w:r>
        <w:br/>
      </w:r>
      <w:r>
        <w:rPr>
          <w:rFonts w:ascii="Times New Roman"/>
          <w:b w:val="false"/>
          <w:i w:val="false"/>
          <w:color w:val="000000"/>
          <w:sz w:val="28"/>
        </w:rPr>
        <w:t>
      2) на площадях около вокзалов, железнодорожных станциях, пристанях, автостанциях и автовокзалов;</w:t>
      </w:r>
      <w:r>
        <w:br/>
      </w:r>
      <w:r>
        <w:rPr>
          <w:rFonts w:ascii="Times New Roman"/>
          <w:b w:val="false"/>
          <w:i w:val="false"/>
          <w:color w:val="000000"/>
          <w:sz w:val="28"/>
        </w:rPr>
        <w:t>
      3) в загородных и внутригородских парках, скверах, на бульварах, пляжах, выставках, стадионах, местах массового отдыха людей;</w:t>
      </w:r>
      <w:r>
        <w:br/>
      </w:r>
      <w:r>
        <w:rPr>
          <w:rFonts w:ascii="Times New Roman"/>
          <w:b w:val="false"/>
          <w:i w:val="false"/>
          <w:color w:val="000000"/>
          <w:sz w:val="28"/>
        </w:rPr>
        <w:t>
      4) на территории торговых центров, рынков.</w:t>
      </w:r>
      <w:r>
        <w:br/>
      </w:r>
      <w:r>
        <w:rPr>
          <w:rFonts w:ascii="Times New Roman"/>
          <w:b w:val="false"/>
          <w:i w:val="false"/>
          <w:color w:val="000000"/>
          <w:sz w:val="28"/>
        </w:rPr>
        <w:t>
      </w:t>
      </w:r>
      <w:r>
        <w:rPr>
          <w:rFonts w:ascii="Times New Roman"/>
          <w:b w:val="false"/>
          <w:i w:val="false"/>
          <w:color w:val="000000"/>
          <w:sz w:val="28"/>
        </w:rPr>
        <w:t>120. Родники на территориях городов и населенных пунктов при соответствии качества воды 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охраны окружающей среды.</w:t>
      </w:r>
      <w:r>
        <w:br/>
      </w:r>
      <w:r>
        <w:rPr>
          <w:rFonts w:ascii="Times New Roman"/>
          <w:b w:val="false"/>
          <w:i w:val="false"/>
          <w:color w:val="000000"/>
          <w:sz w:val="28"/>
        </w:rPr>
        <w:t>
</w:t>
      </w:r>
    </w:p>
    <w:bookmarkStart w:name="z137" w:id="10"/>
    <w:p>
      <w:pPr>
        <w:spacing w:after="0"/>
        <w:ind w:left="0"/>
        <w:jc w:val="left"/>
      </w:pPr>
      <w:r>
        <w:rPr>
          <w:rFonts w:ascii="Times New Roman"/>
          <w:b/>
          <w:i w:val="false"/>
          <w:color w:val="000000"/>
        </w:rPr>
        <w:t xml:space="preserve"> 11. Художественное оформление городов и населенных пунктов, малые архитектурные формы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121. Средства художественного оформления, наружной рекламы и информации должны содержаться в чистоте, размещаться упорядочено и в установленном порядке, не нарушая эстетический облик города.</w:t>
      </w:r>
      <w:r>
        <w:br/>
      </w:r>
      <w:r>
        <w:rPr>
          <w:rFonts w:ascii="Times New Roman"/>
          <w:b w:val="false"/>
          <w:i w:val="false"/>
          <w:color w:val="000000"/>
          <w:sz w:val="28"/>
        </w:rPr>
        <w:t>
      </w:t>
      </w:r>
      <w:r>
        <w:rPr>
          <w:rFonts w:ascii="Times New Roman"/>
          <w:b w:val="false"/>
          <w:i w:val="false"/>
          <w:color w:val="000000"/>
          <w:sz w:val="28"/>
        </w:rPr>
        <w:t>122. Архитектурно-градостроительная ситуация предусматривает собой совокупность свойств элементов конкретной территории (застройка, природный ландшафт, земельные участки, улично-дорожная сеть, инженерное обустройство и т.п.), формирующих соответствующие архитектурно-пространственную среду и условия эксплуатации территории и застройки в определенный период времени.</w:t>
      </w:r>
      <w:r>
        <w:br/>
      </w:r>
      <w:r>
        <w:rPr>
          <w:rFonts w:ascii="Times New Roman"/>
          <w:b w:val="false"/>
          <w:i w:val="false"/>
          <w:color w:val="000000"/>
          <w:sz w:val="28"/>
        </w:rPr>
        <w:t>
      </w:t>
      </w:r>
      <w:r>
        <w:rPr>
          <w:rFonts w:ascii="Times New Roman"/>
          <w:b w:val="false"/>
          <w:i w:val="false"/>
          <w:color w:val="000000"/>
          <w:sz w:val="28"/>
        </w:rPr>
        <w:t xml:space="preserve">123. Материалы, используемые в производстве объектов (средств) наружной (визуальной) рекламы и оформления, должны отвечать современным требованиям качества, безопасности и экологии в соответствии с нормами экологической и санитарно-гигиенической безопасности, природно-климатическим условиям региона. </w:t>
      </w:r>
      <w:r>
        <w:br/>
      </w:r>
      <w:r>
        <w:rPr>
          <w:rFonts w:ascii="Times New Roman"/>
          <w:b w:val="false"/>
          <w:i w:val="false"/>
          <w:color w:val="000000"/>
          <w:sz w:val="28"/>
        </w:rPr>
        <w:t>
      </w:t>
      </w:r>
      <w:r>
        <w:rPr>
          <w:rFonts w:ascii="Times New Roman"/>
          <w:b w:val="false"/>
          <w:i w:val="false"/>
          <w:color w:val="000000"/>
          <w:sz w:val="28"/>
        </w:rPr>
        <w:t xml:space="preserve">124. Размещение отдельно стоящих стационарных средств наружной рекламы и информации определяется конкретной архитектурно-градостроительной ситуацией территории города. По каждой улице определяется единый вид, размер информационного поля рекламных конструкций. При этом расстояние между сверхгабаритными конструкциями, стоящими в створе должно быть не менее 100 метров в областном центре и не менее 50 метров в иных городах и населенных пунктах. </w:t>
      </w:r>
      <w:r>
        <w:br/>
      </w:r>
      <w:r>
        <w:rPr>
          <w:rFonts w:ascii="Times New Roman"/>
          <w:b w:val="false"/>
          <w:i w:val="false"/>
          <w:color w:val="000000"/>
          <w:sz w:val="28"/>
        </w:rPr>
        <w:t>
      </w:t>
      </w:r>
      <w:r>
        <w:rPr>
          <w:rFonts w:ascii="Times New Roman"/>
          <w:b w:val="false"/>
          <w:i w:val="false"/>
          <w:color w:val="000000"/>
          <w:sz w:val="28"/>
        </w:rPr>
        <w:t xml:space="preserve">125. При монтаже отдельно стоящих объектов наружной (визуальной) рекламы, фундамент конструкции должен устанавливаться на уровне или ниже отметки уровня земли. При невозможности данного типа размещения, фундамент должен быть декоративно оформлен. В случае осыпания бетонной основы она должна быть "восстановлена". </w:t>
      </w:r>
      <w:r>
        <w:br/>
      </w:r>
      <w:r>
        <w:rPr>
          <w:rFonts w:ascii="Times New Roman"/>
          <w:b w:val="false"/>
          <w:i w:val="false"/>
          <w:color w:val="000000"/>
          <w:sz w:val="28"/>
        </w:rPr>
        <w:t>
      Составляющие элементы объектов наружной (визуальной) рекламы - фундамент, "ножки", должны находиться в надлежащем эстетическом виде. "Ножка" должна содержаться в чистоте, быть окрашена и очищена от бумажно-рекламных носителей.</w:t>
      </w:r>
      <w:r>
        <w:br/>
      </w:r>
      <w:r>
        <w:rPr>
          <w:rFonts w:ascii="Times New Roman"/>
          <w:b w:val="false"/>
          <w:i w:val="false"/>
          <w:color w:val="000000"/>
          <w:sz w:val="28"/>
        </w:rPr>
        <w:t xml:space="preserve">
      После монтажа (демонтажа) рекламных конструкций, объектов рекламы рекламораспространитель (балансодержатель) должен восстановить благоустройство территорий или объектов размещения в сроки не более 5 дней. </w:t>
      </w:r>
      <w:r>
        <w:br/>
      </w:r>
      <w:r>
        <w:rPr>
          <w:rFonts w:ascii="Times New Roman"/>
          <w:b w:val="false"/>
          <w:i w:val="false"/>
          <w:color w:val="000000"/>
          <w:sz w:val="28"/>
        </w:rPr>
        <w:t xml:space="preserve">
      Отдельно стоящие стационарные средства наружной (визуальной) рекламы должны иметь маркировку с указанием владельца и номера его телефона. Маркировка должна размещаться под информационным полем. </w:t>
      </w:r>
      <w:r>
        <w:br/>
      </w:r>
      <w:r>
        <w:rPr>
          <w:rFonts w:ascii="Times New Roman"/>
          <w:b w:val="false"/>
          <w:i w:val="false"/>
          <w:color w:val="000000"/>
          <w:sz w:val="28"/>
        </w:rPr>
        <w:t>
      </w:t>
      </w:r>
      <w:r>
        <w:rPr>
          <w:rFonts w:ascii="Times New Roman"/>
          <w:b w:val="false"/>
          <w:i w:val="false"/>
          <w:color w:val="000000"/>
          <w:sz w:val="28"/>
        </w:rPr>
        <w:t xml:space="preserve">126. Отдельно стоящие средства наружной рекламы (конструкции), выполняются, как правило, в двухстороннем варианте. Конструкции, выполненные в одностороннем варианте, должны иметь декоративно оформленную обратную сторону. Конструктивные элементы жесткости и крепления (болтовые соединения, элементы опор, технологические косынки), торцевые поверхности конструкций должны быть закрыты или декоративно оформлены. </w:t>
      </w:r>
      <w:r>
        <w:br/>
      </w:r>
      <w:r>
        <w:rPr>
          <w:rFonts w:ascii="Times New Roman"/>
          <w:b w:val="false"/>
          <w:i w:val="false"/>
          <w:color w:val="000000"/>
          <w:sz w:val="28"/>
        </w:rPr>
        <w:t>
      </w:t>
      </w:r>
      <w:r>
        <w:rPr>
          <w:rFonts w:ascii="Times New Roman"/>
          <w:b w:val="false"/>
          <w:i w:val="false"/>
          <w:color w:val="000000"/>
          <w:sz w:val="28"/>
        </w:rPr>
        <w:t xml:space="preserve">127. Не допускается эксплуатация и размещение стационарных средств наружной (визуальной) рекламы без информационных сообщений (рекламы) на одной или более сторон. Подлежат замене выцветшие, надорванные информационные носители на объектах наружной (визуальной) рекламы, а также информационные носители с устаревшей тематикой, в том числе социального характера. Указанные мероприятия производятся за счет собственника объекта наружной (визуальной) рекламы. </w:t>
      </w:r>
      <w:r>
        <w:br/>
      </w:r>
      <w:r>
        <w:rPr>
          <w:rFonts w:ascii="Times New Roman"/>
          <w:b w:val="false"/>
          <w:i w:val="false"/>
          <w:color w:val="000000"/>
          <w:sz w:val="28"/>
        </w:rPr>
        <w:t>
      </w:t>
      </w:r>
      <w:r>
        <w:rPr>
          <w:rFonts w:ascii="Times New Roman"/>
          <w:b w:val="false"/>
          <w:i w:val="false"/>
          <w:color w:val="000000"/>
          <w:sz w:val="28"/>
        </w:rPr>
        <w:t xml:space="preserve">128. Конструкции объектов наружной (визуальной) рекламы и информации должны предусматривать подсветку рекламно-информационного поля в темное время суток источником света. Исключение могут составлять средства наружной (визуальной) рекламы и информации, подсветка которых технически затруднена или изначально не предусмотрена архитектурным проектом. </w:t>
      </w:r>
      <w:r>
        <w:br/>
      </w:r>
      <w:r>
        <w:rPr>
          <w:rFonts w:ascii="Times New Roman"/>
          <w:b w:val="false"/>
          <w:i w:val="false"/>
          <w:color w:val="000000"/>
          <w:sz w:val="28"/>
        </w:rPr>
        <w:t>
      </w:t>
      </w:r>
      <w:r>
        <w:rPr>
          <w:rFonts w:ascii="Times New Roman"/>
          <w:b w:val="false"/>
          <w:i w:val="false"/>
          <w:color w:val="000000"/>
          <w:sz w:val="28"/>
        </w:rPr>
        <w:t xml:space="preserve">129. Не допускается размещение стационарных объектов и средств наружной (визуальной) рекламы или отдельных их частей сбоку от дорог, не имеющих бортового камня, ближе 2 метров от бровки земляного полотна дороги. </w:t>
      </w:r>
      <w:r>
        <w:br/>
      </w:r>
      <w:r>
        <w:rPr>
          <w:rFonts w:ascii="Times New Roman"/>
          <w:b w:val="false"/>
          <w:i w:val="false"/>
          <w:color w:val="000000"/>
          <w:sz w:val="28"/>
        </w:rPr>
        <w:t>
      </w:t>
      </w:r>
      <w:r>
        <w:rPr>
          <w:rFonts w:ascii="Times New Roman"/>
          <w:b w:val="false"/>
          <w:i w:val="false"/>
          <w:color w:val="000000"/>
          <w:sz w:val="28"/>
        </w:rPr>
        <w:t>130. Не допускается производить смену изображений (плакатов) на рекламных конструкциях с заездом автотранспорта на газоны.</w:t>
      </w:r>
      <w:r>
        <w:br/>
      </w:r>
      <w:r>
        <w:rPr>
          <w:rFonts w:ascii="Times New Roman"/>
          <w:b w:val="false"/>
          <w:i w:val="false"/>
          <w:color w:val="000000"/>
          <w:sz w:val="28"/>
        </w:rPr>
        <w:t>
      </w:t>
      </w:r>
      <w:r>
        <w:rPr>
          <w:rFonts w:ascii="Times New Roman"/>
          <w:b w:val="false"/>
          <w:i w:val="false"/>
          <w:color w:val="000000"/>
          <w:sz w:val="28"/>
        </w:rPr>
        <w:t xml:space="preserve">131.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(балансодержатели) объектов наружной (визуальной) рекламы. </w:t>
      </w:r>
      <w:r>
        <w:br/>
      </w:r>
      <w:r>
        <w:rPr>
          <w:rFonts w:ascii="Times New Roman"/>
          <w:b w:val="false"/>
          <w:i w:val="false"/>
          <w:color w:val="000000"/>
          <w:sz w:val="28"/>
        </w:rPr>
        <w:t>
      </w:t>
      </w:r>
      <w:r>
        <w:rPr>
          <w:rFonts w:ascii="Times New Roman"/>
          <w:b w:val="false"/>
          <w:i w:val="false"/>
          <w:color w:val="000000"/>
          <w:sz w:val="28"/>
        </w:rPr>
        <w:t xml:space="preserve">132. Инженерно-техническое решение объектов наружной (визуальной) рекламы должно учитывать несущие возможности элементов зданий и сооружений, на которые закрепляется объект, и исключить вследствие этого потери их эксплуатационных качеств. </w:t>
      </w:r>
      <w:r>
        <w:br/>
      </w:r>
      <w:r>
        <w:rPr>
          <w:rFonts w:ascii="Times New Roman"/>
          <w:b w:val="false"/>
          <w:i w:val="false"/>
          <w:color w:val="000000"/>
          <w:sz w:val="28"/>
        </w:rPr>
        <w:t>
      </w:t>
      </w:r>
      <w:r>
        <w:rPr>
          <w:rFonts w:ascii="Times New Roman"/>
          <w:b w:val="false"/>
          <w:i w:val="false"/>
          <w:color w:val="000000"/>
          <w:sz w:val="28"/>
        </w:rPr>
        <w:t xml:space="preserve">133.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 </w:t>
      </w:r>
      <w:r>
        <w:br/>
      </w:r>
      <w:r>
        <w:rPr>
          <w:rFonts w:ascii="Times New Roman"/>
          <w:b w:val="false"/>
          <w:i w:val="false"/>
          <w:color w:val="000000"/>
          <w:sz w:val="28"/>
        </w:rPr>
        <w:t>
      </w:t>
      </w:r>
      <w:r>
        <w:rPr>
          <w:rFonts w:ascii="Times New Roman"/>
          <w:b w:val="false"/>
          <w:i w:val="false"/>
          <w:color w:val="000000"/>
          <w:sz w:val="28"/>
        </w:rPr>
        <w:t xml:space="preserve">134. Установка крышных конструкций должны быть оборудованы системой аварийного отключения от сети электропитания. </w:t>
      </w:r>
      <w:r>
        <w:br/>
      </w:r>
      <w:r>
        <w:rPr>
          <w:rFonts w:ascii="Times New Roman"/>
          <w:b w:val="false"/>
          <w:i w:val="false"/>
          <w:color w:val="000000"/>
          <w:sz w:val="28"/>
        </w:rPr>
        <w:t>
      </w:t>
      </w:r>
      <w:r>
        <w:rPr>
          <w:rFonts w:ascii="Times New Roman"/>
          <w:b w:val="false"/>
          <w:i w:val="false"/>
          <w:color w:val="000000"/>
          <w:sz w:val="28"/>
        </w:rPr>
        <w:t xml:space="preserve">135. Мобильные (переносные) конструкций наружной рекламы, (выносной щит, штендер) размещаются в пешеходных зонах и на тротуарах в пределах 5 метров от входа в помещение учреждения, организации. Не допускается установка мобильных (переносных) конструкций ориентированных на восприятие с проезжей части. Мобильные (переносные) конструкции не должны иметь собственного подсвета, площадь одной стороны 0,6 х 0,9 метр. </w:t>
      </w:r>
      <w:r>
        <w:br/>
      </w:r>
      <w:r>
        <w:rPr>
          <w:rFonts w:ascii="Times New Roman"/>
          <w:b w:val="false"/>
          <w:i w:val="false"/>
          <w:color w:val="000000"/>
          <w:sz w:val="28"/>
        </w:rPr>
        <w:t>
      </w:t>
      </w:r>
      <w:r>
        <w:rPr>
          <w:rFonts w:ascii="Times New Roman"/>
          <w:b w:val="false"/>
          <w:i w:val="false"/>
          <w:color w:val="000000"/>
          <w:sz w:val="28"/>
        </w:rPr>
        <w:t xml:space="preserve">136. Средства наружной (визуальной) рекламы не должны создавать помех для прохода пешеходов и механизированной уборки улиц и тротуаров. </w:t>
      </w:r>
      <w:r>
        <w:br/>
      </w:r>
      <w:r>
        <w:rPr>
          <w:rFonts w:ascii="Times New Roman"/>
          <w:b w:val="false"/>
          <w:i w:val="false"/>
          <w:color w:val="000000"/>
          <w:sz w:val="28"/>
        </w:rPr>
        <w:t>
      </w:t>
      </w:r>
      <w:r>
        <w:rPr>
          <w:rFonts w:ascii="Times New Roman"/>
          <w:b w:val="false"/>
          <w:i w:val="false"/>
          <w:color w:val="000000"/>
          <w:sz w:val="28"/>
        </w:rPr>
        <w:t>137. Оформление витрин и окон не должно нарушать эстетический облик зданий и сооружений, включать в себя информацию, содержащую адреса товаропроизводителей, пунктов реализации товаров и услуг, контактные телефоны, адреса электронной почты, информацию о ценах и акциях.</w:t>
      </w:r>
      <w:r>
        <w:br/>
      </w:r>
      <w:r>
        <w:rPr>
          <w:rFonts w:ascii="Times New Roman"/>
          <w:b w:val="false"/>
          <w:i w:val="false"/>
          <w:color w:val="000000"/>
          <w:sz w:val="28"/>
        </w:rPr>
        <w:t>
      </w:t>
      </w:r>
      <w:r>
        <w:rPr>
          <w:rFonts w:ascii="Times New Roman"/>
          <w:b w:val="false"/>
          <w:i w:val="false"/>
          <w:color w:val="000000"/>
          <w:sz w:val="28"/>
        </w:rPr>
        <w:t xml:space="preserve">138. Вывески должны исполняться в виде объемных, дистанционных элементов, щитов на жесткой основе, световых коробов (буквы, эмблемы, товарные знаки, логотипы) с внутренней или наружной подсветкой. </w:t>
      </w:r>
      <w:r>
        <w:br/>
      </w:r>
      <w:r>
        <w:rPr>
          <w:rFonts w:ascii="Times New Roman"/>
          <w:b w:val="false"/>
          <w:i w:val="false"/>
          <w:color w:val="000000"/>
          <w:sz w:val="28"/>
        </w:rPr>
        <w:t>
      </w:t>
      </w:r>
      <w:r>
        <w:rPr>
          <w:rFonts w:ascii="Times New Roman"/>
          <w:b w:val="false"/>
          <w:i w:val="false"/>
          <w:color w:val="000000"/>
          <w:sz w:val="28"/>
        </w:rPr>
        <w:t>139. Предприятия, эксплуатирующие световые рекламы и вывески, должны ежедневно включать их с наступлением темноты и обеспечивать своевременную замену перегоревших световых элементов.</w:t>
      </w:r>
      <w:r>
        <w:br/>
      </w:r>
      <w:r>
        <w:rPr>
          <w:rFonts w:ascii="Times New Roman"/>
          <w:b w:val="false"/>
          <w:i w:val="false"/>
          <w:color w:val="000000"/>
          <w:sz w:val="28"/>
        </w:rPr>
        <w:t>
      </w:t>
      </w:r>
      <w:r>
        <w:rPr>
          <w:rFonts w:ascii="Times New Roman"/>
          <w:b w:val="false"/>
          <w:i w:val="false"/>
          <w:color w:val="000000"/>
          <w:sz w:val="28"/>
        </w:rPr>
        <w:t>140. В случае неисправности отдельных знаков световой рекламы или вывески, то необходимо выключать рекламу или вывеску.</w:t>
      </w:r>
      <w:r>
        <w:br/>
      </w:r>
      <w:r>
        <w:rPr>
          <w:rFonts w:ascii="Times New Roman"/>
          <w:b w:val="false"/>
          <w:i w:val="false"/>
          <w:color w:val="000000"/>
          <w:sz w:val="28"/>
        </w:rPr>
        <w:t>
      </w:t>
      </w:r>
      <w:r>
        <w:rPr>
          <w:rFonts w:ascii="Times New Roman"/>
          <w:b w:val="false"/>
          <w:i w:val="false"/>
          <w:color w:val="000000"/>
          <w:sz w:val="28"/>
        </w:rPr>
        <w:t xml:space="preserve">141. Не допускается наклеивание и размещение на зданиях, заборах, павильонах ожидания городского пассажирского транспорта, опорах освещения, деревьях каких-либо плакатов, объявлений и информационных сообщений. </w:t>
      </w:r>
      <w:r>
        <w:br/>
      </w:r>
      <w:r>
        <w:rPr>
          <w:rFonts w:ascii="Times New Roman"/>
          <w:b w:val="false"/>
          <w:i w:val="false"/>
          <w:color w:val="000000"/>
          <w:sz w:val="28"/>
        </w:rPr>
        <w:t>
      </w:t>
      </w:r>
      <w:r>
        <w:rPr>
          <w:rFonts w:ascii="Times New Roman"/>
          <w:b w:val="false"/>
          <w:i w:val="false"/>
          <w:color w:val="000000"/>
          <w:sz w:val="28"/>
        </w:rPr>
        <w:t>142. Не допускается размещение на жилых домах объектов наружной (визуальной) рекламы (брандмауэры, баннеры, растяжки) в количестве, превышающем две единицы на одной стене.</w:t>
      </w:r>
      <w:r>
        <w:br/>
      </w:r>
      <w:r>
        <w:rPr>
          <w:rFonts w:ascii="Times New Roman"/>
          <w:b w:val="false"/>
          <w:i w:val="false"/>
          <w:color w:val="000000"/>
          <w:sz w:val="28"/>
        </w:rPr>
        <w:t>
      </w:t>
      </w:r>
      <w:r>
        <w:rPr>
          <w:rFonts w:ascii="Times New Roman"/>
          <w:b w:val="false"/>
          <w:i w:val="false"/>
          <w:color w:val="000000"/>
          <w:sz w:val="28"/>
        </w:rPr>
        <w:t>143. Ограждения объектов строительства и розничной (уличной) торговли (летние кафе, выставки, ограждения торговых площадей) должны содержать художественное оформление. Художественное оформление производится за счет собственника объекта.</w:t>
      </w:r>
      <w:r>
        <w:br/>
      </w:r>
      <w:r>
        <w:rPr>
          <w:rFonts w:ascii="Times New Roman"/>
          <w:b w:val="false"/>
          <w:i w:val="false"/>
          <w:color w:val="000000"/>
          <w:sz w:val="28"/>
        </w:rPr>
        <w:t>
      </w:t>
      </w:r>
      <w:r>
        <w:rPr>
          <w:rFonts w:ascii="Times New Roman"/>
          <w:b w:val="false"/>
          <w:i w:val="false"/>
          <w:color w:val="000000"/>
          <w:sz w:val="28"/>
        </w:rPr>
        <w:t>144. Устанавливаемые в границах полосы отвода автомобильных дорог и в населенных пунктах наружная реклама, иные информационные знаки и указатели должны выполняться и устанавливаться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145.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146. Малые архитектурные формы могут быть стационарными и мобильными, их количество и размещение определяются паспортами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147.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148.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149. Установка и содержание малых архитектурных форм на территории города осуществляется с соблюдением следующих требований:</w:t>
      </w:r>
      <w:r>
        <w:br/>
      </w:r>
      <w:r>
        <w:rPr>
          <w:rFonts w:ascii="Times New Roman"/>
          <w:b w:val="false"/>
          <w:i w:val="false"/>
          <w:color w:val="000000"/>
          <w:sz w:val="28"/>
        </w:rPr>
        <w:t>
      1) все элементы внешнего благоустройства, в том числе и отделка фасадов зданий, должны быть выполнены в соответствии с утвержденным проектом и нормами противопожарной безопасности;</w:t>
      </w:r>
      <w:r>
        <w:br/>
      </w:r>
      <w:r>
        <w:rPr>
          <w:rFonts w:ascii="Times New Roman"/>
          <w:b w:val="false"/>
          <w:i w:val="false"/>
          <w:color w:val="000000"/>
          <w:sz w:val="28"/>
        </w:rPr>
        <w:t>
      2) собственники и (или) пользователи строений могут без согласования выполнять праздничное оформление фасадов зданий, выходящих на улицы, площади набережные и общественные места.</w:t>
      </w:r>
      <w:r>
        <w:br/>
      </w:r>
      <w:r>
        <w:rPr>
          <w:rFonts w:ascii="Times New Roman"/>
          <w:b w:val="false"/>
          <w:i w:val="false"/>
          <w:color w:val="000000"/>
          <w:sz w:val="28"/>
        </w:rPr>
        <w:t>
      </w:t>
      </w:r>
      <w:r>
        <w:rPr>
          <w:rFonts w:ascii="Times New Roman"/>
          <w:b w:val="false"/>
          <w:i w:val="false"/>
          <w:color w:val="000000"/>
          <w:sz w:val="28"/>
        </w:rPr>
        <w:t>150. Для оформления мобильного и вертикального озеленения применяются следующие виды устройств: трельяжи, шпалеры, перголы, цветочницы, вазоны.</w:t>
      </w:r>
      <w:r>
        <w:br/>
      </w:r>
      <w:r>
        <w:rPr>
          <w:rFonts w:ascii="Times New Roman"/>
          <w:b w:val="false"/>
          <w:i w:val="false"/>
          <w:color w:val="000000"/>
          <w:sz w:val="28"/>
        </w:rPr>
        <w:t>
      </w:t>
      </w:r>
      <w:r>
        <w:rPr>
          <w:rFonts w:ascii="Times New Roman"/>
          <w:b w:val="false"/>
          <w:i w:val="false"/>
          <w:color w:val="000000"/>
          <w:sz w:val="28"/>
        </w:rPr>
        <w:t>151. Установка скамей должна предусматриваться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миллиметров. Поверхности скамьи для отдыха рекомендуется выполнять из дерева, с различными видами водоустойчивой обработки (предпочтительно - пропиткой).</w:t>
      </w:r>
      <w:r>
        <w:br/>
      </w:r>
      <w:r>
        <w:rPr>
          <w:rFonts w:ascii="Times New Roman"/>
          <w:b w:val="false"/>
          <w:i w:val="false"/>
          <w:color w:val="000000"/>
          <w:sz w:val="28"/>
        </w:rPr>
        <w:t>
      </w:t>
      </w:r>
      <w:r>
        <w:rPr>
          <w:rFonts w:ascii="Times New Roman"/>
          <w:b w:val="false"/>
          <w:i w:val="false"/>
          <w:color w:val="000000"/>
          <w:sz w:val="28"/>
        </w:rPr>
        <w:t>152. При установке таксофонов на территориях общественного, жилого, рекреационного назначения следует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метра. Уровень приемного отверстия почтового ящика рекомендуется располагать от уровня покрытия на высоте 1,3 метра.</w:t>
      </w:r>
      <w:r>
        <w:br/>
      </w:r>
      <w:r>
        <w:rPr>
          <w:rFonts w:ascii="Times New Roman"/>
          <w:b w:val="false"/>
          <w:i w:val="false"/>
          <w:color w:val="000000"/>
          <w:sz w:val="28"/>
        </w:rPr>
        <w:t>
</w:t>
      </w:r>
    </w:p>
    <w:bookmarkStart w:name="z170" w:id="11"/>
    <w:p>
      <w:pPr>
        <w:spacing w:after="0"/>
        <w:ind w:left="0"/>
        <w:jc w:val="left"/>
      </w:pPr>
      <w:r>
        <w:rPr>
          <w:rFonts w:ascii="Times New Roman"/>
          <w:b/>
          <w:i w:val="false"/>
          <w:color w:val="000000"/>
        </w:rPr>
        <w:t xml:space="preserve"> 12. Требования благоустройства при проведении строительных и монтажных работ</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153. В течение всего срока строительства необходимо обеспечивать безопасность производимых работ для окружающей среды, территории и населения, обеспечение безопасности труда на строительной площадке, выполнение требований акимов городов и районов по поддержанию порядка на прилегающей к строительной площадке территории в соответствии с требованиями действующих технических регламентов, строительных норм и правил Республики Казахстан.</w:t>
      </w:r>
      <w:r>
        <w:br/>
      </w:r>
      <w:r>
        <w:rPr>
          <w:rFonts w:ascii="Times New Roman"/>
          <w:b w:val="false"/>
          <w:i w:val="false"/>
          <w:color w:val="000000"/>
          <w:sz w:val="28"/>
        </w:rPr>
        <w:t>
      </w:t>
      </w:r>
      <w:r>
        <w:rPr>
          <w:rFonts w:ascii="Times New Roman"/>
          <w:b w:val="false"/>
          <w:i w:val="false"/>
          <w:color w:val="000000"/>
          <w:sz w:val="28"/>
        </w:rPr>
        <w:t>154. Исполнитель работ должен обеспечивать уборку территории строительной площадки закрепленной территории. Бытовой и строительный мусор, а также снег, должны вывозиться своевременно в сроки и в порядке, установленные санитарными правилами Республики Казахстан.</w:t>
      </w:r>
      <w:r>
        <w:br/>
      </w:r>
      <w:r>
        <w:rPr>
          <w:rFonts w:ascii="Times New Roman"/>
          <w:b w:val="false"/>
          <w:i w:val="false"/>
          <w:color w:val="000000"/>
          <w:sz w:val="28"/>
        </w:rPr>
        <w:t>
      </w:t>
      </w:r>
      <w:r>
        <w:rPr>
          <w:rFonts w:ascii="Times New Roman"/>
          <w:b w:val="false"/>
          <w:i w:val="false"/>
          <w:color w:val="000000"/>
          <w:sz w:val="28"/>
        </w:rPr>
        <w:t>155. При производстве строительно-монтажных работ на селитебных территориях не допускается уборка отходов и мусора путем их сбрасывания с этажей зданий и сооружений.</w:t>
      </w:r>
      <w:r>
        <w:br/>
      </w:r>
      <w:r>
        <w:rPr>
          <w:rFonts w:ascii="Times New Roman"/>
          <w:b w:val="false"/>
          <w:i w:val="false"/>
          <w:color w:val="000000"/>
          <w:sz w:val="28"/>
        </w:rPr>
        <w:t>
</w:t>
      </w:r>
    </w:p>
    <w:bookmarkStart w:name="z174" w:id="12"/>
    <w:p>
      <w:pPr>
        <w:spacing w:after="0"/>
        <w:ind w:left="0"/>
        <w:jc w:val="left"/>
      </w:pPr>
      <w:r>
        <w:rPr>
          <w:rFonts w:ascii="Times New Roman"/>
          <w:b/>
          <w:i w:val="false"/>
          <w:color w:val="000000"/>
        </w:rPr>
        <w:t xml:space="preserve"> 13. Благоустройство и содержание автомобильных дорог и объектов транспортной инфраструктуры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156. Требования к благоустройству и содержанию автомобильных дорог и транспортной инфраструктуры устанавливаются в соответствии с законодательством об автомобильных дорогах и техническими регламентами Республики Казахстан.</w:t>
      </w:r>
      <w:r>
        <w:br/>
      </w:r>
      <w:r>
        <w:rPr>
          <w:rFonts w:ascii="Times New Roman"/>
          <w:b w:val="false"/>
          <w:i w:val="false"/>
          <w:color w:val="000000"/>
          <w:sz w:val="28"/>
        </w:rPr>
        <w:t>
      </w:t>
      </w:r>
      <w:r>
        <w:rPr>
          <w:rFonts w:ascii="Times New Roman"/>
          <w:b w:val="false"/>
          <w:i w:val="false"/>
          <w:color w:val="000000"/>
          <w:sz w:val="28"/>
        </w:rPr>
        <w:t>157. Собственники остановочных павильонов и остановочных комплексов должны содержать данные сооружения в надлежащем состоянии, в необходимых случаях принимать меры по их восстановлению.</w:t>
      </w:r>
      <w:r>
        <w:br/>
      </w:r>
      <w:r>
        <w:rPr>
          <w:rFonts w:ascii="Times New Roman"/>
          <w:b w:val="false"/>
          <w:i w:val="false"/>
          <w:color w:val="000000"/>
          <w:sz w:val="28"/>
        </w:rPr>
        <w:t>
</w:t>
      </w:r>
    </w:p>
    <w:bookmarkStart w:name="z177" w:id="13"/>
    <w:p>
      <w:pPr>
        <w:spacing w:after="0"/>
        <w:ind w:left="0"/>
        <w:jc w:val="left"/>
      </w:pPr>
      <w:r>
        <w:rPr>
          <w:rFonts w:ascii="Times New Roman"/>
          <w:b/>
          <w:i w:val="false"/>
          <w:color w:val="000000"/>
        </w:rPr>
        <w:t xml:space="preserve"> 14. Содержание дорог</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158. Проезжая часть улиц, на которых отсутствует ливневая канализация, должна убираться подметально-уборочными машинами.</w:t>
      </w:r>
      <w:r>
        <w:br/>
      </w:r>
      <w:r>
        <w:rPr>
          <w:rFonts w:ascii="Times New Roman"/>
          <w:b w:val="false"/>
          <w:i w:val="false"/>
          <w:color w:val="000000"/>
          <w:sz w:val="28"/>
        </w:rPr>
        <w:t>
      </w:t>
      </w:r>
      <w:r>
        <w:rPr>
          <w:rFonts w:ascii="Times New Roman"/>
          <w:b w:val="false"/>
          <w:i w:val="false"/>
          <w:color w:val="000000"/>
          <w:sz w:val="28"/>
        </w:rPr>
        <w:t>159.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w:t>
      </w:r>
      <w:r>
        <w:br/>
      </w:r>
      <w:r>
        <w:rPr>
          <w:rFonts w:ascii="Times New Roman"/>
          <w:b w:val="false"/>
          <w:i w:val="false"/>
          <w:color w:val="000000"/>
          <w:sz w:val="28"/>
        </w:rPr>
        <w:t>
</w:t>
      </w:r>
    </w:p>
    <w:bookmarkStart w:name="z180" w:id="14"/>
    <w:p>
      <w:pPr>
        <w:spacing w:after="0"/>
        <w:ind w:left="0"/>
        <w:jc w:val="left"/>
      </w:pPr>
      <w:r>
        <w:rPr>
          <w:rFonts w:ascii="Times New Roman"/>
          <w:b/>
          <w:i w:val="false"/>
          <w:color w:val="000000"/>
        </w:rPr>
        <w:t xml:space="preserve"> 15. Зимняя уборка дорог</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160. Зимняя уборка проезжей части улиц и проездов осуществляется в соответствии с требованиями настоящих Правил, технических регламентов, определяющих технологию работ.</w:t>
      </w:r>
      <w:r>
        <w:br/>
      </w:r>
      <w:r>
        <w:rPr>
          <w:rFonts w:ascii="Times New Roman"/>
          <w:b w:val="false"/>
          <w:i w:val="false"/>
          <w:color w:val="000000"/>
          <w:sz w:val="28"/>
        </w:rPr>
        <w:t>
      </w:t>
      </w:r>
      <w:r>
        <w:rPr>
          <w:rFonts w:ascii="Times New Roman"/>
          <w:b w:val="false"/>
          <w:i w:val="false"/>
          <w:color w:val="000000"/>
          <w:sz w:val="28"/>
        </w:rPr>
        <w:t>161. К первоочередным операциям зимней уборки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сгребание и подметание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w:t>
      </w:r>
      <w:r>
        <w:rPr>
          <w:rFonts w:ascii="Times New Roman"/>
          <w:b w:val="false"/>
          <w:i w:val="false"/>
          <w:color w:val="000000"/>
          <w:sz w:val="28"/>
        </w:rPr>
        <w:t>162. К операциям второй очереди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p>
    <w:bookmarkStart w:name="z184" w:id="15"/>
    <w:p>
      <w:pPr>
        <w:spacing w:after="0"/>
        <w:ind w:left="0"/>
        <w:jc w:val="left"/>
      </w:pPr>
      <w:r>
        <w:rPr>
          <w:rFonts w:ascii="Times New Roman"/>
          <w:b/>
          <w:i w:val="false"/>
          <w:color w:val="000000"/>
        </w:rPr>
        <w:t xml:space="preserve"> 16. Летняя уборка дорог</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163. Проезжая часть автомобильных дорог должна быть полностью очищена в соответствии с техническими регламентами Республики Казахстан.</w:t>
      </w:r>
      <w:r>
        <w:br/>
      </w:r>
      <w:r>
        <w:rPr>
          <w:rFonts w:ascii="Times New Roman"/>
          <w:b w:val="false"/>
          <w:i w:val="false"/>
          <w:color w:val="000000"/>
          <w:sz w:val="28"/>
        </w:rPr>
        <w:t>
      Осевые, резервные полосы, обозначенные линиями регулирования, должны постоянно очищаться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164. Зоны у края дороги и у борта, а также тротуары и посадочные площадки остановок пассажирского транспорта, трамвайные пути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165. Обочины дорог должны быть очищены от мусора.</w:t>
      </w:r>
      <w:r>
        <w:br/>
      </w:r>
      <w:r>
        <w:rPr>
          <w:rFonts w:ascii="Times New Roman"/>
          <w:b w:val="false"/>
          <w:i w:val="false"/>
          <w:color w:val="000000"/>
          <w:sz w:val="28"/>
        </w:rPr>
        <w:t>
      </w:t>
      </w:r>
      <w:r>
        <w:rPr>
          <w:rFonts w:ascii="Times New Roman"/>
          <w:b w:val="false"/>
          <w:i w:val="false"/>
          <w:color w:val="000000"/>
          <w:sz w:val="28"/>
        </w:rPr>
        <w:t>166. Разделительные полосы, выполненные из железобетонных блоков, должны быть постоянно очищены от песка, грязи и мелкого мусора по всей поверхности.</w:t>
      </w:r>
      <w:r>
        <w:br/>
      </w:r>
      <w:r>
        <w:rPr>
          <w:rFonts w:ascii="Times New Roman"/>
          <w:b w:val="false"/>
          <w:i w:val="false"/>
          <w:color w:val="000000"/>
          <w:sz w:val="28"/>
        </w:rPr>
        <w:t>
      </w:t>
      </w:r>
      <w:r>
        <w:rPr>
          <w:rFonts w:ascii="Times New Roman"/>
          <w:b w:val="false"/>
          <w:i w:val="false"/>
          <w:color w:val="000000"/>
          <w:sz w:val="28"/>
        </w:rPr>
        <w:t>167.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w:t>
      </w:r>
      <w:r>
        <w:br/>
      </w:r>
      <w:r>
        <w:rPr>
          <w:rFonts w:ascii="Times New Roman"/>
          <w:b w:val="false"/>
          <w:i w:val="false"/>
          <w:color w:val="000000"/>
          <w:sz w:val="28"/>
        </w:rPr>
        <w:t>
</w:t>
      </w:r>
    </w:p>
    <w:bookmarkStart w:name="z190" w:id="16"/>
    <w:p>
      <w:pPr>
        <w:spacing w:after="0"/>
        <w:ind w:left="0"/>
        <w:jc w:val="left"/>
      </w:pPr>
      <w:r>
        <w:rPr>
          <w:rFonts w:ascii="Times New Roman"/>
          <w:b/>
          <w:i w:val="false"/>
          <w:color w:val="000000"/>
        </w:rPr>
        <w:t xml:space="preserve"> 17. Прилегающие территории к полосе отвода</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168. Собственники и (или) пользователи земельных участков и землепользователи, территории которых примыкают к автомобильным дорогам, должны:</w:t>
      </w:r>
      <w:r>
        <w:br/>
      </w:r>
      <w:r>
        <w:rPr>
          <w:rFonts w:ascii="Times New Roman"/>
          <w:b w:val="false"/>
          <w:i w:val="false"/>
          <w:color w:val="000000"/>
          <w:sz w:val="28"/>
        </w:rPr>
        <w:t>
      1) строительство подъездных дорог и примыканий к дорогам общего пользования осуществлять в соответствии с законодательством Республики Казахстан;</w:t>
      </w:r>
      <w:r>
        <w:br/>
      </w: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w:t>
      </w:r>
      <w:r>
        <w:br/>
      </w:r>
      <w:r>
        <w:rPr>
          <w:rFonts w:ascii="Times New Roman"/>
          <w:b w:val="false"/>
          <w:i w:val="false"/>
          <w:color w:val="000000"/>
          <w:sz w:val="28"/>
        </w:rPr>
        <w:t>
      3) не допускать складирования материалов и конструкций в придорожной полосе, затрудняющих видимость и ухудшающих безопасность движения.</w:t>
      </w:r>
      <w:r>
        <w:br/>
      </w:r>
      <w:r>
        <w:rPr>
          <w:rFonts w:ascii="Times New Roman"/>
          <w:b w:val="false"/>
          <w:i w:val="false"/>
          <w:color w:val="000000"/>
          <w:sz w:val="28"/>
        </w:rPr>
        <w:t>
</w:t>
      </w:r>
    </w:p>
    <w:bookmarkStart w:name="z192" w:id="17"/>
    <w:p>
      <w:pPr>
        <w:spacing w:after="0"/>
        <w:ind w:left="0"/>
        <w:jc w:val="left"/>
      </w:pPr>
      <w:r>
        <w:rPr>
          <w:rFonts w:ascii="Times New Roman"/>
          <w:b/>
          <w:i w:val="false"/>
          <w:color w:val="000000"/>
        </w:rPr>
        <w:t xml:space="preserve"> 18. Благоустройство и содержание подземных и наземных коммуникаций</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169.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170. Профилактическое обследование смотровых и дождеприемных колодцев водосточных сетей и их очистка производятся специализированными предприятиями или организациями, у которых эти сооружения находятся на балансе не реже одного раза в месяц.</w:t>
      </w:r>
      <w:r>
        <w:br/>
      </w:r>
      <w:r>
        <w:rPr>
          <w:rFonts w:ascii="Times New Roman"/>
          <w:b w:val="false"/>
          <w:i w:val="false"/>
          <w:color w:val="000000"/>
          <w:sz w:val="28"/>
        </w:rPr>
        <w:t>
      </w:t>
      </w:r>
      <w:r>
        <w:rPr>
          <w:rFonts w:ascii="Times New Roman"/>
          <w:b w:val="false"/>
          <w:i w:val="false"/>
          <w:color w:val="000000"/>
          <w:sz w:val="28"/>
        </w:rPr>
        <w:t>171.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коммуникаций, а также своевременно производят очистку колодцев и коллекторов.</w:t>
      </w:r>
      <w:r>
        <w:br/>
      </w:r>
      <w:r>
        <w:rPr>
          <w:rFonts w:ascii="Times New Roman"/>
          <w:b w:val="false"/>
          <w:i w:val="false"/>
          <w:color w:val="000000"/>
          <w:sz w:val="28"/>
        </w:rPr>
        <w:t>
      </w:t>
      </w:r>
      <w:r>
        <w:rPr>
          <w:rFonts w:ascii="Times New Roman"/>
          <w:b w:val="false"/>
          <w:i w:val="false"/>
          <w:color w:val="000000"/>
          <w:sz w:val="28"/>
        </w:rPr>
        <w:t>172. Собственники и (или) пользователи подземных инженерных коммуникаций:</w:t>
      </w:r>
      <w:r>
        <w:br/>
      </w:r>
      <w:r>
        <w:rPr>
          <w:rFonts w:ascii="Times New Roman"/>
          <w:b w:val="false"/>
          <w:i w:val="false"/>
          <w:color w:val="000000"/>
          <w:sz w:val="28"/>
        </w:rPr>
        <w:t>
      1) несут ответственность за содержание и ремонт подземных инженерных коммуникаций;</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подземных инженерных коммуникаций,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обеспечивают наличие и исправное состояние люков на колодцах и своевременно (в течение суток) производят их замену и восстанавливают в случае отсутствия либо утери;</w:t>
      </w:r>
      <w:r>
        <w:br/>
      </w:r>
      <w:r>
        <w:rPr>
          <w:rFonts w:ascii="Times New Roman"/>
          <w:b w:val="false"/>
          <w:i w:val="false"/>
          <w:color w:val="000000"/>
          <w:sz w:val="28"/>
        </w:rPr>
        <w:t>
      4)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p>
    <w:bookmarkStart w:name="z197" w:id="18"/>
    <w:p>
      <w:pPr>
        <w:spacing w:after="0"/>
        <w:ind w:left="0"/>
        <w:jc w:val="left"/>
      </w:pPr>
      <w:r>
        <w:rPr>
          <w:rFonts w:ascii="Times New Roman"/>
          <w:b/>
          <w:i w:val="false"/>
          <w:color w:val="000000"/>
        </w:rPr>
        <w:t xml:space="preserve"> 19. Ответственность за нарушение Правил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173. За нарушение настоящих Правил, физические и юридические лица несут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Правил благоустройства</w:t>
            </w:r>
            <w:r>
              <w:br/>
            </w:r>
            <w:r>
              <w:rPr>
                <w:rFonts w:ascii="Times New Roman"/>
                <w:b w:val="false"/>
                <w:i w:val="false"/>
                <w:color w:val="000000"/>
                <w:sz w:val="20"/>
              </w:rPr>
              <w:t>территорий городов и населенных пунктов</w:t>
            </w:r>
            <w:r>
              <w:br/>
            </w:r>
            <w:r>
              <w:rPr>
                <w:rFonts w:ascii="Times New Roman"/>
                <w:b w:val="false"/>
                <w:i w:val="false"/>
                <w:color w:val="000000"/>
                <w:sz w:val="20"/>
              </w:rPr>
              <w:t>Карагандинской области</w:t>
            </w:r>
          </w:p>
        </w:tc>
      </w:tr>
    </w:tbl>
    <w:p>
      <w:pPr>
        <w:spacing w:after="0"/>
        <w:ind w:left="0"/>
        <w:jc w:val="left"/>
      </w:pPr>
      <w:r>
        <w:rPr>
          <w:rFonts w:ascii="Times New Roman"/>
          <w:b/>
          <w:i w:val="false"/>
          <w:color w:val="000000"/>
        </w:rPr>
        <w:t xml:space="preserve"> ПАСПОРТ</w:t>
      </w:r>
      <w:r>
        <w:br/>
      </w:r>
      <w:r>
        <w:rPr>
          <w:rFonts w:ascii="Times New Roman"/>
          <w:b/>
          <w:i w:val="false"/>
          <w:color w:val="000000"/>
        </w:rPr>
        <w:t>благоустройства_____________________________________________________________________</w:t>
      </w:r>
    </w:p>
    <w:p>
      <w:pPr>
        <w:spacing w:after="0"/>
        <w:ind w:left="0"/>
        <w:jc w:val="left"/>
      </w:pPr>
      <w:r>
        <w:rPr>
          <w:rFonts w:ascii="Times New Roman"/>
          <w:b w:val="false"/>
          <w:i w:val="false"/>
          <w:color w:val="000000"/>
          <w:sz w:val="28"/>
        </w:rPr>
        <w:t>       (наименование физического или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месторасположения)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(юридический адрес, телефон)</w:t>
      </w:r>
      <w:r>
        <w:br/>
      </w:r>
      <w:r>
        <w:rPr>
          <w:rFonts w:ascii="Times New Roman"/>
          <w:b w:val="false"/>
          <w:i w:val="false"/>
          <w:color w:val="000000"/>
          <w:sz w:val="28"/>
        </w:rPr>
        <w:t>
      Город/район _________________________________________________________</w:t>
      </w:r>
      <w:r>
        <w:br/>
      </w:r>
      <w:r>
        <w:rPr>
          <w:rFonts w:ascii="Times New Roman"/>
          <w:b w:val="false"/>
          <w:i w:val="false"/>
          <w:color w:val="000000"/>
          <w:sz w:val="28"/>
        </w:rPr>
        <w:t>
       1. Ф.И.О. руководителя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(БИН)</w:t>
      </w:r>
      <w:r>
        <w:br/>
      </w:r>
      <w:r>
        <w:rPr>
          <w:rFonts w:ascii="Times New Roman"/>
          <w:b w:val="false"/>
          <w:i w:val="false"/>
          <w:color w:val="000000"/>
          <w:sz w:val="28"/>
        </w:rPr>
        <w:t>
       2. Договор на вывоз твердых бытовых отходов (номер, дата)______</w:t>
      </w:r>
      <w:r>
        <w:br/>
      </w:r>
      <w:r>
        <w:rPr>
          <w:rFonts w:ascii="Times New Roman"/>
          <w:b w:val="false"/>
          <w:i w:val="false"/>
          <w:color w:val="000000"/>
          <w:sz w:val="28"/>
        </w:rPr>
        <w:t>
       3. Площадь твердого покрытия на отведенной и закрепленной</w:t>
      </w:r>
      <w:r>
        <w:br/>
      </w:r>
      <w:r>
        <w:rPr>
          <w:rFonts w:ascii="Times New Roman"/>
          <w:b w:val="false"/>
          <w:i w:val="false"/>
          <w:color w:val="000000"/>
          <w:sz w:val="28"/>
        </w:rPr>
        <w:t>
      территориях,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4. Площадь газонов на отведенной и закрепленной территориях, мper2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Количество деревьев, кустарников на отведенной и</w:t>
      </w:r>
      <w:r>
        <w:br/>
      </w:r>
      <w:r>
        <w:rPr>
          <w:rFonts w:ascii="Times New Roman"/>
          <w:b w:val="false"/>
          <w:i w:val="false"/>
          <w:color w:val="000000"/>
          <w:sz w:val="28"/>
        </w:rPr>
        <w:t>
      закрепленной территориях, (штук) ____________________________________</w:t>
      </w:r>
      <w:r>
        <w:br/>
      </w:r>
      <w:r>
        <w:rPr>
          <w:rFonts w:ascii="Times New Roman"/>
          <w:b w:val="false"/>
          <w:i w:val="false"/>
          <w:color w:val="000000"/>
          <w:sz w:val="28"/>
        </w:rPr>
        <w:t>
       6. Наличие малых архитектурных форм на отведенной территории,</w:t>
      </w:r>
      <w:r>
        <w:br/>
      </w:r>
      <w:r>
        <w:rPr>
          <w:rFonts w:ascii="Times New Roman"/>
          <w:b w:val="false"/>
          <w:i w:val="false"/>
          <w:color w:val="000000"/>
          <w:sz w:val="28"/>
        </w:rPr>
        <w:t>
      (штук) ______________________________________________________________</w:t>
      </w:r>
      <w:r>
        <w:br/>
      </w:r>
      <w:r>
        <w:rPr>
          <w:rFonts w:ascii="Times New Roman"/>
          <w:b w:val="false"/>
          <w:i w:val="false"/>
          <w:color w:val="000000"/>
          <w:sz w:val="28"/>
        </w:rPr>
        <w:t>
       7. Наличие дворников (количество человек в случае их наличия)</w:t>
      </w:r>
      <w:r>
        <w:br/>
      </w:r>
      <w:r>
        <w:rPr>
          <w:rFonts w:ascii="Times New Roman"/>
          <w:b w:val="false"/>
          <w:i w:val="false"/>
          <w:color w:val="000000"/>
          <w:sz w:val="28"/>
        </w:rPr>
        <w:t>
      или N и дата договора, заключенного со специализированной</w:t>
      </w:r>
      <w:r>
        <w:br/>
      </w:r>
      <w:r>
        <w:rPr>
          <w:rFonts w:ascii="Times New Roman"/>
          <w:b w:val="false"/>
          <w:i w:val="false"/>
          <w:color w:val="000000"/>
          <w:sz w:val="28"/>
        </w:rPr>
        <w:t>
      организацией, по уборке территории __________________________________</w:t>
      </w:r>
      <w:r>
        <w:br/>
      </w:r>
      <w:r>
        <w:rPr>
          <w:rFonts w:ascii="Times New Roman"/>
          <w:b w:val="false"/>
          <w:i w:val="false"/>
          <w:color w:val="000000"/>
          <w:sz w:val="28"/>
        </w:rPr>
        <w:t>
       В случае изменения данных, указанных в настоящем паспорте,</w:t>
      </w:r>
      <w:r>
        <w:br/>
      </w:r>
      <w:r>
        <w:rPr>
          <w:rFonts w:ascii="Times New Roman"/>
          <w:b w:val="false"/>
          <w:i w:val="false"/>
          <w:color w:val="000000"/>
          <w:sz w:val="28"/>
        </w:rPr>
        <w:t>
      руководитель юридического лица, (физическое лицо) должны известить</w:t>
      </w:r>
      <w:r>
        <w:br/>
      </w:r>
      <w:r>
        <w:rPr>
          <w:rFonts w:ascii="Times New Roman"/>
          <w:b w:val="false"/>
          <w:i w:val="false"/>
          <w:color w:val="000000"/>
          <w:sz w:val="28"/>
        </w:rPr>
        <w:t>
      аппарат акима ____________________________ (города/района) и получить</w:t>
      </w:r>
      <w:r>
        <w:br/>
      </w:r>
      <w:r>
        <w:rPr>
          <w:rFonts w:ascii="Times New Roman"/>
          <w:b w:val="false"/>
          <w:i w:val="false"/>
          <w:color w:val="000000"/>
          <w:sz w:val="28"/>
        </w:rPr>
        <w:t>
      обновленный паспорт благоустройства, уборки и содержания территории.</w:t>
      </w:r>
      <w:r>
        <w:br/>
      </w:r>
      <w:r>
        <w:rPr>
          <w:rFonts w:ascii="Times New Roman"/>
          <w:b w:val="false"/>
          <w:i w:val="false"/>
          <w:color w:val="000000"/>
          <w:sz w:val="28"/>
        </w:rPr>
        <w:t>
       М.П. __________________________________________________ Ф.И.О.</w:t>
      </w:r>
      <w:r>
        <w:br/>
      </w:r>
      <w:r>
        <w:rPr>
          <w:rFonts w:ascii="Times New Roman"/>
          <w:b w:val="false"/>
          <w:i w:val="false"/>
          <w:color w:val="000000"/>
          <w:sz w:val="28"/>
        </w:rPr>
        <w:t>
       (подпись руководителя юридического лица, физического лица)</w:t>
      </w:r>
      <w:r>
        <w:br/>
      </w:r>
      <w:r>
        <w:rPr>
          <w:rFonts w:ascii="Times New Roman"/>
          <w:b w:val="false"/>
          <w:i w:val="false"/>
          <w:color w:val="000000"/>
          <w:sz w:val="28"/>
        </w:rPr>
        <w:t>
      Выдано "___" __________ 20 ____ года</w:t>
      </w:r>
      <w:r>
        <w:br/>
      </w:r>
      <w:r>
        <w:rPr>
          <w:rFonts w:ascii="Times New Roman"/>
          <w:b w:val="false"/>
          <w:i w:val="false"/>
          <w:color w:val="000000"/>
          <w:sz w:val="28"/>
        </w:rPr>
        <w:t>
      Аким ___________ (города/района) ____________________________ Ф.И.О.</w:t>
      </w:r>
      <w:r>
        <w:br/>
      </w:r>
      <w:r>
        <w:rPr>
          <w:rFonts w:ascii="Times New Roman"/>
          <w:b w:val="false"/>
          <w:i w:val="false"/>
          <w:color w:val="000000"/>
          <w:sz w:val="28"/>
        </w:rPr>
        <w:t>
      М.П. (подпись)</w:t>
      </w:r>
      <w:r>
        <w:br/>
      </w:r>
      <w:r>
        <w:rPr>
          <w:rFonts w:ascii="Times New Roman"/>
          <w:b w:val="false"/>
          <w:i w:val="false"/>
          <w:color w:val="000000"/>
          <w:sz w:val="28"/>
        </w:rPr>
        <w:t>
      СХЕМА закрепленной территории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Правил благоустройства</w:t>
            </w:r>
            <w:r>
              <w:br/>
            </w:r>
            <w:r>
              <w:rPr>
                <w:rFonts w:ascii="Times New Roman"/>
                <w:b w:val="false"/>
                <w:i w:val="false"/>
                <w:color w:val="000000"/>
                <w:sz w:val="20"/>
              </w:rPr>
              <w:t>территорий городов и населенных пунктов</w:t>
            </w:r>
            <w:r>
              <w:br/>
            </w:r>
            <w:r>
              <w:rPr>
                <w:rFonts w:ascii="Times New Roman"/>
                <w:b w:val="false"/>
                <w:i w:val="false"/>
                <w:color w:val="000000"/>
                <w:sz w:val="20"/>
              </w:rPr>
              <w:t>Карагандинской области</w:t>
            </w:r>
          </w:p>
        </w:tc>
      </w:tr>
    </w:tbl>
    <w:p>
      <w:pPr>
        <w:spacing w:after="0"/>
        <w:ind w:left="0"/>
        <w:jc w:val="left"/>
      </w:pP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от 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адрес ________________________________</w:t>
      </w:r>
      <w:r>
        <w:br/>
      </w:r>
      <w:r>
        <w:rPr>
          <w:rFonts w:ascii="Times New Roman"/>
          <w:b w:val="false"/>
          <w:i w:val="false"/>
          <w:color w:val="000000"/>
          <w:sz w:val="28"/>
        </w:rPr>
        <w:t>
      телефон 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p>
    <w:p>
      <w:pPr>
        <w:spacing w:after="0"/>
        <w:ind w:left="0"/>
        <w:jc w:val="left"/>
      </w:pPr>
      <w:r>
        <w:rPr>
          <w:rFonts w:ascii="Times New Roman"/>
          <w:b w:val="false"/>
          <w:i w:val="false"/>
          <w:color w:val="000000"/>
          <w:sz w:val="28"/>
        </w:rPr>
        <w:t>       Прошу выдать мне ордер на производство земляных (строительных, ремонтных) работ на _________________________________________________</w:t>
      </w:r>
      <w:r>
        <w:br/>
      </w:r>
      <w:r>
        <w:rPr>
          <w:rFonts w:ascii="Times New Roman"/>
          <w:b w:val="false"/>
          <w:i w:val="false"/>
          <w:color w:val="000000"/>
          <w:sz w:val="28"/>
        </w:rPr>
        <w:t>
       (характер работ)</w:t>
      </w:r>
      <w:r>
        <w:br/>
      </w:r>
      <w:r>
        <w:rPr>
          <w:rFonts w:ascii="Times New Roman"/>
          <w:b w:val="false"/>
          <w:i w:val="false"/>
          <w:color w:val="000000"/>
          <w:sz w:val="28"/>
        </w:rPr>
        <w:t>
      по адресу ___________________________________________________________</w:t>
      </w:r>
      <w:r>
        <w:br/>
      </w:r>
      <w:r>
        <w:rPr>
          <w:rFonts w:ascii="Times New Roman"/>
          <w:b w:val="false"/>
          <w:i w:val="false"/>
          <w:color w:val="000000"/>
          <w:sz w:val="28"/>
        </w:rPr>
        <w:t xml:space="preserve">
      с закрытием (без закрытия) автомобильного движения </w:t>
      </w:r>
      <w:r>
        <w:br/>
      </w:r>
      <w:r>
        <w:rPr>
          <w:rFonts w:ascii="Times New Roman"/>
          <w:b w:val="false"/>
          <w:i w:val="false"/>
          <w:color w:val="000000"/>
          <w:sz w:val="28"/>
        </w:rPr>
        <w:t>
      (Нужное подчеркнуть и если с закрытием, то укажите адрес)</w:t>
      </w:r>
      <w:r>
        <w:br/>
      </w:r>
      <w:r>
        <w:rPr>
          <w:rFonts w:ascii="Times New Roman"/>
          <w:b w:val="false"/>
          <w:i w:val="false"/>
          <w:color w:val="000000"/>
          <w:sz w:val="28"/>
        </w:rPr>
        <w:t>
      по адресу 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5"/>
        <w:gridCol w:w="5525"/>
      </w:tblGrid>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Удостоверение личности</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______________________________________</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 __________________________________</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 ________________________________</w:t>
            </w:r>
            <w:r>
              <w:br/>
            </w: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 ________________________________</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"___"____________ 20 ___ 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Правил благоустройства</w:t>
            </w:r>
            <w:r>
              <w:br/>
            </w:r>
            <w:r>
              <w:rPr>
                <w:rFonts w:ascii="Times New Roman"/>
                <w:b w:val="false"/>
                <w:i w:val="false"/>
                <w:color w:val="000000"/>
                <w:sz w:val="20"/>
              </w:rPr>
              <w:t>территорий городов и населенных пунктов</w:t>
            </w:r>
            <w:r>
              <w:br/>
            </w:r>
            <w:r>
              <w:rPr>
                <w:rFonts w:ascii="Times New Roman"/>
                <w:b w:val="false"/>
                <w:i w:val="false"/>
                <w:color w:val="000000"/>
                <w:sz w:val="20"/>
              </w:rPr>
              <w:t>Карагандинской области</w:t>
            </w:r>
          </w:p>
        </w:tc>
      </w:tr>
    </w:tbl>
    <w:bookmarkStart w:name="z202" w:id="19"/>
    <w:p>
      <w:pPr>
        <w:spacing w:after="0"/>
        <w:ind w:left="0"/>
        <w:jc w:val="left"/>
      </w:pPr>
      <w:r>
        <w:rPr>
          <w:rFonts w:ascii="Times New Roman"/>
          <w:b/>
          <w:i w:val="false"/>
          <w:color w:val="000000"/>
        </w:rPr>
        <w:t xml:space="preserve"> ДОГОВОР</w:t>
      </w:r>
      <w:r>
        <w:br/>
      </w:r>
      <w:r>
        <w:rPr>
          <w:rFonts w:ascii="Times New Roman"/>
          <w:b/>
          <w:i w:val="false"/>
          <w:color w:val="000000"/>
        </w:rPr>
        <w:t>на выдачу ордеров</w:t>
      </w:r>
      <w:r>
        <w:br/>
      </w:r>
      <w:r>
        <w:rPr>
          <w:rFonts w:ascii="Times New Roman"/>
          <w:b/>
          <w:i w:val="false"/>
          <w:color w:val="000000"/>
        </w:rPr>
        <w:t>на производство земляных (строительных, ремонтных) работ</w:t>
      </w:r>
    </w:p>
    <w:bookmarkEnd w:id="19"/>
    <w:p>
      <w:pPr>
        <w:spacing w:after="0"/>
        <w:ind w:left="0"/>
        <w:jc w:val="left"/>
      </w:pPr>
      <w:r>
        <w:rPr>
          <w:rFonts w:ascii="Times New Roman"/>
          <w:b w:val="false"/>
          <w:i w:val="false"/>
          <w:color w:val="000000"/>
          <w:sz w:val="28"/>
        </w:rPr>
        <w:t>      N _________ "___" ___________ 20 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именуемое в дальнейшем "Услугодатель", действующего на основании Положения, с одной стороны, и _______________________________________</w:t>
      </w:r>
      <w:r>
        <w:br/>
      </w:r>
      <w:r>
        <w:rPr>
          <w:rFonts w:ascii="Times New Roman"/>
          <w:b w:val="false"/>
          <w:i w:val="false"/>
          <w:color w:val="000000"/>
          <w:sz w:val="28"/>
        </w:rPr>
        <w:t>
       (наименование организации,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паспортные данные физического лица)</w:t>
      </w:r>
      <w:r>
        <w:br/>
      </w:r>
      <w:r>
        <w:rPr>
          <w:rFonts w:ascii="Times New Roman"/>
          <w:b w:val="false"/>
          <w:i w:val="false"/>
          <w:color w:val="000000"/>
          <w:sz w:val="28"/>
        </w:rPr>
        <w:t>
      именуемый в дальнейшем "Заказчик", в лице ___________________________</w:t>
      </w:r>
      <w:r>
        <w:br/>
      </w:r>
      <w:r>
        <w:rPr>
          <w:rFonts w:ascii="Times New Roman"/>
          <w:b w:val="false"/>
          <w:i w:val="false"/>
          <w:color w:val="000000"/>
          <w:sz w:val="28"/>
        </w:rPr>
        <w:t>
      _______________________, действующего на основании _________________,</w:t>
      </w:r>
      <w:r>
        <w:br/>
      </w:r>
      <w:r>
        <w:rPr>
          <w:rFonts w:ascii="Times New Roman"/>
          <w:b w:val="false"/>
          <w:i w:val="false"/>
          <w:color w:val="000000"/>
          <w:sz w:val="28"/>
        </w:rPr>
        <w:t>
      с другой стороны, заключили настоящий договор о нижеследующем:</w:t>
      </w:r>
      <w:r>
        <w:br/>
      </w:r>
      <w:r>
        <w:rPr>
          <w:rFonts w:ascii="Times New Roman"/>
          <w:b w:val="false"/>
          <w:i w:val="false"/>
          <w:color w:val="000000"/>
          <w:sz w:val="28"/>
        </w:rPr>
        <w:t>
</w:t>
      </w:r>
    </w:p>
    <w:bookmarkStart w:name="z203" w:id="20"/>
    <w:p>
      <w:pPr>
        <w:spacing w:after="0"/>
        <w:ind w:left="0"/>
        <w:jc w:val="left"/>
      </w:pPr>
      <w:r>
        <w:rPr>
          <w:rFonts w:ascii="Times New Roman"/>
          <w:b/>
          <w:i w:val="false"/>
          <w:color w:val="000000"/>
        </w:rPr>
        <w:t xml:space="preserve"> 1.Предмет договора</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Услугодатель обязуется выдать ордер на производство земляных (строительных, ремонтных) работ,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xml:space="preserve"> 1.2. Заказчик обязуется выполнить следующую работу: _____________________________________________________________________</w:t>
      </w:r>
      <w:r>
        <w:br/>
      </w:r>
      <w:r>
        <w:rPr>
          <w:rFonts w:ascii="Times New Roman"/>
          <w:b w:val="false"/>
          <w:i w:val="false"/>
          <w:color w:val="000000"/>
          <w:sz w:val="28"/>
        </w:rPr>
        <w:t>
      с частичным закрытием движения транспорта / без закрытия движения транспорта (нужное подчеркнуть),</w:t>
      </w:r>
      <w:r>
        <w:br/>
      </w:r>
      <w:r>
        <w:rPr>
          <w:rFonts w:ascii="Times New Roman"/>
          <w:b w:val="false"/>
          <w:i w:val="false"/>
          <w:color w:val="000000"/>
          <w:sz w:val="28"/>
        </w:rPr>
        <w:t>
      именуемую в дальнейшем "Работа".</w:t>
      </w:r>
      <w:r>
        <w:br/>
      </w:r>
      <w:r>
        <w:rPr>
          <w:rFonts w:ascii="Times New Roman"/>
          <w:b w:val="false"/>
          <w:i w:val="false"/>
          <w:color w:val="000000"/>
          <w:sz w:val="28"/>
        </w:rPr>
        <w:t>
      </w:t>
      </w:r>
      <w:r>
        <w:rPr>
          <w:rFonts w:ascii="Times New Roman"/>
          <w:b w:val="false"/>
          <w:i w:val="false"/>
          <w:color w:val="000000"/>
          <w:sz w:val="28"/>
        </w:rPr>
        <w:t xml:space="preserve"> 1.3. Место выполнения работ: ________________________________</w:t>
      </w:r>
      <w:r>
        <w:br/>
      </w:r>
      <w:r>
        <w:rPr>
          <w:rFonts w:ascii="Times New Roman"/>
          <w:b w:val="false"/>
          <w:i w:val="false"/>
          <w:color w:val="000000"/>
          <w:sz w:val="28"/>
        </w:rPr>
        <w:t>
      </w:t>
      </w:r>
      <w:r>
        <w:rPr>
          <w:rFonts w:ascii="Times New Roman"/>
          <w:b w:val="false"/>
          <w:i w:val="false"/>
          <w:color w:val="000000"/>
          <w:sz w:val="28"/>
        </w:rPr>
        <w:t>1.4. Для выполнения указанных работ Заказчик обязуется предоставить Услугодателю всю необходимую документацию для выдачи ордера на производство земляных (строительных, ремонтных) работ.</w:t>
      </w:r>
      <w:r>
        <w:br/>
      </w:r>
      <w:r>
        <w:rPr>
          <w:rFonts w:ascii="Times New Roman"/>
          <w:b w:val="false"/>
          <w:i w:val="false"/>
          <w:color w:val="000000"/>
          <w:sz w:val="28"/>
        </w:rPr>
        <w:t>
      </w:t>
      </w:r>
      <w:r>
        <w:rPr>
          <w:rFonts w:ascii="Times New Roman"/>
          <w:b w:val="false"/>
          <w:i w:val="false"/>
          <w:color w:val="000000"/>
          <w:sz w:val="28"/>
        </w:rPr>
        <w:t xml:space="preserve">1.5. Заказчик принимает на себя обязательство произвести работы,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договора в срок с "___" __________ 20 ___ года до "___"________ 20 __ года, по восстановлению асфальтобетонного покрытия и благоустройства территорий в срок с "___"___________ 20 ___ года до "___"______________ 20 ___ года.</w:t>
      </w:r>
      <w:r>
        <w:br/>
      </w:r>
      <w:r>
        <w:rPr>
          <w:rFonts w:ascii="Times New Roman"/>
          <w:b w:val="false"/>
          <w:i w:val="false"/>
          <w:color w:val="000000"/>
          <w:sz w:val="28"/>
        </w:rPr>
        <w:t>
      </w:t>
      </w:r>
      <w:r>
        <w:rPr>
          <w:rFonts w:ascii="Times New Roman"/>
          <w:b w:val="false"/>
          <w:i w:val="false"/>
          <w:color w:val="000000"/>
          <w:sz w:val="28"/>
        </w:rPr>
        <w:t>1.6. Срок гарантийного обслуживания 2 года с момента подписания договора.</w:t>
      </w:r>
      <w:r>
        <w:br/>
      </w:r>
      <w:r>
        <w:rPr>
          <w:rFonts w:ascii="Times New Roman"/>
          <w:b w:val="false"/>
          <w:i w:val="false"/>
          <w:color w:val="000000"/>
          <w:sz w:val="28"/>
        </w:rPr>
        <w:t>
</w:t>
      </w:r>
    </w:p>
    <w:bookmarkStart w:name="z210" w:id="21"/>
    <w:p>
      <w:pPr>
        <w:spacing w:after="0"/>
        <w:ind w:left="0"/>
        <w:jc w:val="left"/>
      </w:pPr>
      <w:r>
        <w:rPr>
          <w:rFonts w:ascii="Times New Roman"/>
          <w:b/>
          <w:i w:val="false"/>
          <w:color w:val="000000"/>
        </w:rPr>
        <w:t xml:space="preserve"> 2. Права и обязанности сторон</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2.1. Права и обязанности "Услугодателя":</w:t>
      </w:r>
      <w:r>
        <w:br/>
      </w:r>
      <w:r>
        <w:rPr>
          <w:rFonts w:ascii="Times New Roman"/>
          <w:b w:val="false"/>
          <w:i w:val="false"/>
          <w:color w:val="000000"/>
          <w:sz w:val="28"/>
        </w:rPr>
        <w:t>
      </w:t>
      </w:r>
      <w:r>
        <w:rPr>
          <w:rFonts w:ascii="Times New Roman"/>
          <w:b w:val="false"/>
          <w:i w:val="false"/>
          <w:color w:val="000000"/>
          <w:sz w:val="28"/>
        </w:rPr>
        <w:t>2.1.1. Выдать Заказчику ордер на производство земляных (строительных, ремонтных) работ в течение _____ дней с момента подписания настоящего договора при предоставлении соответствующей документации Заказчиком.</w:t>
      </w:r>
      <w:r>
        <w:br/>
      </w:r>
      <w:r>
        <w:rPr>
          <w:rFonts w:ascii="Times New Roman"/>
          <w:b w:val="false"/>
          <w:i w:val="false"/>
          <w:color w:val="000000"/>
          <w:sz w:val="28"/>
        </w:rPr>
        <w:t>
      </w:t>
      </w:r>
      <w:r>
        <w:rPr>
          <w:rFonts w:ascii="Times New Roman"/>
          <w:b w:val="false"/>
          <w:i w:val="false"/>
          <w:color w:val="000000"/>
          <w:sz w:val="28"/>
        </w:rPr>
        <w:t>2.1.2. Услугодатель выдает письменные предписания при выявлении отклонений от проектной документации и СНиП;</w:t>
      </w:r>
      <w:r>
        <w:br/>
      </w:r>
      <w:r>
        <w:rPr>
          <w:rFonts w:ascii="Times New Roman"/>
          <w:b w:val="false"/>
          <w:i w:val="false"/>
          <w:color w:val="000000"/>
          <w:sz w:val="28"/>
        </w:rPr>
        <w:t>
      </w:t>
      </w:r>
      <w:r>
        <w:rPr>
          <w:rFonts w:ascii="Times New Roman"/>
          <w:b w:val="false"/>
          <w:i w:val="false"/>
          <w:color w:val="000000"/>
          <w:sz w:val="28"/>
        </w:rPr>
        <w:t xml:space="preserve">2.1.3. Производить контроль за сроком исполнения в соответствии с </w:t>
      </w:r>
      <w:r>
        <w:rPr>
          <w:rFonts w:ascii="Times New Roman"/>
          <w:b w:val="false"/>
          <w:i w:val="false"/>
          <w:color w:val="000000"/>
          <w:sz w:val="28"/>
        </w:rPr>
        <w:t>пунктом 1.5</w:t>
      </w:r>
      <w:r>
        <w:rPr>
          <w:rFonts w:ascii="Times New Roman"/>
          <w:b w:val="false"/>
          <w:i w:val="false"/>
          <w:color w:val="000000"/>
          <w:sz w:val="28"/>
        </w:rPr>
        <w:t>, с соблюдением технологии и качества выполняемых работ по восстановлению нарушенного благоустройства.</w:t>
      </w:r>
      <w:r>
        <w:br/>
      </w:r>
      <w:r>
        <w:rPr>
          <w:rFonts w:ascii="Times New Roman"/>
          <w:b w:val="false"/>
          <w:i w:val="false"/>
          <w:color w:val="000000"/>
          <w:sz w:val="28"/>
        </w:rPr>
        <w:t>
      </w:t>
      </w:r>
      <w:r>
        <w:rPr>
          <w:rFonts w:ascii="Times New Roman"/>
          <w:b w:val="false"/>
          <w:i w:val="false"/>
          <w:color w:val="000000"/>
          <w:sz w:val="28"/>
        </w:rPr>
        <w:t>2.2. Права и обязанности "Заказчика":</w:t>
      </w:r>
      <w:r>
        <w:br/>
      </w:r>
      <w:r>
        <w:rPr>
          <w:rFonts w:ascii="Times New Roman"/>
          <w:b w:val="false"/>
          <w:i w:val="false"/>
          <w:color w:val="000000"/>
          <w:sz w:val="28"/>
        </w:rPr>
        <w:t>
      </w:t>
      </w:r>
      <w:r>
        <w:rPr>
          <w:rFonts w:ascii="Times New Roman"/>
          <w:b w:val="false"/>
          <w:i w:val="false"/>
          <w:color w:val="000000"/>
          <w:sz w:val="28"/>
        </w:rPr>
        <w:t>2.2.1. Заказчик обязан выполнить работу с надлежащим качеством, с соблюдением СНиП и в указанные в настоящем договоре сроки.</w:t>
      </w:r>
      <w:r>
        <w:br/>
      </w:r>
      <w:r>
        <w:rPr>
          <w:rFonts w:ascii="Times New Roman"/>
          <w:b w:val="false"/>
          <w:i w:val="false"/>
          <w:color w:val="000000"/>
          <w:sz w:val="28"/>
        </w:rPr>
        <w:t>
      </w:t>
      </w:r>
      <w:r>
        <w:rPr>
          <w:rFonts w:ascii="Times New Roman"/>
          <w:b w:val="false"/>
          <w:i w:val="false"/>
          <w:color w:val="000000"/>
          <w:sz w:val="28"/>
        </w:rPr>
        <w:t>2.2.2. Нести ответственность перед Услугодателем за ненадлежащее исполнение работ, предусмотренных настоящим договором. Услугодатель не принимает работы, если они не будут отвечать требованиям настоящего договора.</w:t>
      </w:r>
      <w:r>
        <w:br/>
      </w:r>
      <w:r>
        <w:rPr>
          <w:rFonts w:ascii="Times New Roman"/>
          <w:b w:val="false"/>
          <w:i w:val="false"/>
          <w:color w:val="000000"/>
          <w:sz w:val="28"/>
        </w:rPr>
        <w:t>
      </w:t>
      </w:r>
      <w:r>
        <w:rPr>
          <w:rFonts w:ascii="Times New Roman"/>
          <w:b w:val="false"/>
          <w:i w:val="false"/>
          <w:color w:val="000000"/>
          <w:sz w:val="28"/>
        </w:rPr>
        <w:t>2.2.3. Информировать Услугодателя о заключении договора подряда с субподрядными организациями по мере их заключения. В информации должны излагаться предмет договора, наименование и адрес субподрядных организаций.</w:t>
      </w:r>
      <w:r>
        <w:br/>
      </w:r>
      <w:r>
        <w:rPr>
          <w:rFonts w:ascii="Times New Roman"/>
          <w:b w:val="false"/>
          <w:i w:val="false"/>
          <w:color w:val="000000"/>
          <w:sz w:val="28"/>
        </w:rPr>
        <w:t>
      </w:t>
      </w:r>
      <w:r>
        <w:rPr>
          <w:rFonts w:ascii="Times New Roman"/>
          <w:b w:val="false"/>
          <w:i w:val="false"/>
          <w:color w:val="000000"/>
          <w:sz w:val="28"/>
        </w:rPr>
        <w:t>2.2.4. Нести ответственность перед Услугодателем за надлежащее выполнение работ по договору привлеченными субподрядчиками, за координацию их деятельности.</w:t>
      </w:r>
      <w:r>
        <w:br/>
      </w:r>
      <w:r>
        <w:rPr>
          <w:rFonts w:ascii="Times New Roman"/>
          <w:b w:val="false"/>
          <w:i w:val="false"/>
          <w:color w:val="000000"/>
          <w:sz w:val="28"/>
        </w:rPr>
        <w:t>
      </w:t>
      </w:r>
      <w:r>
        <w:rPr>
          <w:rFonts w:ascii="Times New Roman"/>
          <w:b w:val="false"/>
          <w:i w:val="false"/>
          <w:color w:val="000000"/>
          <w:sz w:val="28"/>
        </w:rPr>
        <w:t xml:space="preserve"> 2.2.5. Закончить работы не позднее "____"_________ 20 ___ года.</w:t>
      </w:r>
      <w:r>
        <w:br/>
      </w:r>
      <w:r>
        <w:rPr>
          <w:rFonts w:ascii="Times New Roman"/>
          <w:b w:val="false"/>
          <w:i w:val="false"/>
          <w:color w:val="000000"/>
          <w:sz w:val="28"/>
        </w:rPr>
        <w:t>
      </w:t>
      </w:r>
      <w:r>
        <w:rPr>
          <w:rFonts w:ascii="Times New Roman"/>
          <w:b w:val="false"/>
          <w:i w:val="false"/>
          <w:color w:val="000000"/>
          <w:sz w:val="28"/>
        </w:rPr>
        <w:t>2.2.6. Безвозмездно устранять по требованию Услугодателя недостатки и дефекты в работе.</w:t>
      </w:r>
      <w:r>
        <w:br/>
      </w:r>
      <w:r>
        <w:rPr>
          <w:rFonts w:ascii="Times New Roman"/>
          <w:b w:val="false"/>
          <w:i w:val="false"/>
          <w:color w:val="000000"/>
          <w:sz w:val="28"/>
        </w:rPr>
        <w:t>
      </w:t>
      </w:r>
      <w:r>
        <w:rPr>
          <w:rFonts w:ascii="Times New Roman"/>
          <w:b w:val="false"/>
          <w:i w:val="false"/>
          <w:color w:val="000000"/>
          <w:sz w:val="28"/>
        </w:rPr>
        <w:t>2.2.7. Обратную засыпку места перекопа производить в присутствии представителя Услугодателя.</w:t>
      </w:r>
      <w:r>
        <w:br/>
      </w:r>
      <w:r>
        <w:rPr>
          <w:rFonts w:ascii="Times New Roman"/>
          <w:b w:val="false"/>
          <w:i w:val="false"/>
          <w:color w:val="000000"/>
          <w:sz w:val="28"/>
        </w:rPr>
        <w:t>
      </w:t>
      </w:r>
      <w:r>
        <w:rPr>
          <w:rFonts w:ascii="Times New Roman"/>
          <w:b w:val="false"/>
          <w:i w:val="false"/>
          <w:color w:val="000000"/>
          <w:sz w:val="28"/>
        </w:rPr>
        <w:t xml:space="preserve">2.2.8. В зимний период место перекопа засыпать талым песком, </w:t>
      </w:r>
      <w:r>
        <w:br/>
      </w:r>
      <w:r>
        <w:rPr>
          <w:rFonts w:ascii="Times New Roman"/>
          <w:b w:val="false"/>
          <w:i w:val="false"/>
          <w:color w:val="000000"/>
          <w:sz w:val="28"/>
        </w:rPr>
        <w:t>
      послойно 30-35 сантиметров, утрамбовать верхний слой износа проезжей части и выложить брусчаткой.</w:t>
      </w:r>
      <w:r>
        <w:br/>
      </w:r>
      <w:r>
        <w:rPr>
          <w:rFonts w:ascii="Times New Roman"/>
          <w:b w:val="false"/>
          <w:i w:val="false"/>
          <w:color w:val="000000"/>
          <w:sz w:val="28"/>
        </w:rPr>
        <w:t>
      </w:t>
      </w:r>
      <w:r>
        <w:rPr>
          <w:rFonts w:ascii="Times New Roman"/>
          <w:b w:val="false"/>
          <w:i w:val="false"/>
          <w:color w:val="000000"/>
          <w:sz w:val="28"/>
        </w:rPr>
        <w:t xml:space="preserve">2.2.9. Своевременно и качественно восстановить нарушенное покрытие дорог, тротуаров, площадок и провести рекультивацию земель, до сдачи ордера в сроки, установленные в </w:t>
      </w:r>
      <w:r>
        <w:rPr>
          <w:rFonts w:ascii="Times New Roman"/>
          <w:b w:val="false"/>
          <w:i w:val="false"/>
          <w:color w:val="000000"/>
          <w:sz w:val="28"/>
        </w:rPr>
        <w:t>пункте 1.5</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2.2.10. В течении трех календарных дней с момента окончания работ сдать ордер в отдел технического надзора "Услугодателя" после завершения работ и полного восстановления нарушенного покрытия дорог, тротуаров, площадок и рекультивации земель.</w:t>
      </w:r>
      <w:r>
        <w:br/>
      </w:r>
      <w:r>
        <w:rPr>
          <w:rFonts w:ascii="Times New Roman"/>
          <w:b w:val="false"/>
          <w:i w:val="false"/>
          <w:color w:val="000000"/>
          <w:sz w:val="28"/>
        </w:rPr>
        <w:t>
      </w:t>
      </w:r>
      <w:r>
        <w:rPr>
          <w:rFonts w:ascii="Times New Roman"/>
          <w:b w:val="false"/>
          <w:i w:val="false"/>
          <w:color w:val="000000"/>
          <w:sz w:val="28"/>
        </w:rPr>
        <w:t>2.2.11. В течение гарантийного срока устранять появляющиеся дефекты на участке с восстановлением асфальтобетонного покрытия и других элементов благоустройства за счет собственных средств, в срок не более 10 календарных дней.</w:t>
      </w:r>
      <w:r>
        <w:br/>
      </w:r>
      <w:r>
        <w:rPr>
          <w:rFonts w:ascii="Times New Roman"/>
          <w:b w:val="false"/>
          <w:i w:val="false"/>
          <w:color w:val="000000"/>
          <w:sz w:val="28"/>
        </w:rPr>
        <w:t>
</w:t>
      </w:r>
    </w:p>
    <w:bookmarkStart w:name="z227" w:id="22"/>
    <w:p>
      <w:pPr>
        <w:spacing w:after="0"/>
        <w:ind w:left="0"/>
        <w:jc w:val="left"/>
      </w:pPr>
      <w:r>
        <w:rPr>
          <w:rFonts w:ascii="Times New Roman"/>
          <w:b/>
          <w:i w:val="false"/>
          <w:color w:val="000000"/>
        </w:rPr>
        <w:t xml:space="preserve"> 3. Ответственность сторон</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3.1. За не 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bookmarkStart w:name="z229" w:id="23"/>
    <w:p>
      <w:pPr>
        <w:spacing w:after="0"/>
        <w:ind w:left="0"/>
        <w:jc w:val="left"/>
      </w:pPr>
      <w:r>
        <w:rPr>
          <w:rFonts w:ascii="Times New Roman"/>
          <w:b/>
          <w:i w:val="false"/>
          <w:color w:val="000000"/>
        </w:rPr>
        <w:t xml:space="preserve"> 4. Порядок разрешения споров</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4.1. Споры между Сторонами могут разрешаться как путем переговоров, так и в судебном порядке в соответствии с действующим законодательством РК.</w:t>
      </w:r>
      <w:r>
        <w:br/>
      </w:r>
      <w:r>
        <w:rPr>
          <w:rFonts w:ascii="Times New Roman"/>
          <w:b w:val="false"/>
          <w:i w:val="false"/>
          <w:color w:val="000000"/>
          <w:sz w:val="28"/>
        </w:rPr>
        <w:t>
</w:t>
      </w:r>
    </w:p>
    <w:bookmarkStart w:name="z231" w:id="24"/>
    <w:p>
      <w:pPr>
        <w:spacing w:after="0"/>
        <w:ind w:left="0"/>
        <w:jc w:val="left"/>
      </w:pPr>
      <w:r>
        <w:rPr>
          <w:rFonts w:ascii="Times New Roman"/>
          <w:b/>
          <w:i w:val="false"/>
          <w:color w:val="000000"/>
        </w:rPr>
        <w:t xml:space="preserve"> 5. Особые условия</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5.1. Настоящий договор вступает в законную силу с момента его подписания сторонами.</w:t>
      </w:r>
      <w:r>
        <w:br/>
      </w:r>
      <w:r>
        <w:rPr>
          <w:rFonts w:ascii="Times New Roman"/>
          <w:b w:val="false"/>
          <w:i w:val="false"/>
          <w:color w:val="000000"/>
          <w:sz w:val="28"/>
        </w:rPr>
        <w:t>
      </w:t>
      </w:r>
      <w:r>
        <w:rPr>
          <w:rFonts w:ascii="Times New Roman"/>
          <w:b w:val="false"/>
          <w:i w:val="false"/>
          <w:color w:val="000000"/>
          <w:sz w:val="28"/>
        </w:rPr>
        <w:t>5.2. Настоящий договор составлен в 2 (двух) экземплярах, имеющих равную юридическую силу, по одному для каждого из Сторон.</w:t>
      </w:r>
      <w:r>
        <w:br/>
      </w:r>
      <w:r>
        <w:rPr>
          <w:rFonts w:ascii="Times New Roman"/>
          <w:b w:val="false"/>
          <w:i w:val="false"/>
          <w:color w:val="000000"/>
          <w:sz w:val="28"/>
        </w:rPr>
        <w:t>
      </w:t>
      </w:r>
      <w:r>
        <w:rPr>
          <w:rFonts w:ascii="Times New Roman"/>
          <w:b w:val="false"/>
          <w:i w:val="false"/>
          <w:color w:val="000000"/>
          <w:sz w:val="28"/>
        </w:rPr>
        <w:t xml:space="preserve">5.3. Настоящий договор действует с "___"____________ 20 __ года до "___"____________ 20 ___ года, в данный срок не входит срок действия гарантии, установленный </w:t>
      </w:r>
      <w:r>
        <w:rPr>
          <w:rFonts w:ascii="Times New Roman"/>
          <w:b w:val="false"/>
          <w:i w:val="false"/>
          <w:color w:val="000000"/>
          <w:sz w:val="28"/>
        </w:rPr>
        <w:t>пунктом 1.6</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Юридические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0"/>
        <w:gridCol w:w="138"/>
        <w:gridCol w:w="6082"/>
      </w:tblGrid>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"Услугодатель"</w:t>
            </w:r>
            <w:r>
              <w:br/>
            </w:r>
            <w:r>
              <w:rPr>
                <w:rFonts w:ascii="Times New Roman"/>
                <w:b w:val="false"/>
                <w:i w:val="false"/>
                <w:color w:val="000000"/>
                <w:sz w:val="20"/>
              </w:rPr>
              <w:t>
_______________________________________</w:t>
            </w:r>
            <w:r>
              <w:br/>
            </w:r>
            <w:r>
              <w:rPr>
                <w:rFonts w:ascii="Times New Roman"/>
                <w:b w:val="false"/>
                <w:i w:val="false"/>
                <w:color w:val="000000"/>
                <w:sz w:val="20"/>
              </w:rPr>
              <w:t>
ИИН/БИН ______________________________</w:t>
            </w: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"Заказчик"</w:t>
            </w:r>
            <w:r>
              <w:br/>
            </w:r>
            <w:r>
              <w:rPr>
                <w:rFonts w:ascii="Times New Roman"/>
                <w:b w:val="false"/>
                <w:i w:val="false"/>
                <w:color w:val="000000"/>
                <w:sz w:val="20"/>
              </w:rPr>
              <w:t>
_______________________________________</w:t>
            </w:r>
            <w:r>
              <w:br/>
            </w:r>
            <w:r>
              <w:rPr>
                <w:rFonts w:ascii="Times New Roman"/>
                <w:b w:val="false"/>
                <w:i w:val="false"/>
                <w:color w:val="000000"/>
                <w:sz w:val="20"/>
              </w:rPr>
              <w:t>
ИИН/БИН _______________________________</w:t>
            </w:r>
            <w:r>
              <w:br/>
            </w:r>
            <w:r>
              <w:rPr>
                <w:rFonts w:ascii="Times New Roman"/>
                <w:b w:val="false"/>
                <w:i w:val="false"/>
                <w:color w:val="000000"/>
                <w:sz w:val="20"/>
              </w:rPr>
              <w:t>
</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 _______________________________</w:t>
            </w:r>
            <w:r>
              <w:br/>
            </w:r>
            <w:r>
              <w:rPr>
                <w:rFonts w:ascii="Times New Roman"/>
                <w:b w:val="false"/>
                <w:i w:val="false"/>
                <w:color w:val="000000"/>
                <w:sz w:val="20"/>
              </w:rPr>
              <w:t>
Расчетный счет 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Телефон ______________________________</w:t>
            </w:r>
            <w:r>
              <w:br/>
            </w:r>
            <w:r>
              <w:rPr>
                <w:rFonts w:ascii="Times New Roman"/>
                <w:b w:val="false"/>
                <w:i w:val="false"/>
                <w:color w:val="000000"/>
                <w:sz w:val="20"/>
              </w:rPr>
              <w:t>
Ф.И.О. _______________________________</w:t>
            </w: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 ________________________________</w:t>
            </w:r>
            <w:r>
              <w:br/>
            </w:r>
            <w:r>
              <w:rPr>
                <w:rFonts w:ascii="Times New Roman"/>
                <w:b w:val="false"/>
                <w:i w:val="false"/>
                <w:color w:val="000000"/>
                <w:sz w:val="20"/>
              </w:rPr>
              <w:t>
Расчетный счет 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Телефон _______________________________</w:t>
            </w:r>
            <w:r>
              <w:br/>
            </w:r>
            <w:r>
              <w:rPr>
                <w:rFonts w:ascii="Times New Roman"/>
                <w:b w:val="false"/>
                <w:i w:val="false"/>
                <w:color w:val="000000"/>
                <w:sz w:val="20"/>
              </w:rPr>
              <w:t>
Ф.И.О. 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Правил благоустройства</w:t>
            </w:r>
            <w:r>
              <w:br/>
            </w:r>
            <w:r>
              <w:rPr>
                <w:rFonts w:ascii="Times New Roman"/>
                <w:b w:val="false"/>
                <w:i w:val="false"/>
                <w:color w:val="000000"/>
                <w:sz w:val="20"/>
              </w:rPr>
              <w:t>территорий городов и населенных пунктов</w:t>
            </w:r>
            <w:r>
              <w:br/>
            </w:r>
            <w:r>
              <w:rPr>
                <w:rFonts w:ascii="Times New Roman"/>
                <w:b w:val="false"/>
                <w:i w:val="false"/>
                <w:color w:val="000000"/>
                <w:sz w:val="20"/>
              </w:rPr>
              <w:t>Карагандинской области</w:t>
            </w:r>
          </w:p>
        </w:tc>
      </w:tr>
    </w:tbl>
    <w:p>
      <w:pPr>
        <w:spacing w:after="0"/>
        <w:ind w:left="0"/>
        <w:jc w:val="left"/>
      </w:pP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Ордер N ____</w:t>
      </w:r>
    </w:p>
    <w:p>
      <w:pPr>
        <w:spacing w:after="0"/>
        <w:ind w:left="0"/>
        <w:jc w:val="left"/>
      </w:pPr>
      <w:r>
        <w:rPr>
          <w:rFonts w:ascii="Times New Roman"/>
          <w:b w:val="false"/>
          <w:i w:val="false"/>
          <w:color w:val="000000"/>
          <w:sz w:val="28"/>
        </w:rPr>
        <w:t>      Заказчику ___________________________________________________________</w:t>
      </w:r>
      <w:r>
        <w:br/>
      </w:r>
      <w:r>
        <w:rPr>
          <w:rFonts w:ascii="Times New Roman"/>
          <w:b w:val="false"/>
          <w:i w:val="false"/>
          <w:color w:val="000000"/>
          <w:sz w:val="28"/>
        </w:rPr>
        <w:t>
       (организация, должность)</w:t>
      </w:r>
      <w:r>
        <w:br/>
      </w:r>
      <w:r>
        <w:rPr>
          <w:rFonts w:ascii="Times New Roman"/>
          <w:b w:val="false"/>
          <w:i w:val="false"/>
          <w:color w:val="000000"/>
          <w:sz w:val="28"/>
        </w:rPr>
        <w:t>
      _____________________________________ разрешается производство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(характер работы)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адресу:___________________________________________________________</w:t>
      </w:r>
      <w:r>
        <w:br/>
      </w:r>
      <w:r>
        <w:rPr>
          <w:rFonts w:ascii="Times New Roman"/>
          <w:b w:val="false"/>
          <w:i w:val="false"/>
          <w:color w:val="000000"/>
          <w:sz w:val="28"/>
        </w:rPr>
        <w:t>
      </w:t>
      </w:r>
      <w:r>
        <w:rPr>
          <w:rFonts w:ascii="Times New Roman"/>
          <w:b/>
          <w:i w:val="false"/>
          <w:color w:val="000000"/>
          <w:sz w:val="28"/>
        </w:rPr>
        <w:t>Срок производства работ: с "_____"___________ 20 ___ года по "_____"____________20___года.</w:t>
      </w:r>
      <w:r>
        <w:br/>
      </w: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Работы должны быть начаты и закончены в сроки, указанные в настоящем ордере.</w:t>
      </w:r>
      <w:r>
        <w:br/>
      </w:r>
      <w:r>
        <w:rPr>
          <w:rFonts w:ascii="Times New Roman"/>
          <w:b w:val="false"/>
          <w:i w:val="false"/>
          <w:color w:val="000000"/>
          <w:sz w:val="28"/>
        </w:rPr>
        <w:t>
</w:t>
      </w:r>
    </w:p>
    <w:bookmarkStart w:name="z236" w:id="25"/>
    <w:p>
      <w:pPr>
        <w:spacing w:after="0"/>
        <w:ind w:left="0"/>
        <w:jc w:val="left"/>
      </w:pPr>
      <w:r>
        <w:rPr>
          <w:rFonts w:ascii="Times New Roman"/>
          <w:b/>
          <w:i w:val="false"/>
          <w:color w:val="000000"/>
        </w:rPr>
        <w:t xml:space="preserve"> Работы производить с выполнением следующих условий:</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Место разрытия ограждать щитовым забором установленного типа. На углах ограждений выставить сигнальные фонари с красным светом, в ночное время место работы осветить. На щитах указать наименование организации (буквы и цифры – размером 16 сантиметров, установить дорожные знаки). Все материалы и грунт размещать только в пределах огражденного участка, грунт, непригодный для обратной засыпки, вывозить по ходу работ на полигоны временного хранения.</w:t>
      </w:r>
      <w:r>
        <w:br/>
      </w:r>
      <w:r>
        <w:rPr>
          <w:rFonts w:ascii="Times New Roman"/>
          <w:b w:val="false"/>
          <w:i w:val="false"/>
          <w:color w:val="000000"/>
          <w:sz w:val="28"/>
        </w:rPr>
        <w:t>
      </w:t>
      </w:r>
      <w:r>
        <w:rPr>
          <w:rFonts w:ascii="Times New Roman"/>
          <w:b w:val="false"/>
          <w:i w:val="false"/>
          <w:color w:val="000000"/>
          <w:sz w:val="28"/>
        </w:rPr>
        <w:t xml:space="preserve">2. Для обеспечения постоянного свободного доступа к смотровым колодцам подземных сооружений не допускается заваливать их грунтом или строительным мусором, материалами. </w:t>
      </w:r>
      <w:r>
        <w:br/>
      </w:r>
      <w:r>
        <w:rPr>
          <w:rFonts w:ascii="Times New Roman"/>
          <w:b w:val="false"/>
          <w:i w:val="false"/>
          <w:color w:val="000000"/>
          <w:sz w:val="28"/>
        </w:rPr>
        <w:t>
      </w:t>
      </w:r>
      <w:r>
        <w:rPr>
          <w:rFonts w:ascii="Times New Roman"/>
          <w:b w:val="false"/>
          <w:i w:val="false"/>
          <w:color w:val="000000"/>
          <w:sz w:val="28"/>
        </w:rPr>
        <w:t xml:space="preserve">3. Во избежание обвалов, стенки траншеи и котлованов должны быть закреплены на глубину или иметь соответствующий откос. </w:t>
      </w:r>
      <w:r>
        <w:br/>
      </w:r>
      <w:r>
        <w:rPr>
          <w:rFonts w:ascii="Times New Roman"/>
          <w:b w:val="false"/>
          <w:i w:val="false"/>
          <w:color w:val="000000"/>
          <w:sz w:val="28"/>
        </w:rPr>
        <w:t>
      </w:t>
      </w:r>
      <w:r>
        <w:rPr>
          <w:rFonts w:ascii="Times New Roman"/>
          <w:b w:val="false"/>
          <w:i w:val="false"/>
          <w:color w:val="000000"/>
          <w:sz w:val="28"/>
        </w:rPr>
        <w:t xml:space="preserve">4. При всяких раскопках во избежание повреждений существующих подземных сооружений до начала работ должны быть вызваны для согласований представители заинтересованных организаций (по теплоснабжению, водоснабжению, газоснабжению, электрическим и телефонным сетям, дорожной полиции). </w:t>
      </w:r>
      <w:r>
        <w:br/>
      </w:r>
      <w:r>
        <w:rPr>
          <w:rFonts w:ascii="Times New Roman"/>
          <w:b w:val="false"/>
          <w:i w:val="false"/>
          <w:color w:val="000000"/>
          <w:sz w:val="28"/>
        </w:rPr>
        <w:t>
      </w:t>
      </w:r>
      <w:r>
        <w:rPr>
          <w:rFonts w:ascii="Times New Roman"/>
          <w:b w:val="false"/>
          <w:i w:val="false"/>
          <w:color w:val="000000"/>
          <w:sz w:val="28"/>
        </w:rPr>
        <w:t xml:space="preserve">5. При выполнении земляных работ механизмами, лицо, ответственное за производство работ, должно вручить машинисту земляного механизма схему производства работ механизированным способом и показать место работы и расположение действующих подземных сооружений, сохранность которых должна быть обеспечена. </w:t>
      </w:r>
      <w:r>
        <w:br/>
      </w:r>
      <w:r>
        <w:rPr>
          <w:rFonts w:ascii="Times New Roman"/>
          <w:b w:val="false"/>
          <w:i w:val="false"/>
          <w:color w:val="000000"/>
          <w:sz w:val="28"/>
        </w:rPr>
        <w:t>
      </w:t>
      </w:r>
      <w:r>
        <w:rPr>
          <w:rFonts w:ascii="Times New Roman"/>
          <w:b w:val="false"/>
          <w:i w:val="false"/>
          <w:color w:val="000000"/>
          <w:sz w:val="28"/>
        </w:rPr>
        <w:t xml:space="preserve">6. Во всех случаях при производстве вскрытных работ должно сохраняться нормальное движение транспорта и пешеходов, выезд во дворы домовладения и подходы к жилым домам. Через траншеи должны быть устроены пешеходные мостики с перилами. </w:t>
      </w:r>
      <w:r>
        <w:br/>
      </w:r>
      <w:r>
        <w:rPr>
          <w:rFonts w:ascii="Times New Roman"/>
          <w:b w:val="false"/>
          <w:i w:val="false"/>
          <w:color w:val="000000"/>
          <w:sz w:val="28"/>
        </w:rPr>
        <w:t>
      </w:t>
      </w:r>
      <w:r>
        <w:rPr>
          <w:rFonts w:ascii="Times New Roman"/>
          <w:b w:val="false"/>
          <w:i w:val="false"/>
          <w:color w:val="000000"/>
          <w:sz w:val="28"/>
        </w:rPr>
        <w:t xml:space="preserve">7. Засыпка траншеи и котлованов на проездах с усовершенствованными покрытиями должна производиться с песком слоем 20 сантиметров, с тщательным послойным уплотнением и проливкой водой в летнее время, а в зимнее время – талым песком с послойным уплотнением. </w:t>
      </w:r>
      <w:r>
        <w:br/>
      </w:r>
      <w:r>
        <w:rPr>
          <w:rFonts w:ascii="Times New Roman"/>
          <w:b w:val="false"/>
          <w:i w:val="false"/>
          <w:color w:val="000000"/>
          <w:sz w:val="28"/>
        </w:rPr>
        <w:t>
      </w:t>
      </w:r>
      <w:r>
        <w:rPr>
          <w:rFonts w:ascii="Times New Roman"/>
          <w:b w:val="false"/>
          <w:i w:val="false"/>
          <w:color w:val="000000"/>
          <w:sz w:val="28"/>
        </w:rPr>
        <w:t xml:space="preserve">8. Засыпка траншей должна производиться под техническим надзором представителя дорожной организации, который должен быть вызван телефонограммой до начала засыпки. О качестве засыпки составляют акт на скрытые работы с приложением заключения лаборатории, технологического сопровождения, на каждый слой фактического коэффициента уплотнения. </w:t>
      </w:r>
      <w:r>
        <w:br/>
      </w:r>
      <w:r>
        <w:rPr>
          <w:rFonts w:ascii="Times New Roman"/>
          <w:b w:val="false"/>
          <w:i w:val="false"/>
          <w:color w:val="000000"/>
          <w:sz w:val="28"/>
        </w:rPr>
        <w:t>
      </w:t>
      </w:r>
      <w:r>
        <w:rPr>
          <w:rFonts w:ascii="Times New Roman"/>
          <w:b w:val="false"/>
          <w:i w:val="false"/>
          <w:color w:val="000000"/>
          <w:sz w:val="28"/>
        </w:rPr>
        <w:t xml:space="preserve">9. Во избежание дорожно-транспортных происшествий при засыпке поперечных траншей и отдельных котлованов на проездах не допускается снимать ограждения до восстановления асфальта или твердого основания под асфальтобетоном. </w:t>
      </w:r>
      <w:r>
        <w:br/>
      </w:r>
      <w:r>
        <w:rPr>
          <w:rFonts w:ascii="Times New Roman"/>
          <w:b w:val="false"/>
          <w:i w:val="false"/>
          <w:color w:val="000000"/>
          <w:sz w:val="28"/>
        </w:rPr>
        <w:t>
      </w:t>
      </w:r>
      <w:r>
        <w:rPr>
          <w:rFonts w:ascii="Times New Roman"/>
          <w:b w:val="false"/>
          <w:i w:val="false"/>
          <w:color w:val="000000"/>
          <w:sz w:val="28"/>
        </w:rPr>
        <w:t>10. Уборка материалов и лишнего грунта должна быть произведена строительной организацией в течение 24 часов по окончании засыпки мест разрытия.</w:t>
      </w:r>
      <w:r>
        <w:br/>
      </w: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
       обязуюсь все указанные выше условия и работу выполнить в срок, установленный в ордере, и подтверждаю, что данный объект полностью обеспечен необходимыми дорожными знаками и строительными материалами.</w:t>
      </w:r>
      <w:r>
        <w:br/>
      </w:r>
      <w:r>
        <w:rPr>
          <w:rFonts w:ascii="Times New Roman"/>
          <w:b w:val="false"/>
          <w:i w:val="false"/>
          <w:color w:val="000000"/>
          <w:sz w:val="28"/>
        </w:rPr>
        <w:t>
       За не выполнение обязательств по настоящему ордеру несу ответственность в административном порядке.</w:t>
      </w:r>
      <w:r>
        <w:br/>
      </w:r>
      <w:r>
        <w:rPr>
          <w:rFonts w:ascii="Times New Roman"/>
          <w:b w:val="false"/>
          <w:i w:val="false"/>
          <w:color w:val="000000"/>
          <w:sz w:val="28"/>
        </w:rPr>
        <w:t>
      "___" ________________ 20 ___ года.</w:t>
      </w:r>
      <w:r>
        <w:br/>
      </w:r>
      <w:r>
        <w:rPr>
          <w:rFonts w:ascii="Times New Roman"/>
          <w:b w:val="false"/>
          <w:i w:val="false"/>
          <w:color w:val="000000"/>
          <w:sz w:val="28"/>
        </w:rPr>
        <w:t>
      __________________ ___________________ ______________________________</w:t>
      </w:r>
      <w:r>
        <w:br/>
      </w:r>
      <w:r>
        <w:rPr>
          <w:rFonts w:ascii="Times New Roman"/>
          <w:b w:val="false"/>
          <w:i w:val="false"/>
          <w:color w:val="000000"/>
          <w:sz w:val="28"/>
        </w:rPr>
        <w:t>
      Ф.И.О. заказчика, должность, подпись, печать заказчика</w:t>
      </w:r>
      <w:r>
        <w:br/>
      </w:r>
      <w:r>
        <w:rPr>
          <w:rFonts w:ascii="Times New Roman"/>
          <w:b w:val="false"/>
          <w:i w:val="false"/>
          <w:color w:val="000000"/>
          <w:sz w:val="28"/>
        </w:rPr>
        <w:t>
      "___" ________________ 20 ___ года.</w:t>
      </w:r>
      <w:r>
        <w:br/>
      </w:r>
      <w:r>
        <w:rPr>
          <w:rFonts w:ascii="Times New Roman"/>
          <w:b w:val="false"/>
          <w:i w:val="false"/>
          <w:color w:val="000000"/>
          <w:sz w:val="28"/>
        </w:rPr>
        <w:t>
      ___________________ ____________________ ____________________________</w:t>
      </w:r>
      <w:r>
        <w:br/>
      </w:r>
      <w:r>
        <w:rPr>
          <w:rFonts w:ascii="Times New Roman"/>
          <w:b w:val="false"/>
          <w:i w:val="false"/>
          <w:color w:val="000000"/>
          <w:sz w:val="28"/>
        </w:rPr>
        <w:t>
      Должность, фамилия, имя, отчество, подпись должностного лица уполномоченного органа</w:t>
      </w:r>
      <w:r>
        <w:br/>
      </w:r>
      <w:r>
        <w:rPr>
          <w:rFonts w:ascii="Times New Roman"/>
          <w:b w:val="false"/>
          <w:i w:val="false"/>
          <w:color w:val="000000"/>
          <w:sz w:val="28"/>
        </w:rPr>
        <w:t>
      Печать (штамп) уполномоченного органа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