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94fe" w14:textId="1af9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для лиц, освобожденных из мест лишения свободы и для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Таласского районного акимата Жамбылской области от 29 октября 2013 года № 523. Зарегистрировано Департаментом юстиции Жамбылской области 20 ноября 2013 года № 2051. Утратило силу постановлением акимата Таласского района Жамбылской области от 30 января 2017 года №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Таласского района Жамбылской области от 30.01.2017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подпунктами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Таласского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Таласского района от 23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лиц, освобожденных из мест лишения свободы" (зарегистрировано в Реестре государственной регистрации нормативных правовых актов за № 6-10-122, опубликованное 1 октября 2011 года в газете "Талас тынысы" № 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квоты рабочих мест для лиц, состоящих на учете службы пробации уголовно-исполнительной инспекции, а также для лиц, освобожденных из мест лишения свободы и 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Коммунальному государственному учреждению "Отдел занятости и социальных программ акимата Таласского района" обеспечить направление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для трудоустройства в соответствии с установленной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Рахимжанова Кайрата Аманжоловича.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Рымтаев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