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56c" w14:textId="de8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26 февраля 2013 года № 63 "Об организации общественных работ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14 августа 2013 года № 279. Зарегистрировано Департаментом юстиции Жамбылской области 28 августа 2013 года № 1994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Сарысуского района «Об организации общественных работ на 2013 год» от 26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№ 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1908, опубликовано 10 апреля 2013 года в районной газете «Сарысу» № 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столбце «Размеры оплаты труда участников и источники их финансирования» цифры «18 660» заменить цифрами «27 990».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марта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Аукенова Кайрата Кустанаевича.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Мадибек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августа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