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a8b" w14:textId="9bd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Т.Рыскулова от 29 марта 2013 года № 10-6 "Об утверждении Правил оказания жилищной помощи малообеспеченным семьям (гражданам) по Т.Рыскуловскому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октября 2013 года № 10-8. Зарегистрировано Департаментом юстиции Жамбылской области от 24 октября 2013 года № 2030. Утратило силу решением маслихата района Т.Рыскулова Жамбылской области от 7 сентября 2020 года № 59-5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Т.Рыскулова Жамбылской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Т.Рыскуловский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Т.Рыскуловского районного маслихата "Об утверждении Правил оказания жилищной помощи малообеспеченным семьям (гражданам) по Т.Рыскуловскому району"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2013 года (зарегистрировано в Реестре государственной регистрации нормативных правовых актов № 1911, опубликовано в районной газете "Құлан таңы" № 32-33 от 16 апреля 2013 года) следующие изменения и дополнения: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 заголовок, текст решения слова "табысы аз отбасылары" заменить словами "аз қамтылған отбасылары";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заголовке, тексте решения слова "малообеспеченным семьям" на русском языке оставить без изменения.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"Жилищная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Т.Рыскуловском районе".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Жантакбаев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