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bde2" w14:textId="e0a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(гражданам) по Жуалынскому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мая 2013 года № 15-7. Зарегистрировано Департаментом юстиции Жамбылской области 30 мая 2013 года № 1947. Утратило силу решением Жуалынского районного маслихата Жамбылской области от 26 декабря 2013 года № 24-7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Жуалынского районного маслихата Жамбылской области от 26.12.2013 № 24-7.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в заголовок и текст на государственном языке, заголовок на русском языке не изменяется в соответствии с решением Жуалынского районного маслихата от 11.11.2013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22-5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 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жилищной помощи малообеспеченным семьям (гражданам) по Жуалынскому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защиты здоровья населения и окружающей среды, малообеспеченных слоев населения, инвалидов, матерей и детей, национальной культуры, развития межнационального и гражданского согласия, по делам образования, молодежи,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Мугалов                                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 Сыдыгалиев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15-7 от 17 мая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жилищной помощи малообеспеченным семьям (гражданам) Жуалынского района 1.Общие положения.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жилищной помощи малообеспеченным семьям (гражданам) Жуалынского района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включающие водоснабжение, газоснабжение, канализацию, электроснабжение, теплоснабжение и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«Отдел занятости и социальных программ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Жуалынском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3-1).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 на содержание жилого дома (жилого здания), а также по предъявленному поставщиком счету на оплату стоимости однофазового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Жуалынском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течении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Правительством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необходимые для назначения жилищной помощи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течении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двух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трех и более человек – 200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на отопительный период 75,75 килограмм (на 1 квадратный метр жилого дома (жилого здания));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– на лицевые счета абонентов.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