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1c19" w14:textId="9781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2014 - 2016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25 декабря 2013 года № 22-3. Зарегистрировано Департаментом юстиции Жамбылской области 27 декабря 2013 года № 2083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городской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- 26 089 333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- 6 077 214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- 205 249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- 666 139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- 19 140 731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затраты - 26 308 218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- -218 885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- 218 885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- 573 488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- 512 000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- 157 397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Таразского городского маслихата Жамбылской области от 07.02.2014 </w:t>
      </w:r>
      <w:r>
        <w:rPr>
          <w:rFonts w:ascii="Times New Roman"/>
          <w:b w:val="false"/>
          <w:i w:val="false"/>
          <w:color w:val="ff0000"/>
          <w:sz w:val="28"/>
        </w:rPr>
        <w:t>№ 24-3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21.04.2014 </w:t>
      </w:r>
      <w:r>
        <w:rPr>
          <w:rFonts w:ascii="Times New Roman"/>
          <w:b w:val="false"/>
          <w:i w:val="false"/>
          <w:color w:val="ff0000"/>
          <w:sz w:val="28"/>
        </w:rPr>
        <w:t>№ 27-3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24.06.2014 </w:t>
      </w:r>
      <w:r>
        <w:rPr>
          <w:rFonts w:ascii="Times New Roman"/>
          <w:b w:val="false"/>
          <w:i w:val="false"/>
          <w:color w:val="ff0000"/>
          <w:sz w:val="28"/>
        </w:rPr>
        <w:t>№ 30-6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28.08.2014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29.10.2014 </w:t>
      </w:r>
      <w:r>
        <w:rPr>
          <w:rFonts w:ascii="Times New Roman"/>
          <w:b w:val="false"/>
          <w:i w:val="false"/>
          <w:color w:val="ff0000"/>
          <w:sz w:val="28"/>
        </w:rPr>
        <w:t>№ 34-3</w:t>
      </w:r>
      <w:r>
        <w:rPr>
          <w:rFonts w:ascii="Times New Roman"/>
          <w:b w:val="false"/>
          <w:i w:val="false"/>
          <w:color w:val="ff0000"/>
          <w:sz w:val="28"/>
        </w:rPr>
        <w:t xml:space="preserve">; 17.11.2014 </w:t>
      </w:r>
      <w:r>
        <w:rPr>
          <w:rFonts w:ascii="Times New Roman"/>
          <w:b w:val="false"/>
          <w:i w:val="false"/>
          <w:color w:val="ff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08.12.2014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акимата города на 2014 год в 50 000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бюджетных программ, не подлежащих секвестру в процессе исполнения городского бюджета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объем поступлений в бюджет города Тараз от продажи земельных участков 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 момента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М. Мырзахметов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22-3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2013 года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2014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Таразского городского маслихата Жамбылской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26089333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1292"/>
        <w:gridCol w:w="1292"/>
        <w:gridCol w:w="5612"/>
        <w:gridCol w:w="3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Таразского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 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27 498 930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20 751 729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20 751 729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20 751 729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3"/>
        <w:gridCol w:w="1253"/>
        <w:gridCol w:w="5442"/>
        <w:gridCol w:w="34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9 317 721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№ 22-3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6 980 511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3"/>
        <w:gridCol w:w="1242"/>
        <w:gridCol w:w="11"/>
        <w:gridCol w:w="5442"/>
        <w:gridCol w:w="34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25 298 964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9 508 976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6 193 077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-1 732 500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 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 22-3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бюджет города Тараз от продажи земельных участков сельскохозяйственного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860"/>
        <w:gridCol w:w="860"/>
        <w:gridCol w:w="7899"/>
        <w:gridCol w:w="1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поступлений в бюджет района (города областного значения) от продажи земельных участков сельскохозяйственного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