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89f3" w14:textId="c4f8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31 октября 2013 года № 328. Зарегистрировано Департаментом юстиции Жамбылской области 9 декабря 2013 года № 2060.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областных коммунальных государственных предприятий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областных коммунальных государственных предприятий представлять в срок до 1 мая года, предшествующему планируемому в коммунальное государственное учреждение "Управление финансов акимата Жамбылской области" (далее – Управление финансов) прогнозные суммы части чистого дохода, подлежащие перечислению в областной бюджет на предстоящий трехлетний период, а также размер чистого дохода, перечисленного коммунальными государственными предприятиями в областной бюджет в отчетном году.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финансов (Е. Мажуов) обеспечить государственную регистрацию настоящего постановления в органах юстиции и официальное опубликование в установленном законодательством порядке.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Гани Калыбаевича.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2013 года № 328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Жамбылской области от 07.08.2019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до 3 000 000 тенге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тенге + 10 процентов с суммы, превышающей чистый доход в размере 3 000 000 тенге 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1 000 000 001 тенге и свыше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тенге + 50 процентов с суммы, превышающей чистый доход в размере 1 000 000 000 тенге 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производственно-хозяйственную деятельность в области здравоохранения, норматив отчисления устанавливается в размере 5 процентов.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в распоряжении областных коммунальных государственных предприятий части чистого дохода направлять на развитие предприятия, на конкретные проекты согласованные с органом государственного управления.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