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7334" w14:textId="92c7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      образования, культуры, спорта и ветеринарии, проживающим и работающим в сельских населенных пунктах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19 августа 2013 года N 20-2. Зарегистрировано Департаментом юстиции Алматинской области 06 сентября 2013 года N 2448.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8 июля 2005 года "О государственном регулировании развития агропромышленного комплекса и сельских территорий"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2013 году за счет бюджетных средств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25 июля 2012 года  N 5-6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в 2012 году" (зарегистрированного в Реестре государственной регистрации нормативных правовых актов от 16 августа 2012 года за N 2-14-134, опубликовано в номере 34(143) районной газеты "Нұрлы Көксу" от 24 августа 2012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образованию, культуре, здравоохранению, делам молодежи Коксуского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"Коксуский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Шаяхметова Айгул Нуртаевна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Коксуского района"                         Нурмухамбетов Серик Сапарович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