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9badc" w14:textId="3d9ba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малообеспеченным семьям (гражданам) Ескельдинского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Ескельдинского района Алматинской области от 28 ноября 2013 года N 27-152. Зарегистрировано Департаментом юстиции Алматинской области 10 декабря 2013 года N 2490. Утратило силу в связи с истечением срока применения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в связи с истечением срока применения (см. </w:t>
      </w:r>
      <w:r>
        <w:rPr>
          <w:rFonts w:ascii="Times New Roman"/>
          <w:b w:val="false"/>
          <w:i w:val="false"/>
          <w:color w:val="ff0000"/>
          <w:sz w:val="28"/>
        </w:rPr>
        <w:t>пункт 3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N 512 "О некоторых вопросах компенсации повышения тарифов абонентской платы за оказание услуг телекоммуникаций социально защищаемым гражданам",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N 2314 "Об утверждении Правил предоставления жилищной помощи",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05 декабря 2011 года N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фонде", Ескельдинский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размер и порядок оказания жилищной помощи малообеспеченным семьям (гражданам) Ескельдинского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постоянную комиссию Ескельдинского районного маслихата "По социальной защите населения, образования, здравоохранения, спорта, культуры и делам молодежи".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действует до 01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Шалимбетов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Тастанбаев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учреждения "Ескельдинский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районный отдел занятости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социальных программ"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Турсынбаев Есболган Есенбаевич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ноября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27-152 "Об определении размера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порядка оказания жилищной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малообеспеченным семьям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(гражданам) Ескельдинского района"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малообеспеченным</w:t>
      </w:r>
      <w:r>
        <w:br/>
      </w:r>
      <w:r>
        <w:rPr>
          <w:rFonts w:ascii="Times New Roman"/>
          <w:b/>
          <w:i w:val="false"/>
          <w:color w:val="000000"/>
        </w:rPr>
        <w:t>семьям (гражданам) Ескельдинского района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Настоящий размер и порядок оказания жилищной помощи разработан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 от 16 апреля 1997 года,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N 512 "О некоторых вопросах компенсации повышения тарифов абонентской платы за оказание услуг телекоммуникаций социально защищаемым гражданам",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2011 года N 1626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N 2314, "Об утверждении Правил предоставления жилищной помощи",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октября 2012 года N 1316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N 2314 "Об утверждении Правил предоставления жилищной помощи",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5 декабря 2011 года N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 и определяет размер и порядок оказания жилищной помощи малообеспеченным семьям (гражданам).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положения.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В настоящих размерах и порядках оказания жилищной помощи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доля предельно-допустимых расходов – отношение предельно - допустимого уровня расходов семьи (гражданина) в месяц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совокупный доход семьи (гражданина) - общая сумма доходов семьи (гражданина) за квартал, предшествующий кварталу обращения за назначением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орган управления объектом кондоминиума – физическое или юридическое лицо, осуществляющее функции по управлению объектом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уполномоченный орган – "Ескельдинский районный отдел занятости и социальных программ" государственное учреждение, осуществляющее назначение и выплату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расходы на содержание жилого дома (жилого здания) –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расходы на приобретение, установку, эксплуатацию и поверку общедомовых приборов учета потребления коммунальных услуг, расходы на оплату коммунальных услуг, потребленных на содержание общего имущества объекта кондоминиума, а также взносы на накопление денег на предстоящий в будущем капитальный ремонт общего имущества объекта кондоминиума или отдельных его видов.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малообеспеченные семьи (граждане) - лица, которые в соответствии с жилищным законодательством Республики Казахстан имеют право на получение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Жилищная помощь предоставляется за счет средств местного бюджета малообеспеченным семьям (гражданам), постоянно проживающим в Ескельдинском районе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расходов на содержание жилого дома (жилого здания) семьям (гражданам)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потребления коммунальных услуг и услуг связи в части увеличения абонентской платы за телефон, подключенный к сети телекоммуникаций семьям (гражданам), являющимися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арендной платы за пользование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доме, в пределах норм и предельно-допустимого уровня расходов семьи (граждан) на эти цели, установленных местными представительными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Жилищная помощь, оказывается, по предъявленным поставщиками счетам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здания), а также счету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устанавливаемого взамен однофазного счетчика электрической энергии с классом точности 2,5, находящегося в использовании в приватизированных жилых помещениях (квартирах), индивидуальном жилом доме, за счет бюджетных средств лицам, постоянно проживающим в данной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Оплата расходов на содержание жилого дома (жилого здания) и (или) взносов на накопление средств на капитальный ремонт общего имущества объектов кондоминиума,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 сверх установленной нормы производится гражданами на общих основаниях.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Доля предельно допустимого уровня расходов устанавливается к совокупному доходу семьи в размере десяти процентов. Совокупный доход семьи исчисляется за квартал, предшествовавший кварталу обращения, в установленном законодательном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Жилищная помощь не назначается малообеспеченным семьям (гражданам) имеющих трудоспособных лиц, которые не работают, не учатся, не служат в армии и не зарегистрированы в службе занятости в качестве безработных, без уважительных причин, отказавшихся от предложенной работы, в том числе на социальные рабочие места и общественные работы, от профессионального обучения и переобучения, за исключением инвалидов всех групп и граждан находящихся на стационарном лечении больше одного месяца, учащихся, студентов, слушателей, курсантов и магистрантов учебных заведений дневной формы, а также лиц, осуществляющих уход за инвалидами первой и второй группы, детьми – инвалидами до 18 лет, лицами старше 80 лет или занятых воспитанием детей в возрасте до 3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Расчетным периодом для начисления жилищной помощи считается квартал года, в котором подано заявление со всеми необходимыми документами.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Малообеспеченные семьи (граждане), имеющие в частной собственности более одной единицы жилья (квартиры, дома) или сдающие жилые помещения в наем или аренду, теряет право на получение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Для назначения жилищной помощи гражданин (семья) обращается в уполномоченный орган или в центр обслуживания населения с заявлением и предоставляет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копию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копию правоустанавливающего документа на жилище;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копию документа, подтверждающего место жительства семьи (копию книги регистрации граждан или справка с адресного бюро);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документы, подтверждающие доходы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счет о размере ежемесячного взноса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квитанцию-счет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счет о размере арендной платы за пользование жилищем, предъявленным местным исполнительным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квитанцию - счет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Заявителю для назначения жилищной помощи необходимо предоставить копии оплаченных квитанций за последний месяц предыдущего квартала.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Документы предоставляются в подлинниках и в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Заявитель сдает документы в уполномоченный орган по назначению и выплате жилищной помощи или в центр обслуживания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Уполномоченный орган со дня принятия заявлений рассматривает их в течение десяти календарных дней и принимает решение о назначении жилищной помощи или отказе в ней. Основанием для предоставления жилищного пособия является решение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Получатели жилищной помощи в течение пятнадцати календарных дней извещают уполномоченный орган об обстоятельствах, которые могут служить основанием для изменения размера помощи или влияющих на его получение.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случаях, когда заявитель своевременно не известил об обстоятельствах, влияющих на размер жилищной помощи или право получать жилищную помощь, перерасчет производится в следующем квартале (по факту обнаружения).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Излишне выплаченные суммы подлежат возврату в добровольном порядке, а в случае отказа –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Уполномоченный орган по назначению и выплате жилищной помощи проверяют копии документов, регистрируют их и выдают заявителю подтверждающий документ о принятии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Порядок исчисления совокупного дохода семьи (гражданина), претендующей на получение жилищной помощи расчитывается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 – коммунального хозяйства от 5 декабря 2011 года N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Нормы площади жилья, обеспечиваемые компенсационными выплатами, эквивалентны нормам предоставления жилья на каждого члена семьи, установленным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Тарифы и нормы потребления коммунальных услуг предоставляются поставщиками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При назначении жилищного пособия учитываются следующие нормы: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потребление газа – 10 килограмм (1 маленький баллон) в месяц на семью;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потребление электроэнергии: на 1-го человека – 70 киловатт в месяц, на 2 человека – 140 киловатт, на 3 человека – 150 киловатт, на 4-х и более человек – 180 киловатт на семью;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нормы на водоснабжение предоставляются поставщиками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для потребителей твердого топлива: на жилые дома с печным отоплением – четыре тонны угля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вывоз твердых бытовых отходов на каждого члена семьи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на содержание жилого дома (жилого здания) согласно счета о размере целевого взноса.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Для расчета стоимости угля используются средние цены по району, предоставляемые государственным учреждением "Отдел жилищно-коммунального хозяйства и жилищной инспекции Ескельдинского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Финансирование и выплата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Финансирование выплат жилищной помощи осуществляется в пределах средств, предусмотренных в бюджете района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Выплата жилищной помощи малообеспеченным семьям (гражданам) осуществляется уполномоченным органом через банки второго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Отношения, не урегулированные настоящим размером и порядком оказания жилищной помощи, регулируются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