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c523" w14:textId="a8cc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4 июля 2012 года N 210 "Об установлении квоты рабочих мест для лиц, состоящих на учете службы 
пробации уголовно-исполнительной инспекции, а также лиц, освобожденных из мест лишения свободы и для несовершенолетних выпускников интернатных  
организации по Ескельдинскому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01 августа 2013 года N 180. Зарегистрировано Департаментом юстиции Алматинской области 29 августа 2013 года N 2426. Утратило силу постановлением Ескельдинского  районного акимата Алматинской области от 31 июля 2014 года № 27 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Ескельдинского районного акимата Алматинской области от 31.07.2014 № 27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Ескельдинского района от 4 июля 2012 года N 210 "Об установлении квоты рабочих мест для лиц, освобожденных из мест лишения свободы и для несовершеннолетних выпускников интернатных организаций по Ескельдинскому району" (зарегистрированного в Реестре государственной регистрации нормативных правовых актов от 20 июля 2012 года за N 2-9-140, опубликованного в районной газете "Жетісу шұғыласы" от 10 августа 2012 года N 32),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Ескельдинского района от 28 января 2013 года N 17 "О внесении изменений в постановление акимата района от 4 июля 2012 года N 210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организации по Ескельдинскому району" (зарегистрированного в Реестре государственной регистрации нормативных правовых актов 22 февраля 2013 года за N 2305, опубликованного в районной газете "Жетісу шұғыласы" от 15 марта 2013 года N 11) следующие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лиц, состоящих на учете службы пробации уголовно-исполнительной инспекции, а так же лиц, освобожденных из мест лишения свободы и для несовершеннолетних выпускников интернатных организации по Ескельдинскому району в размере 3 процентов от общей численности рабочих мест".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Алибаеву Кайыргали Айтжановичу.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Кылышбаев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Есболган Есенбаевич Турсынбаев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августа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Ескельдинского района"                     Бауыржан Шакарбекович 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августа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