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5be5" w14:textId="53d5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06 декабря 2013 года N 24-147. Зарегистрировано Департаментом юстиции Алматинской области 23 декабря 2013 года N 2530. Утратило силу решением маслихата города Текели Алматинской области от 27 мая 2015 года № 39-259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города Текели Алматинской области от 27.05.2015 № 39-259.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 основании проекта (схемы) зонирования земель города Текели, утвержденного решением Текелийского городского маслихата от 13 апреля 2012 года N 5-32, повысить ставки земельного налога установленных статьями 378, 379, 381, 383 Кодекса Республики Казахстан от 10 декабря 2008 года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 и занятых под казино,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"Налоговое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управление по городу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Исабаев Ермек Сабитович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отношений города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Есболатов Болат Буркитбаевич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"О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ставок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налога" N 24-147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Повышения базовых ставок земельного налога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земель, выделенных (отведенных) под автостоянки (паркинги),</w:t>
      </w:r>
      <w:r>
        <w:br/>
      </w:r>
      <w:r>
        <w:rPr>
          <w:rFonts w:ascii="Times New Roman"/>
          <w:b/>
          <w:i w:val="false"/>
          <w:color w:val="000000"/>
        </w:rPr>
        <w:t>автозаправочные станции и занятых под казино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7"/>
        <w:gridCol w:w="8773"/>
      </w:tblGrid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повышения (+) базовых ставок земельного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(6.75)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