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735c" w14:textId="3287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21 декабря 2012 года № 80 "О бюджете Каргалинского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7 ноября 2013 года № 155. Зарегистрировано Департаментом юстиции Актюбинской области 19 ноября 2013 года № 3673.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2013-2015 годы" от 21 декабря 2012 года № 80 (зарегистрировано в Реестре государственной регистрации нормативных правовых актов № 3490, опубликовано 22 января 2013 года в районной газете "Қарғалы" за № 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"2 296 065" заменить цифрами "2 219 483,7",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"1 816 495" заменить цифрами "1 739 913,7";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"2 368 567" заменить цифрами "2 291 985,7";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"8 188" заменить цифрами "6 186,7",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"8 811" заменить цифрами "8 964",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"7 667" заменить цифрами "7 289",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"5 738" заменить цифрами "6 780";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"80 981" заменить цифрами "16 000",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"2 535" заменить цифрами "1 518",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"15 453" заменить цифрами "11 200";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"16 800" заменить цифрами "11 654";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"41 544" заменить цифрами "31 375".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Ж.Кольжанов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1739913,7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1540801,3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2013 года №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