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35c" w14:textId="3287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7 ноября 2013 года № 155. Зарегистрировано Департаментом юстиции Актюбинской области 19 ноября 2013 года № 3673.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3490, опубликовано 22 января 2013 года в районной газете "Қарғалы" за № 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"2 296 065" заменить цифрами "2 219 483,7",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"1 816 495" заменить цифрами "1 739 913,7";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"2 368 567" заменить цифрами "2 291 985,7";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"8 188" заменить цифрами "6 186,7",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"8 811" заменить цифрами "8 964",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"7 667" заменить цифрами "7 289",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"5 738" заменить цифрами "6 780";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"80 981" заменить цифрами "16 000",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"2 535" заменить цифрами "1 518",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"15 453" заменить цифрами "11 200";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"16 800" заменить цифрами "11 654";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"41 544" заменить цифрами "31 375".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Ж.Кольжанов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1540801,3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