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8d0c" w14:textId="ef48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7 декабря 2012 года № 75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16 января 2013 года № 95. Зарегистрировано Департаментом юстиции Актюбинской области 1 февраля 2013 года № 3509. Утратило силу в связи с истечением срока применения - (письмо маслихата Актюбинской области от 17 июня 2014 года № 06-01-02/312).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Актюбинской области от 17.06.2014 № 06-01-02/312).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7 декабря 2012 года № 75 "Об областном бюджете на 2013-2015 годы", зарегистрированное в Реестре государственной регистрации нормативных правовых актов за № 3471, опубликованное в газетах "Актобе" и "Актюбинский вестник" от 15 января 2013 года № 5-6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"100 211 660" заменить цифрами "97 846 042",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"79 455 913" заменить цифрами "77 090 295";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"99 563 398" заменить цифрами "98 908 106";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"3 269 513" заменить цифрами "2 254 865,3",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"151 523" заменить цифрами "1 166 170,7";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"163 200",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"163 200";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"-2 721 251" заменить цифрами "-3 480 129,3";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"2 721 251" заменить цифрами "3 480 129,3".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 в областном бюджете на 2013 год поступление целевых трансфертов из республиканского бюджета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2012-2020 годы, реализуемых по следующим направлениям: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областных бюджетов для микрокредитования предпринимательства - 9 626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определяется на основании постановления акимата области";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"50 000" заменить цифрами "260 000";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 абзац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"1 908 691" заменить цифрами "2 008 691";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"155 264" заменить цифрами "191 427";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"1 018 436" заменить цифрами "992 273";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"1 370 250" заменить цифрами "1 287 938";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14: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"391 000" заменить цифрами "321 000";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части абзаца 15: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"2 825 852" заменить цифрами "2 427 582";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капитальный и средний ремонт автомобильных дорог районного значения (улиц города) и улиц населенных пунктов – 746 220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материально-техническое оснащение аппаратов районов – 56 800 тысяч тенге".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"100 000" заменить цифрами "147 677".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секретаря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К.КЕНЖЕБАЕВ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ИЛЮБАЕВ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2013 года № 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№ 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97 846 042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20 088 164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10 148 992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10 148 992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9 253 286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9 253 286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685 886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685 886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667 583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41 237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12 237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472 260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154 086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77 090 295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5 058 738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5 058 738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72 031 557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72 031 557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 а и м е н о в а н и 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98 908 106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порядок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правовая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уголовно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безопасности дорожного движения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14 087 027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3 991 451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22 322 002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онкогемотологических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в неправительственном секторе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15 664 074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4 793 451,8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2 982 971,8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и туризма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государственной,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энергетичес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комплекс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развитие теплоэнергетической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5 411 551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племенного животноводства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6 082 995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3 199 918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Стратегии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16 111 574,2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16 111 574,2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16 111 574,2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15 145 251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2 254 865,3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3 421 036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еспечение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2 790 094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бюджетов районов (городов областного значения) на проектирование, строительство и (или) приобретение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1 166 170,7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1 166 170,7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-3 480 129,3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3 480 129,3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3 240 942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1 534 338,7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1 534 338,7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1 773 526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