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dfa" w14:textId="4b1e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22 августа 2012 года № А-6/295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октября 2013 года № А-9/230. Зарегистрировано Департаментом юстиции Акмолинской области 21 ноября 2013 года № 3889. Утратило силу постановлением акимата Шортандинского района Акмолинской области от 26 февраля 2016 года № А-2/41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Шортандинского района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22 августа 2012 года № А-6/295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районе" (зарегистрированное в Реестре государственной регистрации нормативных правовых актов № 3443, опубликованное 22 сентября 2012 года в районной газете "Өрлеу" и 22 сентября 2012 года в районной газете "Вести")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с подпунктами 5-5) и 5-6) статьи 7 Закона Республики Казахстан от 23 января 2001 года "О занятости населения",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