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b1a8" w14:textId="d46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
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14 марта 2013 года № А-1/109. Зарегистрировано Департаментом юстиции Акмолинской области 9 апреля 2013 года № 3700. Утратило силу постановлением акимата Жаксынского района Акмолинской области от 27 августа 2014 года № а-6/292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Жаксынского района Акмолинской области от 27.08.2014 № а-6/292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ежемесячно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 материальном обеспечении детей-инвалидов, воспитывающихся и обучающихся на дому" от 3 ноября 2008 года № А-13/307 (зарегистрировано в Реестре государственной регистрации нормативных правовых актов № 1-13-80, опубликовано 5 декабря 2008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