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319e" w14:textId="3cc3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Егиндыкольского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февраля 2013 года № 5С12-2. Зарегистрировано Департаментом юстиции Акмолинской области 27 марта 2013 года № 3689. Утратило силу в связи с истечением срока применения - (письмо Егиндыкольского районного маслихата Акмолинской области от 20 марта 2014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20.03.2014 №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Егиндыкольского района на 2013 год в виде подъемного пособия в сумме, равной семидесятикратному месячному расчетному показателю и бюджетного кредита на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Д.Журумбаев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