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4046" w14:textId="ddd4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18 февраля 2011 года № А-2/48 "Об определении мест для размещения агитационных печатных материалов и предоставлении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24 июня 2013 года № А-6/235. Зарегистрировано Департаментом юстиции Акмолинской области 17 июля 2013 года № 3770. Утратило силу постановлением акимата города Степногорска Акмолинской области от 13 января 2020 года № а-1/9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определении мест для размещения агитационных печатных материалов и предоставлении помещений для встреч с избирателями" от 18 февраля 2011 года № А-2/48 (зарегистрировано в Реестре государственной регистрации нормативных правовых актов № 1-2-140, опубликовано 24 февраля 2011 года в газетах "Степногорск ақшамы" и "Вечерний Степногорск")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Тарасову Е.В.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Степногорской городской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2013 года № А-6/235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0782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3, щит у здания № 84 государственного казенного коммунального предприятия "Центральный дворец культуры "Горняк" при отделе культуры и развития языков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1, больничный комплекс, щит у здания государственного коммунального предприятия на праве хозяйственного ведения "Степногорская центральная городская больница" при управлении здравоохранения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9, щит у здания № 4 государственного учреждения "Детский дом № 4 для детей-сирот и детей, оставшихся без попечения родителей, город Степногорск" управления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6, щит у здания № 13 государственного коммунального казенного предприятия "Областной дом юношества "Жастар" (центр социальной адаптации), город Степногорск" при управлении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1, щит у здания № 47 государственного коммунального казенного предприятия "Детская музыкальная школа" при отделе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микрорайон № 4, щит у здания № 47 государственного коммунального казенного предприятия "Горнотехнический колледж, город Степногорск" при управлении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Кабылденова, щит у здания № 3 государственного казенного коммунального предприятия "Дом культуры поселка Аксу" при отделе культуры и развития языков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Аксу, улица Набиева, щит у здания № 26 государственного учреждения "Аппарат акима поселка Аксу"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Бауржана Момышулы, щит у здания № 15 государственного учреждения "Аппарат акима поселка Заводской"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Заводской, улица Мира, щит у здания № 11а государственного учреждения "Централизованная библиотечная система" отдела культуры и развития языков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Шантобе, микрорайон № 1, щит у здания № 23 государственного казенного коммунального предприятия "Дом культуры "Горняк" поселка Шантобе" при отделе культуры и развития языков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Мира, щит у здания № 492 государственного коммунального казенного предприятия "Дом культуры "Рауан" при отделе культуры и развития языков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поселок Бестобе, улица Горького, щит у здания № 47 государственного учреждения "Средняя школа № 2 поселка Бестобе" отдела образования города Степногорска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Карабулак, улица Ленина, щит у здания № 24 государственного учреждения "Аппарат акима села Карабулак"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Изобильное, улица Казахстанская, щит у здания № 9 государственного учреждения "Аппарат акима села Изобильное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Богенбайский сельский округ, село Степногорское, улица Ибрая Алтынсарина, щит у здания № 1 государственного учреждения "Аппарат акима Богенбайского сельского округа города Степногорска"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Степногорск, село Кырык кудык, улица Богенбай Батыра, щит у здания № 9 государственного учреждения "Аппарат акима села Кырык кудык города Степногорска"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