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70a1" w14:textId="3037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28 июня 2005 года № 3-1-457П  "Об утверждении Правил предоставления в имущественный наем (аренду) государственного коммунального имущества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декабря 2013 года № 113-2064. Зарегистрировано Департаментом юстиции города Астаны 27 декабря 2013 года № 797. Утратило силу постановлением акимата города Астаны от 27 февраля 2014 года № 113-318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Гражданским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 также в целях повышения эффективности управления и распоряжения коммунальной собственностью города Астаны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июня 2005 года № 3-1-457П «Об утверждении Правил предоставления в имущественный наем (аренду) государственного коммунального имущества города Астаны» (зарегистрировано в Реестре государственной регистрации нормативных правовых актов от 1 августа 2005 года № 404, опубликовано в газетах «Астана хабары» от 16 августа 2005 года № 112 и «Вечерняя Астана» от 11 августа 2005 года № 122)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вышеуказанного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21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1102 «Об утверждении Правил передачи республиканского имущества в имущественный наем (аренду)»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города Астаны» произвести государственную регистрацию настоящего постановления в органах юстиции с последующим его опубликованием в официальных и периодических изданиях, а также на интернет-ресурсах, определяемых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