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486b" w14:textId="ab24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октября 2006 года № 106 "Об утверждении Правил организации обменных операций с наличной иностранной валютой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2013 года № 295. Зарегистрирован в Министерстве юстиции Республики Казахстан 11 марта 2014 года № 9197. Утратило силу постановлением Правления Национального Банка Республики Казахстан от 16 июля 2014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13 июня 2005 года «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» и от 11 января 2007 года «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 также в целях совершенствования нормативной правовой базы, регулирующей осуществление деятельности по организации обменных операций с иностранной валютой в Республике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октября 2006 года № 106 «Об утверждении Правил организации обменных операций с наличной иностранной валютой в Республике Казахстан» (зарегистрированное в Реестре государственной регистрации нормативных правовых актов под № 4468, опубликованное 13 декабря 2006 года в газете «Юридическая газета» № 215 (1195)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обменных операций с наличной иностранной валютой в Республике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рыночный курс обмена валют – средневзвешенный биржевой курс тенге к иностранной валюте, сложившийся на утренней (основной) сессии акционерного общества «Казахстанская фондовая биржа» (далее – биржа) и определенный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приказом Министра финансов Республики Казахстан от 22 февраля 2013 года № 99 «Об установлении порядка определения и применения рыночного курса обмена валют», зарегистрированными в Реестре государственной регистрации нормативных правовых актов под № 8378;»;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Лицензия на организацию обменных операций с иностранной валютой подлежит переоформлению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реорганизации уполномоченной организации в форме слияния, присоединения;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и (или) юридического адреса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подается уполномоченной организацией в течение тридцати календарных дней со дня возникновения обстоятельств, указанных в подпунктах 1) и 2) настоящего пункта, с приложением документов, содержащих информацию об изменениях, послуживших основанием для переоформления лицензии, а также подтверждающих уплату в бюджет лицензионного сбора за право занятия отдельными видами деятельности при переоформлении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филиалом Национального Банка в течение десяти рабочих дней со дня представления уполномоченной организацией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Выдача дубликата лицензии и перевод лицензии в электронный формат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 лицензировании».»;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«21-1. Электронные государственные услуги по выдаче, переоформлению и добровольному возврату электронной лицензии оказываются в установленные Правилами сроки и порядке через веб-портал «электронного правительства»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электронных государственных услуг, указанных в настоящем пункте, представление справки о государственной регистрации (перерегистрации) юридического лица и документа, подтверждающего уплату в бюджет лицензионного сбора за право занятия отдельными видами деятельности, не требуется при наличии возможности получения информации, содержащейся в них, из государственных информационных систем.».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К. Келимбетов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_________ Досаев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февраля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__________ Жамишев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января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__________ Жұмағалиев А.Қ.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января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