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2ab9" w14:textId="ff42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в сфере "Легкая промышленность"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новых технологий Республики Казахстан от 27 декабря 2013 года № 445. Зарегистрирован в Министерстве юстиции Республики Казахстан 27 января 2014 года № 9093. Утратил силу приказом Министра по инвестициям и развитию Республики Казахстан от 28 мая 2015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квалификаций в сфере «Легкая промышленность».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исполняющего обязанности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445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</w:t>
      </w:r>
      <w:r>
        <w:br/>
      </w:r>
      <w:r>
        <w:rPr>
          <w:rFonts w:ascii="Times New Roman"/>
          <w:b/>
          <w:i w:val="false"/>
          <w:color w:val="000000"/>
        </w:rPr>
        <w:t>
в сфере «Легкая промышленность»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в сфере «Легкая промышленность» (далее – ОРК) содержит восемь квалификационных уровней, что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рамке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НРК), утвержденной совместным приказом 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 (зарегистрирован в Реестре государственной регистрации нормативных правовых актов под № 8022, опубликован в газете «Казахстанская правда» от 24 ноября 2012 года, № 408-409 (27227-27228)).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Главное назначение ОРК – служить инструментом государственной и отраслевой политики в создании и реализации конкурентной продукции конечного потребления в легкой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используемые в ОРК: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НРК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опыт – сознательная деятельность, знания и навыки, которые могут быть приобретены и эффективно использованы в течение определенного промежутка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ОРК –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умения – способности применять знания и проявить компетентность с целью осуществления деятельности и решения задач (применение логического, интуитивного, творческого и практического мышления).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Стратегические цели отраслей легкой промышленности: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управленческого, инженерного, технического и предпринимательского профессионализма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устойчивых механизмов кооперации и партнерского взаимодействия с научными, проектными организациями, смежными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обновление и создание современного парка станков, инструментов и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конкурентоспособной продукции легкой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Задачей ОРК является определение требований к функциональному поведению, умениям, навыкам и знаниям работников с учетом применяемых и перспективных технологий отраслей легкой промышленности для последующей разработки профессиональных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производственные задачи отрасли, связанные с применением существующих и перспективных технологий создания и реализации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нормативно-технической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и подготовка средств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энергосберегающих и «зеленых» технологий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и реализация продукции легкой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Основные отраслевые задачи проблемного типа: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конкурентоспособных моделей кооперации субъектов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стратегий стабильного развития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систем мотивации работников к постоянному повышению профессионального уровня, качественному и высокопроизводительному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изобретательской деятельности и рационализации;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снижение себестоимости продукции, повышение энергоэффективности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методов эффективного управления легкой промышленностью;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и реализация механизмов государственно-частного партнерства;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развитие конкурентоспособного ассортимента товаров легкой промышленности, импортозамещение.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ОРК разработана с учетом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конкретизация требований квалификационных уровней НРК к компетенциям, знаниям, умениям и навыкам работников с учетом применяемых и перспективных технологий в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преемственность требований при переходе от низших квалификационных уровней ОРК к высшим;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однозначность, логичность и лаконичность описания требований к компетенциям, знаниям, умениям и навыкам работников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универсальность, приемлемость типовых требований ОРК ко всем областям профессиональной деятельности в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стимулирование повышения квалификационного уровня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ОРК представляет собой рамочную конструкцию, оформленную по структуре,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состоит из описания для каждого квалификационного уровня общих характеристик профессиональной деятельности,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личностные и профессиональные компетенции - данный показатель определяет общую компетенцию работника и имеет три основных степени проявления: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под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исполнительская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другими;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знания - данный показатель является комплексным и определяет требования к знаниям,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 сложности используемой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инновационности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их абстрактности (соотношения теоретических и практических знаний);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его проявления (переход от одного уровня квалификации к другому) связан с изменением одного (любого) из составляющих показателей, двух или трех;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умения и навыки - данный показатель является комплексным и определяет требования к умениям, зависит от следующих особенностей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множественности (вариативности) способов решения профессиональных задач, необходимости выбора или разработки этих способов;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степени неопределенности рабочей ситуации и непредсказуемости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его проявления (переход от одного уровня квалификации к другому) связан как с изменением одного (любого) из составляющих показателей, так и обоих.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Уровень квалификации является результатом освоения определенной образовательной программы и (или) практического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приращения квалификации или изменения ее профиля на каждом уровне производится обучение по дополнительным образовательным программам системы повышения квалификации и переподготовки кадров в учреждениях, имеющих соответствующие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квалификации может нарастать по мере обретения практического опыта работы, самообразования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различных форм образования и обучения будет происходить внутри отраслевых квалификационных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Построение индивидуальной образовательной траектории осуществляется посредством учета знаний и практического опыта работника, курсов повышения квалификации, что дает возможность продвигаться как по вертикали, так и по горизонтали уровней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Соотнесение уровней квалификации с уровнями национальной системы образования и обучения определяется по показателю достижения квалификации,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ОРК при необходимости внутри квалификации предусматривает подуровни, которые отражают специфику отраслевых требований квалификаций.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квалификаций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«Легкая промышленность»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квалификационных</w:t>
      </w:r>
      <w:r>
        <w:br/>
      </w:r>
      <w:r>
        <w:rPr>
          <w:rFonts w:ascii="Times New Roman"/>
          <w:b/>
          <w:i w:val="false"/>
          <w:color w:val="000000"/>
        </w:rPr>
        <w:t>
уровней отраслевой рамки квалификаций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Области профессиональной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прядение натуральных и химических волокон;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ткани, трикотажа и нетканых полотен;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крашение и отделка пряжи, текстильных, трикотажных, нетканых полотен;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первичная обработка волокнистых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производство одежды, чулочно-носочных изделий, головных уборов;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галантереи;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производство кожи и меха и изделий из них.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899"/>
        <w:gridCol w:w="5568"/>
        <w:gridCol w:w="3426"/>
        <w:gridCol w:w="3326"/>
      </w:tblGrid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Области профессиональной деятельности: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прядение натуральных и химических волокон;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производство ткани, трикотажа и нетканых полотен;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крашение и отделка пряжи, текстильных, трикотажных, нетканых полотен;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первичная обработка волокнистых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производство одежды, чулочно-носочных изделий, головных уборов;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производство обуви;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производство галантереи;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производство кожи и меха и изделий из них.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полным руководством при очень низком уровне самостоятельности в ходе выполнения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выполнение работ; за свою безопасность и безопасность других.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Сложность: работа строго по инструкции: подготовка сырья, оборудования, инструментов к работе.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типовые несложные практические задания, демонстрирует навыки самонаблюдения и самодисциплины.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по безопасности и охраны труда.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работа под руководством при наличии некоторой самостоятельности в знакомых ситуациях; обучение под руководством.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простых заданий; за свою безопасность и безопасность других; за выполнение требований по защите окружающей среды и противопожарную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простых типовых задач: заправка оборудования, приемка-сдача смены, чистка оборудования и уборка рабочего места.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несложные практические задания, демонстрирует навыки контроля и коррекции своих действий в простых производственных ситуациях.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средствах и способах достижения результата при выполнении простых типовых задач.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по безопасности и охраны труда.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осуществление самостоятельной работы в типовых ситуациях и под руководством в сложных ситуациях профессиональной деятельности; самостоятельная организация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выполнения работ; за свою безопасность и безопасность других; за выполнение требований по защите окружающей среды и противопожарной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типовых практических задач; выбор способа действий из известных на основе знаний и практического опыта: ведение основного технологического процесса в соответствии со своей областью профессиональной деятельности.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Выполняет стандартные практические задания, демонстрирует навыки планирования, выбора способы выполнения поставленных задач.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технологии производство продукции в своей профессиональной деятельности, планировании и организации труда на предприятиях легкой промышленности.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по безопасности и охраны труда.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результаты при реализации нормы; за свою безопасность и безопасность других; за выполнение требований по защите окружающей среды и противопожарной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различных типовых практических задач, требующих самостоятельного анализа рабочих ситуаций: Ведение основного технологического процесса в области своей профессиональной деятельности, различного уровня сложности, наставническая работа в коллективе. Контроль качества полуфабрикатов, технологических процессов и готовой продукции.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Уточняет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 на производстве, способах мотивации и стимулирования труда на предприятиях легкой промышленности.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по безопасности и охраны труда.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участка технологического процесса и стратегии деятельности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оценку и совершенствование собственного труда, собственное обучение и обучение других; за свою безопасность и безопасность других; за выполнение требований по защите окружающей среды и противопожарной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решение практических задач на основе выбора способов решения в различных изменяющихся условиях рабочих ситуаций: Ведение работ по организации технологического процесса производства продукции легкой промышленности, проектирования, проведение работ по освоению и внедрению нового оборудования, технологий и ассортимента, организационно-управленческая работа по повышению качества продукции и эффективности производства в легкой промышленности.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понимание задачи, анализа ситуаций и своих действий,  принятия решений и создания условий их реализации, контроля и коррекции деятельности в контексте командной работы, повышения управленческого и исполнительского профессионализма.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 на предприятиях легкой промышленности, о коллективо- и командообразовании.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по безопасности и охраны труда.</w:t>
            </w:r>
          </w:p>
        </w:tc>
      </w:tr>
      <w:tr>
        <w:trPr>
          <w:trHeight w:val="45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 в рамках стратегии деятельности предприятия, предполагающая согласование работ с другими участками.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 и разработку процессов деятельности, которые могут привести к существенным изменениям или развитию, ответственность за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направленная на решение задач, предполагающих выбор и многообразие способов решения. Проведение исследовательских и опытно-экспериментальных работ, проектирование расширения и модернизации производства, расширения и обновления ассортимента легкой промышленности, внедрение новых технологий.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 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предприятий и продукции легкой промышленности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по безопасности и охраны труда.</w:t>
            </w:r>
          </w:p>
        </w:tc>
      </w:tr>
      <w:tr>
        <w:trPr>
          <w:trHeight w:val="45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Ответственность: за планирование, разработку и результаты процессов деятельности, которые могут привести к существенным изменениям или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 легкой промышленности на внутреннем рынке, увеличение доли казахстанского содержания в продукции легкой промышленности, развитие местных кластеров.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постановки задач и проблем, их системного решения с применением инновационных подходов, методы построения концепций и стратегий деятельности.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 в области подготовки кадров для легкой промышленности.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по безопасности и охраны труда.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7-2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структур отрасли.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планирование, разработку и результаты процессов деятельности, которые могут привести к существенным изменениям или развитию.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 легкой промышленности на внешнем рынке,  повышение экспортной способности продукции легкой промышленности.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планирование, разработку и результаты процессов деятельности, которые могут привести к существенным изменениям или развитию.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 легкой промышленности на внутреннем рынке, увеличение доли казахстанского содержания в продукции легкой промышленности, развитие местных кластеров.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системное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  системами в области легкой промышленности.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Правил по безопасности и охраны труда.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Самостоятельность: 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Ответственность: за планирование, разработку и результаты процессов деятельности, которые могут привести к существенным изменениям или развитию.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Сложность: деятельность, предполагающая решение задач развития, разработку новых подходов, использование разнообразных методов.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 легкой промышленности на внешнем рынке,  повышение экспортной способности продукции легкой промышленности.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квалификаций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«Легкая промышленность»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Показатель достижения квалификации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11008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краткосрочное обучение (инструктаж) на рабочем месте и/или краткосрочные курсы при наличии основного среднего образования, но не ниже начального образования.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 среднего образования, но не ниже основного среднего.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 (дополнительная профессиональная подготовка), практический опыт.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образование (специалист среднего звена), послесреднее образование, практический опыт, или высшее образование. 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образование, практический опыт. Послевузовское образование практический опыт. </w:t>
            </w:r>
          </w:p>
        </w:tc>
      </w:tr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практический опыт, и /или послевузовское образование, практический опыт.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настоящем квалификационном уровне высшее образование включает в себя высшее образование, полученное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27 июля 2007 года «Об образовании», а также послевузовское образование, определенное в соответствии с уровнями образования установленными указанным законом.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