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bf2" w14:textId="d11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ноября 2013 года № 536. Зарегистрирован в Министерстве юстиции Республики Казахстан 27 декабря 2013 года № 9037.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(Култаев Е.Б.)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(Алдонгаров Е.) обеспечить размещение текста Правил в здании Министерства,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Председателям комитетов, руководителям структурных подразделений центрального аппарата Министерства, департаментов областей, городов Астана и Алматы, подведомственных организаций, командирам воинских частей Министерства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536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по чрезвычайным ситуациям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стандарты поведения государственных служащих Министерства по чрезвычайным ситуациям Республики Казахстан (далее – Министерство), его ведомств 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укреплению единства народа Казахстана и межнационального согласия,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проявлять терпение, вежливость, тактичность и уважение к другим лицам в процессе исполнения своих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добросовестно, беспристрастно и качественно исполнять свои служебные обязанности, эффективно используя для этого свое рабочее время, проявлять в работе инициативу, прилагая все усилия для решения поставленных задач, правильно воспринимать критику, своевременно признавать допущенные ошибки, не искать ложного самооправдания;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быть беспристрастным, не допускать влияния на свою профессиональную деятельность кого бы то ни было, в том числе своих родственников, друзей или знакомых;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чтить и уважать государственные символы Республики Казахстан и символику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глубоко осознавать свою личную ответственность за обеспечение безопасности жизни и здоровья людей, каждого конкретного человека, нуждающегося в помощи, ради его спокойствия и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хранить и приумножать лучшие традиции Министерства: патриотизм, верность служебному долгу, товарищество, взаимовыручку, мужество, бескорыстие, благородство,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знать, что пользу человеку и обществу может принести только тот сотрудник, который постоянно совершенствует свою квалификацию, профессиональную подготовку, стремится быть всесторонне развитым, высокообразованным специалистом, использует в своей деятельности прогрессивные методы технологии, передовой опыт и 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всегда помнить, что общие усилия и результаты работы Министерства могут быть ослаблены или сведены на нет бездействием, аморальным поступком, трусостью и малодушием даже одного нерадивого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умело сочетать требовательность и ответственность за создание благоприятного морально-психологического климата в подчиненном подразделении, формировать нравственную культуру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заботиться о подчиненных, обеспечивать их социально-правовую защищенность, окружать вниманием ветеранов, а также семьи сотрудников, погибших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точно определять задачи и объем служебных полномочий подчиненных в соответствии с занимаемыми ими должностями, не отдавать подчиненным явно невыполнимых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следует соблюдать антикоррупционное поведение, установленное 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служащий Министерства располагает достоверной информацией о коррупционном правонарушении, сопряженных с коррупцией или создающий условия для коррупции в ходе исполнения ими своих служебных обязанностей, необходимо принять меры, установленные законодательством в сфере государственной службы и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внеслужебное время государственному служащему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сотрудника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или нарушение требований, предусмотренных настоящими Правилами, государственные служащие Министерства несут ответственность в порядке, установленном законодательством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