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611a" w14:textId="3746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28 ноября 2010 года № 546 "Об утверждении Правил признания свидетельств авиационного персонала, выданных иностранными государствами"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 октября 2013 года № 830. Зарегистрирован в Министерстве юстиции Республики Казахстан от 12 ноября 2013 года № 8899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приведения нормативных правовых актов Республики Казахстан в области гражданской авиации в соответствие с документами Международной организации гражданской авиации (ИКАО),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ноября 2010 года № 546 «Об утверждении Правил признания свидетельств авиационного персонала, выданных иностранными государствами» (зарегистрированный в Реестре государственной регистрации нормативных правовых актов под № 6690, опубликованный в газете «Казахстанская правда» от 7 января 2011 года № 3 (26424))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свидетельств авиационного персонала, выданных иностранными государствами,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Свидетельство авиационного персонала гражданской авиации, выданное иностранным государством иностранному гражданину, признается уполномоченным органом в сфере гражданской авиации Республики Казахстан при соблюдении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 приглашен на работу в организацию гражданской авиации Республики Казахстан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кандидат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авиационного персонала гражданской авиации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(для летного и диспетчерского состава -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прохождении курсов повышения квалификации за последний период (для летного состава LPC/OPC skill test up grade);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 последние страницы раздела записи о налете часов из летной книжки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признание Свидетельства авиационного персонала, выданного иностранным государством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результатов демонстраций знаний по воздушному праву, метеорологии, эксплуатационные процедуры, фразеология с учетом особенности Законодательство Республики Казахстан (членов летных экипажей).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эксплуатант, являющийся юридическим лицом, зарегистрированным в Республике Казахстан, эксплуатирует воздушные суда, зарегистрированные в другом государстве (государство регистрации), признание свидетельств авиационного персонала членов экипажа данного воздушного судна осуществляется государством регистрации, если иное не предусмотрено международными договорами, заключенными Республикой Казахстан и государством регистрации воздушного судна.».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