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a937" w14:textId="f24a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продажи проездных документов (билетов) на железнодорожном транспорте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23 сентября 2013 года № 742. Зарегистрирован в Министерстве юстиции Республики Казахстан 29 октября 2013 года № 8853.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продажи проездных документов (билетов) на железнодорожном транспорте в Республике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(Мейрбеков Е.Н.)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Скляр Р.В.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Жумагалиев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2013 года № 742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продажи проездных документов (билетов)</w:t>
      </w:r>
      <w:r>
        <w:br/>
      </w:r>
      <w:r>
        <w:rPr>
          <w:rFonts w:ascii="Times New Roman"/>
          <w:b/>
          <w:i w:val="false"/>
          <w:color w:val="000000"/>
        </w:rPr>
        <w:t>на железнодорожном транспорте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продажи проездных документов (билетов) на железнодорожном транспорте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и определяют порядок организации продажи проездных документов (билетов) пассажирам, продления срока действия, возврата платежей за неиспользованные проездные документы (билеты), переоформления проездных документов (билетов), в пунктах продажи перевозчиков и уполномоченных перевозчиком лиц - пассажирских агентств.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проезда в пассажирском поезде пассажиру необходимо иметь проездной документ (билет), а перевозчик или уполномоченное им лицо - пассажирское агентство оформляет проездной документ (билет), при наличии свободного места, до указанной пассажиром станции назначения.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Перевозчики организуют продажу проездных документов (билетов) на поезда своего формирования, также на пассажирские поезда, формирования других перевозчиков на основании заключенных договоров.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В случае, если перевозчик оказывает пассажирскому агентству услуги по организационно-технологическому сопровождению оформления проездных документов (билетов) и относит связанные с данной услугой расходы на стоимость проезда, то перевозчик может организовать продажу проездных документов (билетов) через билетные кассы пассажирских агентств на основании заключенных безвозмездных договоров.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с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Во всех пунктах продажи обеспечиваются достоверной информацией (в наглядной и доступной форме) для пассажиров об оказываемых услугах,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услуг при продаже проездных документов (билетов) и их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юридическом лице, оказывающим услугу по продаже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продажи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работы пункта продажи.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Продажа проездных документов (билетов) на пассажирские поезда производится с помощью терминалов автоматизированной системы управления пассажирскими перевозками (далее - АСУ) (автоматизированный способ), электронные терминалы, интернет - ресурсы, по ручной технологии через диспетчерский терминал (далее - ДТМ) (неавтоматизированный способ), билетопечатающие автоматы (далее - БПМ) на пригородные поезда.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Перевозчик организовывает продажу проездных документов (билетов) в пути следования поезда через АСУ посредством терминального оборудования АСУ.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на станциях, где отсутствуют билетные кассы, осуществляется в порядке, установленной частью первой настоящего пункта.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приказом Министра по инвестициям и развитию РК от 22.06.2016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При организации продажи проездных документов (билетов) пассажирам предоставляются следующие обязательные услуги: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продажа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возобновление (оформление плацкарты) проездных документов (билетов), в случае остановки пассажира в пути следования в течение срока действия проездного документа (билета);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переоформление проездных документов (билетов);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проездных документов (билетов) для перевозки организованных групп пассажиров.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Также предоставляются дополнительные услуги, за которые может взиматься плата: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оформление заказов по телефону;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доставка железнодорожных проездных документов (билетов) по месту требования клиента.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 стоимости и видах дополнительных услуг должна быть доведена до пассажира путем размещения на видном месте в пункте продажи, а при оказании услуг по телефону путем непосредственного информирования.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Продажа проездных документов (билетов) осуществляется в сроки:</w:t>
      </w:r>
    </w:p>
    <w:bookmarkEnd w:id="19"/>
    <w:bookmarkStart w:name="z5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пассажирские поезда - не менее чем от 45 (сорока пяти) до 1 (одних) суток до отправления поезда с пунктов формирования или оборота пассажирского поезда, вагонов беспересадочного сообщения, с промежуточной станции в зависимости от режима продажи или наличия мест;</w:t>
      </w:r>
    </w:p>
    <w:bookmarkEnd w:id="20"/>
    <w:bookmarkStart w:name="z5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пригородные поезда - от 10 (десяти) до 1 (одних) суток.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проездных документов (билетов) прекращается за 10 минут до отправления поезда.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Продажа проездных документов (билетов) в вагоны беспересадочного сообщения производится: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пассажирам, следующим до станции назначения этих вагонов или станций, расположенных на участке отклонения от основного маршрута поезда - в предварительном режиме;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пассажирам, следующим до станции отклонения от основного маршрута следования поезда - за 72 часа до отправления поезда.</w:t>
      </w:r>
    </w:p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Разрешается оформление проездных документов (билетов) на всех станциях от любой станции, включенной в АСУ и открытой для выполнения пассажирских операций.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отсутствии прямого поезда до станции назначения пассажира, допускается оформление проездных документов (билетов) с пересадкой на какой-либо станции (согласованные) поезда.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продажа проездных документов (билетов) осуществляется с учетом разницы не менее 1 часа между временем прибытия пассажира на эту станцию и его отправлением с этой станции при наличии мест.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Пассажир при необходимости может выехать поездом, отходящим ранее того поезда, на который приобретен проездной документ (билет), при наличии в нем свободных мест. Для этого пассажиру необходимо переоформить проездной документ (билет). Переоформление проездного документа (билета) на другого пассажира не допускается.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Переоформление проездных документов (билетов) без изменения фамилии и инициалов, на ранее уходящий поезд, до отправления которого осталось менее 24 часов допускается в следующих случаях: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замене номера поезда на ранее уходящий;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замене типа вагона на высшую категорию;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замене одновременно номера поезда (на ранее уходящий) и типа вагона;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замене мест в одном вагоне на места в другом вагоне того же типа;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замене номера места в одном и том же вагоне.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прямого поезда до станции назначения пассажира, допускается оформление проездных документов (билетов) на "согласованные" поезда.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продажа проездных документов (билетов) осуществляется с учетом разницы не менее 1 часа между временем прибытия пассажира на эту станцию и его отправлением с этой станции при наличии мест.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Переоформление проездных документов (билетов) осуществляется на условиях, определенных Правилами перевозок пассажиров, багажа, грузобагажа железнодорожным транспортом, утвержденных приказом Министра по инвестициям и развитию Республики Казахстан от 30 апреля 2015 года № 545 (зарегистрированный в Реестре государственной регистрации нормативных правовых актов за № 13714) (далее – Правила перевозок).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Организация продажи проездных документов (билетов) включает в себя следующие операций: оформление, переоформление, возврат проездных документов (билетов), возобновление поездки (оформление плацкарты), в случае остановки пассажира в пути следования в течение срока действия проездного документа (билета).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Оформление проездных документов (билетов) осуществляется на основании документов пассажира, указанных в Правилах перевозок.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Проездной документ (билет) оформляется за наличный расчет или по безналичному расчету.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Оформление остановки в пути следования, оформление прекращения поездки пассажира в пути следования, продление срока действия проездного документа (билетов) осуществляется на условиях, определенных Правилами перевозок.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приказом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12.12.2016).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Пассажирское агентство за продажу железнодорожных проездных документов (билетов) может устанавливать плату за агентские услуги (сервисный сбор), не входящую в стоимость железнодорожного проездного документа (билета), с размещением в пассажирском агентском пункте на видном месте информации о размере такой платы.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Продажа проездных документов (билетов) на перевозку организованных групп пассажиров осуществляется на условиях, определенных Правилами перевозок.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Возврат платежей за неиспользованные проездные документы (билеты) производится на условиях, определенных Правилами перевозок.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Проездные документы (билеты) оформляются на государственном и/или русском языках.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Подчистки, исправления на проездных документах (билетах) не допускается. В проездных документах (билетах), оформляемых на промежуточных станциях, допускается вручную исправление номера поезда в случае, если он изменяется по ходу следования.</w:t>
      </w:r>
    </w:p>
    <w:bookmarkEnd w:id="45"/>
    <w:bookmarkStart w:name="z3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оформления проездных документов (билетов)</w:t>
      </w:r>
      <w:r>
        <w:br/>
      </w:r>
      <w:r>
        <w:rPr>
          <w:rFonts w:ascii="Times New Roman"/>
          <w:b/>
          <w:i w:val="false"/>
          <w:color w:val="000000"/>
        </w:rPr>
        <w:t>автоматизированным способом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Оформление проездных документов (билетов) производится на бланках установленного образца в соответствии с требованиями Технологического процесса эксплуатации межгосударственной системы АСУ "Экспресс" государств-участников СНГ, Латвийской Республики, Литовской Республики, Эстонской Республики, утвержденного на 48 заседании Совета по железнодорожному транспорту государств-участников Содружества в городе Бишкек от 28-29 мая 2008 года.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оформлении проездных документов (билетов) через АСУ "Экспресс" сведения печатаются БПМ, подключенным к терминалу этой системы.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проездной документ (билет) наносится следующая информация: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дороги и условное обозначение железнодорожной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проездного документа (билета);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(число, месяц) и время отправления (часы, минуты)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и номер вагона, класс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стоимость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стоимость плацкарты;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вид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форма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перевозчика, серия и номер свидетельства плательщика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станций отправления и назначения (коды станций);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места в вагоне;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бизнес-идентификационный номер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защитный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номер заказа в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дата оформления проездного документа (билета);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время оформления проездного документа (билета);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номер пункта продажи проездного документа (билета);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код государства и стоимость проезда по государствам следования (в международных поездах);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вид документа, удостоверяющего личность и его реквизиты, фамилия и инициалы имени, отчества (при наличии). При оформлении проезда несовершеннолетнего пассажира дополнительно указывается серия и реквизиты свидетельства о рождении, дата его рождения (число,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общая стоимость проездного документа (билета),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и сумма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сервисные услуги и сумма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дата и время прибытия на станцию назначения, номер поезда (трехзначный), которым прибывает пассажир.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приказа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Не допускается оформление проездных документов (билетов) более четырех мест на один поезд на одно лицо.</w:t>
      </w:r>
    </w:p>
    <w:bookmarkEnd w:id="50"/>
    <w:bookmarkStart w:name="z4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оформления проездных документов (билетов)</w:t>
      </w:r>
      <w:r>
        <w:br/>
      </w:r>
      <w:r>
        <w:rPr>
          <w:rFonts w:ascii="Times New Roman"/>
          <w:b/>
          <w:i w:val="false"/>
          <w:color w:val="000000"/>
        </w:rPr>
        <w:t>неавтоматизированным способом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Оформление проездных документов (билетов) по ручной технологии (через ДТМ) осуществляется шариковой ручкой (синими, черными, фиолетовыми чернилами) разборчиво, без сокращения слов. Допускается применение штемпелей с готовым текстом.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заполнении бланка, который содержит составные части на одном листе, информация на составных частях заполняется идентично (одинаково).</w:t>
      </w:r>
    </w:p>
    <w:bookmarkEnd w:id="53"/>
    <w:bookmarkStart w:name="z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Подчистки, исправления на проездных документах (билетов) не допускается. В проездных документах (билетах), оформляемых на промежуточных станциях, допускается вручную исправление номера поезда в случае, если он изменяется по ходу следования.</w:t>
      </w:r>
    </w:p>
    <w:bookmarkEnd w:id="54"/>
    <w:bookmarkStart w:name="z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Не допускается оформление проездных документов (билетов) более четырех мест на один поезд на одно лицо.</w:t>
      </w:r>
    </w:p>
    <w:bookmarkEnd w:id="55"/>
    <w:bookmarkStart w:name="z4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оформления проездных документов (билетов) через</w:t>
      </w:r>
      <w:r>
        <w:br/>
      </w:r>
      <w:r>
        <w:rPr>
          <w:rFonts w:ascii="Times New Roman"/>
          <w:b/>
          <w:i w:val="false"/>
          <w:color w:val="000000"/>
        </w:rPr>
        <w:t>электронные терминалы и интернет-ресурсы</w:t>
      </w:r>
    </w:p>
    <w:bookmarkEnd w:id="56"/>
    <w:bookmarkStart w:name="z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Допускается оформление проездных документов (билетов) через интернет-ресурсы, электронные терминалы, БПМ.</w:t>
      </w:r>
    </w:p>
    <w:bookmarkEnd w:id="57"/>
    <w:bookmarkStart w:name="z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проездном документе (билете) указывается обязательная информация, определенная пунктом 28 настоящих Правил.</w:t>
      </w:r>
    </w:p>
    <w:bookmarkEnd w:id="58"/>
    <w:bookmarkStart w:name="z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проездных документах (билетах), оформленных посредством интернет-ресурсов, электронных терминалов и фискализированных билетно-кассовых комплексов, наносится следующая информация: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дороги и условное обозначение железнодорожной администрации;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идентификатор заказа электронного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(число, месяц) и время отправления (часы, минуты)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тип и номер вагона, класс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стоимость билета;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стоимость плацкарты;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вид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форма оплаты;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наименование перевозчика и номер свидетельства плательщика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наименование станций отправления и назначения (коды станций);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номер места в вагоне;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бизнес-идентификационный номер перевозчика;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серия и/или номер проездного документа;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17) исключен приказа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номер заказа в 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дата оформления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время оформления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номер пункта продажи проездного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код государства и стоимость проезда по государствам следования (в международных поездах);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вид документа, удостоверяющего личность и его реквизиты, фамилия и инициалы имени, отчества (при наличии). При оформлении проезда несовершеннолетнего пассажира дополнительно указывается серия и реквизиты свидетельства о рождении, дата его рождения (число, месяц, год);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общая стоимость проезда,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и сумма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сервисные услуги и сумма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дата и время прибытия на станцию назначения, номер поезда (трехзначный), которым прибывает пассажир;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штрих код (2D-баркод).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приказа Министра по инвестициям и развитию РК от 20.12.2016 </w:t>
      </w:r>
      <w:r>
        <w:rPr>
          <w:rFonts w:ascii="Times New Roman"/>
          <w:b w:val="false"/>
          <w:i w:val="false"/>
          <w:color w:val="00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12.12.2016); с изменениями, внесенными приказом Министра индустрии и инфраструктурного развития РК от 09.06.2023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В интернет-ресурсах продажи проездных документов (билетов) предоставляется актуальная информация о качественных характеристиках поезда, в том числе информацию о: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годе выпуска вагонов;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системы кондиционирования воздуха;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поезда;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пунктов общественного питания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багажных вагонах;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состоянии интерьера (через фотоматериал);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дополнительных услугах, предоставляемых пассажирам в поезде.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информация о качественных характеристиках поезда предоставляется с учетом отвлечения вагонов на плановый и неплановый виды ремонта.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37 в соответствии с приказом Министра по инвестициям и развитию РК от 22.01.2016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по инвестициям и развитию РК от 22.06.2016 </w:t>
      </w:r>
      <w:r>
        <w:rPr>
          <w:rFonts w:ascii="Times New Roman"/>
          <w:b w:val="false"/>
          <w:i w:val="false"/>
          <w:color w:val="000000"/>
          <w:sz w:val="28"/>
        </w:rPr>
        <w:t>№ 515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