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ef9cc" w14:textId="89ef9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статистических форм общегосударственных статистических наблюдений по социальной статистике и инструкций по их заполнению</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Агентства Республики Казахстан по статистике от 27 сентября 2013 года № 227. Зарегистрирован в Министерстве юстиции Республики Казахстан 19 октября 2013 года № 8832. Утратил силу приказом Председателя Комитета по статистике Министерства национальной экономики Республики Казахстан от 14 ноября 2014 года № 48</w:t>
      </w:r>
    </w:p>
    <w:p>
      <w:pPr>
        <w:spacing w:after="0"/>
        <w:ind w:left="0"/>
        <w:jc w:val="both"/>
      </w:pPr>
      <w:r>
        <w:rPr>
          <w:rFonts w:ascii="Times New Roman"/>
          <w:b w:val="false"/>
          <w:i w:val="false"/>
          <w:color w:val="ff0000"/>
          <w:sz w:val="28"/>
        </w:rPr>
        <w:t>      Сноска. Утратил силу приказом Председателя Комитета по статистике Министерства национальной экономики РК от 14.11.2014 </w:t>
      </w:r>
      <w:r>
        <w:rPr>
          <w:rFonts w:ascii="Times New Roman"/>
          <w:b w:val="false"/>
          <w:i w:val="false"/>
          <w:color w:val="ff0000"/>
          <w:sz w:val="28"/>
        </w:rPr>
        <w:t>№ 48</w:t>
      </w:r>
      <w:r>
        <w:rPr>
          <w:rFonts w:ascii="Times New Roman"/>
          <w:b w:val="false"/>
          <w:i w:val="false"/>
          <w:color w:val="ff0000"/>
          <w:sz w:val="28"/>
        </w:rPr>
        <w:t> (вводится в действие с 01.01.2015).</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xml:space="preserve">
      Порядок введения в действие приказа см. </w:t>
      </w:r>
      <w:r>
        <w:rPr>
          <w:rFonts w:ascii="Times New Roman"/>
          <w:b w:val="false"/>
          <w:i w:val="false"/>
          <w:color w:val="ff0000"/>
          <w:sz w:val="28"/>
        </w:rPr>
        <w:t>п.6</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подпунктами 2)</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12 Закона Республики Казахстан «О государственной статистике», </w:t>
      </w:r>
      <w:r>
        <w:rPr>
          <w:rFonts w:ascii="Times New Roman"/>
          <w:b/>
          <w:i w:val="false"/>
          <w:color w:val="000000"/>
          <w:sz w:val="28"/>
        </w:rPr>
        <w:t xml:space="preserve">ПРИКАЗЫВАЮ: </w:t>
      </w:r>
      <w:r>
        <w:br/>
      </w:r>
      <w:r>
        <w:rPr>
          <w:rFonts w:ascii="Times New Roman"/>
          <w:b w:val="false"/>
          <w:i w:val="false"/>
          <w:color w:val="000000"/>
          <w:sz w:val="28"/>
        </w:rPr>
        <w:t>
</w:t>
      </w:r>
      <w:r>
        <w:rPr>
          <w:rFonts w:ascii="Times New Roman"/>
          <w:b w:val="false"/>
          <w:i w:val="false"/>
          <w:color w:val="000000"/>
          <w:sz w:val="28"/>
        </w:rPr>
        <w:t>
      1. Утвердить:</w:t>
      </w:r>
      <w:r>
        <w:br/>
      </w:r>
      <w:r>
        <w:rPr>
          <w:rFonts w:ascii="Times New Roman"/>
          <w:b w:val="false"/>
          <w:i w:val="false"/>
          <w:color w:val="000000"/>
          <w:sz w:val="28"/>
        </w:rPr>
        <w:t>
</w:t>
      </w:r>
      <w:r>
        <w:rPr>
          <w:rFonts w:ascii="Times New Roman"/>
          <w:b w:val="false"/>
          <w:i w:val="false"/>
          <w:color w:val="000000"/>
          <w:sz w:val="28"/>
        </w:rPr>
        <w:t>
      1) статистическую форму общегосударственного статистического наблюдения «Отчет о послевузовском образовании» (код 1291104, индекс 1-НК, периодичность годовая),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Инструкцию по заполнению статистической формы общегосударственного статистического наблюдения «Отчет о послевузовском образовании» (код 1291104, индекс 1-НК, периодичность годовая),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3) статистическую форму общегосударственного статистического наблюдения «Отчет о техническом и профессиональном образовании» (код 1301104, индекс 2-НК, периодичность годовая),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4) Инструкцию по заполнению статистической формы общегосударственного статистического наблюдения «Отчет о техническом и профессиональном образовании» (код 1301104, индекс 2-НК, периодичность годовая),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5) статистическую форму общегосударственного статистического наблюдения «Отчет высшего учебного заведения» (код 1311104, индекс 3-НК, периодичность годовая),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6) Инструкцию по заполнению статистической формы общегосударственного статистического наблюдения «Отчет высшего учебного заведения» (код 1311104, индекс 3-НК, периодичность годовая),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7) статистическую форму общегосударственного статистического наблюдения «Отчет организации по предоставлению социальных услуг с обеспечением проживания» (код 1401104, индекс 3-собес, периодичность годовая),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8) Инструкцию по заполнению статистической формы общегосударственного статистического наблюдения «Отчет организации по предоставлению социальных услуг с обеспечением проживания» (код 1401104, индекс 3-собес, периодичность годовая),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9) статистическую форму общегосударственного статистического наблюдения «Отчет о травматизме, связанном с трудовой деятельностью, и профессиональных заболеваниях» (код 1381104, индекс 7-ТПЗ, периодичность годовая),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10) Инструкцию по заполнению статистической формы общегосударственного статистического наблюдения «Отчет о травматизме, связанном с трудовой деятельностью, и профессиональных заболеваниях» (код 1381104, индекс 7-ТПЗ, периодичность годовая),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11) статистическую форму общегосударственного статистического наблюдения «Отчет об объеме оказанных услуг в области здравоохранения и предоставления социальных услуг» (код 1361102, индекс Услуги (здрав), периодичность квартальная),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12) Инструкцию по заполнению статистической формы общегосударственного статистического наблюдения «Отчет об объеме оказанных услуг в области здравоохранения и предоставления социальных услуг» (код 1361102, индекс Услуги (здрав), периодичность квартальная),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13) статистическую форму общегосударственного статистического наблюдения «Отчет организации образования об объеме оказанных услуг» (код 1371102, индекс Услуги образования, периодичность квартальная),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14) Инструкцию по заполнению статистической формы общегосударственного статистического наблюдения «Отчет организации образования об объеме оказанных услуг» (код 1371102, индекс Услуги образования, периодичность квартальная),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15) статистическую форму общегосударственного статистического наблюдения «Отчет об основных показателях финансово-хозяйственной деятельности организации здравоохранения (социальной службы)» (код 1351104, индекс Соцфин (здрав), периодичность годовая),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16) Инструкцию по заполнению статистической формы общегосударственного статистического наблюдения «Отчет об основных показателях финансово-хозяйственной деятельности организации здравоохранения (социальной службы)» (код 1351104, индекс Соцфин (здрав), периодичность годовая),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17) статистическую форму общегосударственного статистического наблюдения «Отчет об основных показателях финансово-хозяйственной деятельности организации образования» (код 1341104, индекс Соцфин (обр), периодичность годовая),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18) Инструкцию по заполнению статистической формы общегосударственного статистического наблюдения «Отчет об основных показателях финансово-хозяйственной деятельности организации образования» (код 1341104, индекс Соцфин (обр), периодичность годовая),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19) статистическую форму общегосударственного статистического наблюдения «Отчет о сети, кадрах и деятельности в организациях здравоохранения» (код 7011104, индекс 1-здрав, периодичность годовая),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20) Инструкцию по заполнению статистической формы общегосударственного статистического наблюдения «Отчет о сети, кадрах и деятельности в организациях здравоохранения» (код 7011104, индекс 1-здрав, периодичность годовая),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Признать утратившими силу приказы Агентства Республики Казахстан по статистике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xml:space="preserve">
      3. Департаменту стратегического развития совместно с Юридическим департаментом Агентства Республики Казахстан по статистике в установленном законодательством порядке: </w:t>
      </w:r>
      <w:r>
        <w:br/>
      </w:r>
      <w:r>
        <w:rPr>
          <w:rFonts w:ascii="Times New Roman"/>
          <w:b w:val="false"/>
          <w:i w:val="false"/>
          <w:color w:val="000000"/>
          <w:sz w:val="28"/>
        </w:rPr>
        <w:t>
</w:t>
      </w:r>
      <w:r>
        <w:rPr>
          <w:rFonts w:ascii="Times New Roman"/>
          <w:b w:val="false"/>
          <w:i w:val="false"/>
          <w:color w:val="000000"/>
          <w:sz w:val="28"/>
        </w:rPr>
        <w:t>
      1) обеспечить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2) направить на официальное опубликование в средства массовой информации настоящий приказ в течение десяти календарных дней после его государственной регистрации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3) обеспечить обязательную публикацию настоящего приказа на Интернет-ресурсе Агентства Республики Казахстан по статистике.</w:t>
      </w:r>
      <w:r>
        <w:br/>
      </w:r>
      <w:r>
        <w:rPr>
          <w:rFonts w:ascii="Times New Roman"/>
          <w:b w:val="false"/>
          <w:i w:val="false"/>
          <w:color w:val="000000"/>
          <w:sz w:val="28"/>
        </w:rPr>
        <w:t>
</w:t>
      </w:r>
      <w:r>
        <w:rPr>
          <w:rFonts w:ascii="Times New Roman"/>
          <w:b w:val="false"/>
          <w:i w:val="false"/>
          <w:color w:val="000000"/>
          <w:sz w:val="28"/>
        </w:rPr>
        <w:t>
      4. Департаменту стратегического развития Агентства Республики Казахстан по статистике довести настоящий приказ до структурных подразделений и территориальных органов Агентства Республики Казахстан по статистике для руководства.</w:t>
      </w:r>
      <w:r>
        <w:br/>
      </w:r>
      <w:r>
        <w:rPr>
          <w:rFonts w:ascii="Times New Roman"/>
          <w:b w:val="false"/>
          <w:i w:val="false"/>
          <w:color w:val="000000"/>
          <w:sz w:val="28"/>
        </w:rPr>
        <w:t>
</w:t>
      </w:r>
      <w:r>
        <w:rPr>
          <w:rFonts w:ascii="Times New Roman"/>
          <w:b w:val="false"/>
          <w:i w:val="false"/>
          <w:color w:val="000000"/>
          <w:sz w:val="28"/>
        </w:rPr>
        <w:t>
      5. Контроль за исполнением настоящего приказа оставляю за собой.</w:t>
      </w:r>
      <w:r>
        <w:br/>
      </w:r>
      <w:r>
        <w:rPr>
          <w:rFonts w:ascii="Times New Roman"/>
          <w:b w:val="false"/>
          <w:i w:val="false"/>
          <w:color w:val="000000"/>
          <w:sz w:val="28"/>
        </w:rPr>
        <w:t>
</w:t>
      </w:r>
      <w:r>
        <w:rPr>
          <w:rFonts w:ascii="Times New Roman"/>
          <w:b w:val="false"/>
          <w:i w:val="false"/>
          <w:color w:val="000000"/>
          <w:sz w:val="28"/>
        </w:rPr>
        <w:t>
      6. Настоящий приказ подлежит официальному опубликованию и вводится в действие с 1 января 2014 года.</w:t>
      </w:r>
    </w:p>
    <w:bookmarkEnd w:id="0"/>
    <w:p>
      <w:pPr>
        <w:spacing w:after="0"/>
        <w:ind w:left="0"/>
        <w:jc w:val="both"/>
      </w:pPr>
      <w:r>
        <w:rPr>
          <w:rFonts w:ascii="Times New Roman"/>
          <w:b w:val="false"/>
          <w:i/>
          <w:color w:val="000000"/>
          <w:sz w:val="28"/>
        </w:rPr>
        <w:t>      Председатель                               А. Смаилов</w:t>
      </w:r>
    </w:p>
    <w:p>
      <w:pPr>
        <w:spacing w:after="0"/>
        <w:ind w:left="0"/>
        <w:jc w:val="both"/>
      </w:pPr>
      <w:r>
        <w:rPr>
          <w:rFonts w:ascii="Times New Roman"/>
          <w:b w:val="false"/>
          <w:i/>
          <w:color w:val="000000"/>
          <w:sz w:val="28"/>
        </w:rPr>
        <w:t>      «СОГЛАСОВАН»</w:t>
      </w:r>
      <w:r>
        <w:br/>
      </w:r>
      <w:r>
        <w:rPr>
          <w:rFonts w:ascii="Times New Roman"/>
          <w:b w:val="false"/>
          <w:i w:val="false"/>
          <w:color w:val="000000"/>
          <w:sz w:val="28"/>
        </w:rPr>
        <w:t>
</w:t>
      </w:r>
      <w:r>
        <w:rPr>
          <w:rFonts w:ascii="Times New Roman"/>
          <w:b w:val="false"/>
          <w:i/>
          <w:color w:val="000000"/>
          <w:sz w:val="28"/>
        </w:rPr>
        <w:t>      Министр здравоохранения</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_______________ С. Каирбекова</w:t>
      </w:r>
      <w:r>
        <w:br/>
      </w:r>
      <w:r>
        <w:rPr>
          <w:rFonts w:ascii="Times New Roman"/>
          <w:b w:val="false"/>
          <w:i w:val="false"/>
          <w:color w:val="000000"/>
          <w:sz w:val="28"/>
        </w:rPr>
        <w:t>
</w:t>
      </w:r>
      <w:r>
        <w:rPr>
          <w:rFonts w:ascii="Times New Roman"/>
          <w:b w:val="false"/>
          <w:i/>
          <w:color w:val="000000"/>
          <w:sz w:val="28"/>
        </w:rPr>
        <w:t>      9 сентября 2013 года</w:t>
      </w:r>
    </w:p>
    <w:p>
      <w:pPr>
        <w:spacing w:after="0"/>
        <w:ind w:left="0"/>
        <w:jc w:val="both"/>
      </w:pPr>
      <w:r>
        <w:rPr>
          <w:rFonts w:ascii="Times New Roman"/>
          <w:b w:val="false"/>
          <w:i/>
          <w:color w:val="000000"/>
          <w:sz w:val="28"/>
        </w:rPr>
        <w:t>      «СОГЛАСОВАН»</w:t>
      </w:r>
      <w:r>
        <w:br/>
      </w:r>
      <w:r>
        <w:rPr>
          <w:rFonts w:ascii="Times New Roman"/>
          <w:b w:val="false"/>
          <w:i w:val="false"/>
          <w:color w:val="000000"/>
          <w:sz w:val="28"/>
        </w:rPr>
        <w:t>
</w:t>
      </w:r>
      <w:r>
        <w:rPr>
          <w:rFonts w:ascii="Times New Roman"/>
          <w:b w:val="false"/>
          <w:i/>
          <w:color w:val="000000"/>
          <w:sz w:val="28"/>
        </w:rPr>
        <w:t xml:space="preserve">      Министр труда </w:t>
      </w:r>
      <w:r>
        <w:br/>
      </w:r>
      <w:r>
        <w:rPr>
          <w:rFonts w:ascii="Times New Roman"/>
          <w:b w:val="false"/>
          <w:i w:val="false"/>
          <w:color w:val="000000"/>
          <w:sz w:val="28"/>
        </w:rPr>
        <w:t>
</w:t>
      </w:r>
      <w:r>
        <w:rPr>
          <w:rFonts w:ascii="Times New Roman"/>
          <w:b w:val="false"/>
          <w:i/>
          <w:color w:val="000000"/>
          <w:sz w:val="28"/>
        </w:rPr>
        <w:t>      и социальной защиты населения</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xml:space="preserve">      ________________ Т. Дуйсенова </w:t>
      </w:r>
      <w:r>
        <w:br/>
      </w:r>
      <w:r>
        <w:rPr>
          <w:rFonts w:ascii="Times New Roman"/>
          <w:b w:val="false"/>
          <w:i w:val="false"/>
          <w:color w:val="000000"/>
          <w:sz w:val="28"/>
        </w:rPr>
        <w:t>
</w:t>
      </w:r>
      <w:r>
        <w:rPr>
          <w:rFonts w:ascii="Times New Roman"/>
          <w:b w:val="false"/>
          <w:i/>
          <w:color w:val="000000"/>
          <w:sz w:val="28"/>
        </w:rPr>
        <w:t>      26 сентября 2013 года</w:t>
      </w:r>
    </w:p>
    <w:p>
      <w:pPr>
        <w:spacing w:after="0"/>
        <w:ind w:left="0"/>
        <w:jc w:val="both"/>
      </w:pPr>
      <w:r>
        <w:rPr>
          <w:rFonts w:ascii="Times New Roman"/>
          <w:b w:val="false"/>
          <w:i/>
          <w:color w:val="000000"/>
          <w:sz w:val="28"/>
        </w:rPr>
        <w:t>      «СОГЛАСОВАН»</w:t>
      </w:r>
      <w:r>
        <w:br/>
      </w:r>
      <w:r>
        <w:rPr>
          <w:rFonts w:ascii="Times New Roman"/>
          <w:b w:val="false"/>
          <w:i w:val="false"/>
          <w:color w:val="000000"/>
          <w:sz w:val="28"/>
        </w:rPr>
        <w:t>
</w:t>
      </w:r>
      <w:r>
        <w:rPr>
          <w:rFonts w:ascii="Times New Roman"/>
          <w:b w:val="false"/>
          <w:i/>
          <w:color w:val="000000"/>
          <w:sz w:val="28"/>
        </w:rPr>
        <w:t>      Министр образования и науки</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_______________ А. Саринжипов</w:t>
      </w:r>
      <w:r>
        <w:br/>
      </w:r>
      <w:r>
        <w:rPr>
          <w:rFonts w:ascii="Times New Roman"/>
          <w:b w:val="false"/>
          <w:i w:val="false"/>
          <w:color w:val="000000"/>
          <w:sz w:val="28"/>
        </w:rPr>
        <w:t>
</w:t>
      </w:r>
      <w:r>
        <w:rPr>
          <w:rFonts w:ascii="Times New Roman"/>
          <w:b w:val="false"/>
          <w:i/>
          <w:color w:val="000000"/>
          <w:sz w:val="28"/>
        </w:rPr>
        <w:t>      16 сентября 2013 года</w:t>
      </w:r>
    </w:p>
    <w:bookmarkStart w:name="z34" w:id="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Агентства Республики Казахстан по</w:t>
      </w:r>
      <w:r>
        <w:br/>
      </w:r>
      <w:r>
        <w:rPr>
          <w:rFonts w:ascii="Times New Roman"/>
          <w:b w:val="false"/>
          <w:i w:val="false"/>
          <w:color w:val="000000"/>
          <w:sz w:val="28"/>
        </w:rPr>
        <w:t xml:space="preserve">
статистике            </w:t>
      </w:r>
      <w:r>
        <w:br/>
      </w:r>
      <w:r>
        <w:rPr>
          <w:rFonts w:ascii="Times New Roman"/>
          <w:b w:val="false"/>
          <w:i w:val="false"/>
          <w:color w:val="000000"/>
          <w:sz w:val="28"/>
        </w:rPr>
        <w:t xml:space="preserve">
от 27 сентября 2013 года № 227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2"/>
        <w:gridCol w:w="2638"/>
        <w:gridCol w:w="10"/>
        <w:gridCol w:w="1473"/>
        <w:gridCol w:w="1313"/>
        <w:gridCol w:w="3"/>
        <w:gridCol w:w="2390"/>
        <w:gridCol w:w="2445"/>
        <w:gridCol w:w="1533"/>
      </w:tblGrid>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98700" cy="1612900"/>
                          </a:xfrm>
                          <a:prstGeom prst="rect">
                            <a:avLst/>
                          </a:prstGeom>
                        </pic:spPr>
                      </pic:pic>
                    </a:graphicData>
                  </a:graphic>
                </wp:inline>
              </w:drawing>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i w:val="false"/>
                <w:color w:val="000000"/>
                <w:sz w:val="20"/>
              </w:rPr>
              <w:t>Статистика агенттігі</w:t>
            </w:r>
            <w:r>
              <w:br/>
            </w:r>
            <w:r>
              <w:rPr>
                <w:rFonts w:ascii="Times New Roman"/>
                <w:b w:val="false"/>
                <w:i w:val="false"/>
                <w:color w:val="000000"/>
                <w:sz w:val="20"/>
              </w:rPr>
              <w:t>
</w:t>
            </w:r>
            <w:r>
              <w:rPr>
                <w:rFonts w:ascii="Times New Roman"/>
                <w:b/>
                <w:i w:val="false"/>
                <w:color w:val="000000"/>
                <w:sz w:val="20"/>
              </w:rPr>
              <w:t>төрағасының 2013</w:t>
            </w:r>
            <w:r>
              <w:br/>
            </w:r>
            <w:r>
              <w:rPr>
                <w:rFonts w:ascii="Times New Roman"/>
                <w:b w:val="false"/>
                <w:i w:val="false"/>
                <w:color w:val="000000"/>
                <w:sz w:val="20"/>
              </w:rPr>
              <w:t>
</w:t>
            </w:r>
            <w:r>
              <w:rPr>
                <w:rFonts w:ascii="Times New Roman"/>
                <w:b/>
                <w:i w:val="false"/>
                <w:color w:val="000000"/>
                <w:sz w:val="20"/>
              </w:rPr>
              <w:t>жылғы 27 қыркүйектегі № 227 бұйрығына</w:t>
            </w:r>
            <w:r>
              <w:br/>
            </w:r>
            <w:r>
              <w:rPr>
                <w:rFonts w:ascii="Times New Roman"/>
                <w:b w:val="false"/>
                <w:i w:val="false"/>
                <w:color w:val="000000"/>
                <w:sz w:val="20"/>
              </w:rPr>
              <w:t>
</w:t>
            </w:r>
            <w:r>
              <w:rPr>
                <w:rFonts w:ascii="Times New Roman"/>
                <w:b/>
                <w:i w:val="false"/>
                <w:color w:val="000000"/>
                <w:sz w:val="20"/>
              </w:rPr>
              <w:t>1-қосымша</w:t>
            </w:r>
          </w:p>
        </w:tc>
      </w:tr>
      <w:tr>
        <w:trPr>
          <w:trHeight w:val="8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w:t>
            </w:r>
            <w:r>
              <w:rPr>
                <w:rFonts w:ascii="Times New Roman"/>
                <w:b w:val="false"/>
                <w:i w:val="false"/>
                <w:color w:val="000000"/>
                <w:sz w:val="20"/>
              </w:rPr>
              <w:t xml:space="preserve">Представляется территориальному органу статистики </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4"/>
              <w:gridCol w:w="788"/>
              <w:gridCol w:w="788"/>
              <w:gridCol w:w="788"/>
              <w:gridCol w:w="942"/>
              <w:gridCol w:w="3110"/>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w:t>
                  </w:r>
                  <w:r>
                    <w:br/>
                  </w:r>
                  <w:r>
                    <w:rPr>
                      <w:rFonts w:ascii="Times New Roman"/>
                      <w:b w:val="false"/>
                      <w:i w:val="false"/>
                      <w:color w:val="000000"/>
                      <w:sz w:val="20"/>
                    </w:rPr>
                    <w:t>
</w:t>
                  </w:r>
                  <w:r>
                    <w:rPr>
                      <w:rFonts w:ascii="Times New Roman"/>
                      <w:b/>
                      <w:i w:val="false"/>
                      <w:color w:val="000000"/>
                      <w:sz w:val="20"/>
                    </w:rPr>
                    <w:t>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w:t>
                  </w:r>
                  <w:r>
                    <w:br/>
                  </w:r>
                  <w:r>
                    <w:rPr>
                      <w:rFonts w:ascii="Times New Roman"/>
                      <w:b w:val="false"/>
                      <w:i w:val="false"/>
                      <w:color w:val="000000"/>
                      <w:sz w:val="20"/>
                    </w:rPr>
                    <w:t>
</w:t>
                  </w:r>
                  <w:r>
                    <w:rPr>
                      <w:rFonts w:ascii="Times New Roman"/>
                      <w:b w:val="false"/>
                      <w:i w:val="false"/>
                      <w:color w:val="000000"/>
                      <w:sz w:val="20"/>
                    </w:rPr>
                    <w:t>в часах (нужное обвести)</w:t>
                  </w:r>
                </w:p>
              </w:tc>
            </w:tr>
            <w:tr>
              <w:trPr>
                <w:trHeight w:val="270" w:hRule="atLeast"/>
              </w:trPr>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w:t>
                  </w:r>
                  <w:r>
                    <w:br/>
                  </w:r>
                  <w:r>
                    <w:rPr>
                      <w:rFonts w:ascii="Times New Roman"/>
                      <w:b w:val="false"/>
                      <w:i w:val="false"/>
                      <w:color w:val="000000"/>
                      <w:sz w:val="20"/>
                    </w:rPr>
                    <w:t>
</w:t>
                  </w:r>
                  <w:r>
                    <w:rPr>
                      <w:rFonts w:ascii="Times New Roman"/>
                      <w:b/>
                      <w:i w:val="false"/>
                      <w:color w:val="000000"/>
                      <w:sz w:val="20"/>
                    </w:rPr>
                    <w:t>дейiн</w:t>
                  </w:r>
                  <w:r>
                    <w:br/>
                  </w:r>
                  <w:r>
                    <w:rPr>
                      <w:rFonts w:ascii="Times New Roman"/>
                      <w:b w:val="false"/>
                      <w:i w:val="false"/>
                      <w:color w:val="000000"/>
                      <w:sz w:val="20"/>
                    </w:rPr>
                    <w:t>
</w:t>
                  </w:r>
                  <w:r>
                    <w:rPr>
                      <w:rFonts w:ascii="Times New Roman"/>
                      <w:b w:val="false"/>
                      <w:i w:val="false"/>
                      <w:color w:val="000000"/>
                      <w:sz w:val="20"/>
                    </w:rPr>
                    <w:t>до 1 часа</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w:t>
                  </w:r>
                  <w:r>
                    <w:br/>
                  </w:r>
                  <w:r>
                    <w:rPr>
                      <w:rFonts w:ascii="Times New Roman"/>
                      <w:b w:val="false"/>
                      <w:i w:val="false"/>
                      <w:color w:val="000000"/>
                      <w:sz w:val="20"/>
                    </w:rPr>
                    <w:t>
</w:t>
                  </w:r>
                  <w:r>
                    <w:rPr>
                      <w:rFonts w:ascii="Times New Roman"/>
                      <w:b/>
                      <w:i w:val="false"/>
                      <w:color w:val="000000"/>
                      <w:sz w:val="20"/>
                    </w:rPr>
                    <w:t>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18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www.stat.gov.kz </w:t>
            </w:r>
          </w:p>
        </w:tc>
        <w:tc>
          <w:tcPr>
            <w:tcW w:w="0" w:type="auto"/>
            <w:gridSpan w:val="7"/>
            <w:vMerge/>
            <w:tcBorders>
              <w:top w:val="nil"/>
              <w:left w:val="single" w:color="cfcfcf" w:sz="5"/>
              <w:bottom w:val="single" w:color="cfcfcf" w:sz="5"/>
              <w:right w:val="single" w:color="cfcfcf" w:sz="5"/>
            </w:tcBorders>
          </w:tcPr>
          <w:p/>
        </w:tc>
      </w:tr>
      <w:tr>
        <w:trPr>
          <w:trHeight w:val="120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 деректерді тапсырмау, уақтылы тапсырмау, дәйексіз деректерді беру «Әкімшілік құқық бұзушылық туралы» Қазақстан Республикасы Кодексінің 381-бабында көзделген әкімшілік құқық бұзушылықтар болып табылады.</w:t>
            </w:r>
            <w:r>
              <w:br/>
            </w:r>
            <w:r>
              <w:rPr>
                <w:rFonts w:ascii="Times New Roman"/>
                <w:b w:val="false"/>
                <w:i w:val="false"/>
                <w:color w:val="000000"/>
                <w:sz w:val="20"/>
              </w:rPr>
              <w:t>
</w:t>
            </w:r>
            <w:r>
              <w:rPr>
                <w:rFonts w:ascii="Times New Roman"/>
                <w:b w:val="false"/>
                <w:i w:val="false"/>
                <w:color w:val="000000"/>
                <w:sz w:val="20"/>
              </w:rPr>
              <w:t xml:space="preserve">Непредставление, несвоевременное представление,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381</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1291104</w:t>
            </w:r>
            <w:r>
              <w:br/>
            </w:r>
            <w:r>
              <w:rPr>
                <w:rFonts w:ascii="Times New Roman"/>
                <w:b w:val="false"/>
                <w:i w:val="false"/>
                <w:color w:val="000000"/>
                <w:sz w:val="20"/>
              </w:rPr>
              <w:t>
</w:t>
            </w:r>
            <w:r>
              <w:rPr>
                <w:rFonts w:ascii="Times New Roman"/>
                <w:b w:val="false"/>
                <w:i w:val="false"/>
                <w:color w:val="000000"/>
                <w:sz w:val="20"/>
              </w:rPr>
              <w:t>Код статистической формы 1291104</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Жоғары оқу орнынан кейінгі білім беру туралы есеп</w:t>
            </w:r>
            <w:r>
              <w:br/>
            </w:r>
            <w:r>
              <w:rPr>
                <w:rFonts w:ascii="Times New Roman"/>
                <w:b/>
                <w:i w:val="false"/>
                <w:color w:val="000000"/>
                <w:sz w:val="20"/>
              </w:rPr>
              <w:t>
Отчет о послевузовском образовании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1-НК</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
              <w:gridCol w:w="307"/>
              <w:gridCol w:w="307"/>
              <w:gridCol w:w="307"/>
            </w:tblGrid>
            <w:tr>
              <w:trPr>
                <w:trHeight w:val="48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Жоғары оқу орнынан кейінгі білім беру саласындағы мамандарды дайындауды жүргізетін жоғары оқу орындары мен ғылыми ұйымдар тапсырады.</w:t>
            </w:r>
            <w:r>
              <w:br/>
            </w:r>
            <w:r>
              <w:rPr>
                <w:rFonts w:ascii="Times New Roman"/>
                <w:b w:val="false"/>
                <w:i w:val="false"/>
                <w:color w:val="000000"/>
                <w:sz w:val="20"/>
              </w:rPr>
              <w:t>
</w:t>
            </w:r>
            <w:r>
              <w:rPr>
                <w:rFonts w:ascii="Times New Roman"/>
                <w:b w:val="false"/>
                <w:i w:val="false"/>
                <w:color w:val="000000"/>
                <w:sz w:val="20"/>
              </w:rPr>
              <w:t>Представляют высшие учебные заведения и научные организации, осуществляющие подготовку специалистов в области послевузовского образования.</w:t>
            </w:r>
          </w:p>
        </w:tc>
      </w:tr>
      <w:tr>
        <w:trPr>
          <w:trHeight w:val="3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2014 жылдың 5 қантары – 2013 жылға, 2014 жылдың 5 қазаны – 2014 жылға.</w:t>
            </w:r>
            <w:r>
              <w:br/>
            </w:r>
            <w:r>
              <w:rPr>
                <w:rFonts w:ascii="Times New Roman"/>
                <w:b w:val="false"/>
                <w:i w:val="false"/>
                <w:color w:val="000000"/>
                <w:sz w:val="20"/>
              </w:rPr>
              <w:t>
</w:t>
            </w:r>
            <w:r>
              <w:rPr>
                <w:rFonts w:ascii="Times New Roman"/>
                <w:b w:val="false"/>
                <w:i w:val="false"/>
                <w:color w:val="000000"/>
                <w:sz w:val="20"/>
              </w:rPr>
              <w:t>Срок представления: 5 января 2014 года – за 2013 год, 5 октября 2014 года – за 2014 год.</w:t>
            </w:r>
          </w:p>
        </w:tc>
      </w:tr>
      <w:tr>
        <w:trPr>
          <w:trHeight w:val="61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
              <w:gridCol w:w="334"/>
              <w:gridCol w:w="334"/>
              <w:gridCol w:w="334"/>
              <w:gridCol w:w="335"/>
              <w:gridCol w:w="335"/>
              <w:gridCol w:w="335"/>
              <w:gridCol w:w="335"/>
              <w:gridCol w:w="335"/>
              <w:gridCol w:w="335"/>
              <w:gridCol w:w="335"/>
              <w:gridCol w:w="335"/>
            </w:tblGrid>
            <w:tr>
              <w:trPr>
                <w:trHeight w:val="645"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1. Ұйымның түрін «V» белгісімен белгілеңіз</w:t>
      </w:r>
      <w:r>
        <w:br/>
      </w:r>
      <w:r>
        <w:rPr>
          <w:rFonts w:ascii="Times New Roman"/>
          <w:b w:val="false"/>
          <w:i w:val="false"/>
          <w:color w:val="000000"/>
          <w:sz w:val="28"/>
        </w:rPr>
        <w:t xml:space="preserve">
Отметьте знаком «V» вид организации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5691"/>
        <w:gridCol w:w="976"/>
      </w:tblGrid>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ұлттық зерттеу университеті</w:t>
            </w:r>
            <w:r>
              <w:br/>
            </w:r>
            <w:r>
              <w:rPr>
                <w:rFonts w:ascii="Times New Roman"/>
                <w:b w:val="false"/>
                <w:i w:val="false"/>
                <w:color w:val="000000"/>
                <w:sz w:val="20"/>
              </w:rPr>
              <w:t>
</w:t>
            </w:r>
            <w:r>
              <w:rPr>
                <w:rFonts w:ascii="Times New Roman"/>
                <w:b w:val="false"/>
                <w:i w:val="false"/>
                <w:color w:val="000000"/>
                <w:sz w:val="20"/>
              </w:rPr>
              <w:t xml:space="preserve">национальный исследовательский университет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tblGrid>
            <w:tr>
              <w:trPr>
                <w:trHeight w:val="40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зерттеу университеті</w:t>
            </w:r>
            <w:r>
              <w:br/>
            </w:r>
            <w:r>
              <w:rPr>
                <w:rFonts w:ascii="Times New Roman"/>
                <w:b w:val="false"/>
                <w:i w:val="false"/>
                <w:color w:val="000000"/>
                <w:sz w:val="20"/>
              </w:rPr>
              <w:t>
</w:t>
            </w:r>
            <w:r>
              <w:rPr>
                <w:rFonts w:ascii="Times New Roman"/>
                <w:b w:val="false"/>
                <w:i w:val="false"/>
                <w:color w:val="000000"/>
                <w:sz w:val="20"/>
              </w:rPr>
              <w:t>исследовательский университет</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tblGrid>
            <w:tr>
              <w:trPr>
                <w:trHeight w:val="3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университет</w:t>
            </w:r>
            <w:r>
              <w:br/>
            </w:r>
            <w:r>
              <w:rPr>
                <w:rFonts w:ascii="Times New Roman"/>
                <w:b w:val="false"/>
                <w:i w:val="false"/>
                <w:color w:val="000000"/>
                <w:sz w:val="20"/>
              </w:rPr>
              <w:t>
</w:t>
            </w:r>
            <w:r>
              <w:rPr>
                <w:rFonts w:ascii="Times New Roman"/>
                <w:b w:val="false"/>
                <w:i w:val="false"/>
                <w:color w:val="000000"/>
                <w:sz w:val="20"/>
              </w:rPr>
              <w:t>университет</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tblGrid>
            <w:tr>
              <w:trPr>
                <w:trHeight w:val="39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академия</w:t>
            </w:r>
            <w:r>
              <w:br/>
            </w:r>
            <w:r>
              <w:rPr>
                <w:rFonts w:ascii="Times New Roman"/>
                <w:b w:val="false"/>
                <w:i w:val="false"/>
                <w:color w:val="000000"/>
                <w:sz w:val="20"/>
              </w:rPr>
              <w:t>
</w:t>
            </w:r>
            <w:r>
              <w:rPr>
                <w:rFonts w:ascii="Times New Roman"/>
                <w:b w:val="false"/>
                <w:i w:val="false"/>
                <w:color w:val="000000"/>
                <w:sz w:val="20"/>
              </w:rPr>
              <w:t>академия</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tblGrid>
            <w:tr>
              <w:trPr>
                <w:trHeight w:val="3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ғылыми ұйым</w:t>
            </w:r>
            <w:r>
              <w:br/>
            </w:r>
            <w:r>
              <w:rPr>
                <w:rFonts w:ascii="Times New Roman"/>
                <w:b w:val="false"/>
                <w:i w:val="false"/>
                <w:color w:val="000000"/>
                <w:sz w:val="20"/>
              </w:rPr>
              <w:t>
</w:t>
            </w:r>
            <w:r>
              <w:rPr>
                <w:rFonts w:ascii="Times New Roman"/>
                <w:b w:val="false"/>
                <w:i w:val="false"/>
                <w:color w:val="000000"/>
                <w:sz w:val="20"/>
              </w:rPr>
              <w:t>научная организация</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tblGrid>
            <w:tr>
              <w:trPr>
                <w:trHeight w:val="3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2. Магистранттар санының қозғалысы, адам</w:t>
      </w:r>
      <w:r>
        <w:br/>
      </w:r>
      <w:r>
        <w:rPr>
          <w:rFonts w:ascii="Times New Roman"/>
          <w:b w:val="false"/>
          <w:i w:val="false"/>
          <w:color w:val="000000"/>
          <w:sz w:val="28"/>
        </w:rPr>
        <w:t>
</w:t>
      </w:r>
      <w:r>
        <w:rPr>
          <w:rFonts w:ascii="Times New Roman"/>
          <w:b/>
          <w:i w:val="false"/>
          <w:color w:val="000000"/>
          <w:sz w:val="28"/>
        </w:rPr>
        <w:t>Движение численности магистрантов,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6"/>
        <w:gridCol w:w="2882"/>
        <w:gridCol w:w="1653"/>
        <w:gridCol w:w="1905"/>
        <w:gridCol w:w="1905"/>
        <w:gridCol w:w="1772"/>
        <w:gridCol w:w="2157"/>
      </w:tblGrid>
      <w:tr>
        <w:trPr>
          <w:trHeight w:val="24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Оқитындар саны</w:t>
            </w:r>
            <w:r>
              <w:br/>
            </w:r>
            <w:r>
              <w:rPr>
                <w:rFonts w:ascii="Times New Roman"/>
                <w:b w:val="false"/>
                <w:i w:val="false"/>
                <w:color w:val="000000"/>
                <w:sz w:val="20"/>
              </w:rPr>
              <w:t>
</w:t>
            </w:r>
            <w:r>
              <w:rPr>
                <w:rFonts w:ascii="Times New Roman"/>
                <w:b w:val="false"/>
                <w:i w:val="false"/>
                <w:color w:val="000000"/>
                <w:sz w:val="20"/>
              </w:rPr>
              <w:t>Численность обучающихся</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жылы жоғары оқу орындарын бітіргендер санынан қабылданды</w:t>
            </w:r>
            <w:r>
              <w:br/>
            </w:r>
            <w:r>
              <w:rPr>
                <w:rFonts w:ascii="Times New Roman"/>
                <w:b w:val="false"/>
                <w:i w:val="false"/>
                <w:color w:val="000000"/>
                <w:sz w:val="20"/>
              </w:rPr>
              <w:t>
</w:t>
            </w:r>
            <w:r>
              <w:rPr>
                <w:rFonts w:ascii="Times New Roman"/>
                <w:b w:val="false"/>
                <w:i w:val="false"/>
                <w:color w:val="000000"/>
                <w:sz w:val="20"/>
              </w:rPr>
              <w:t>Принято из числа окончивших высшие учебные заведения в отчетном году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Қайта қабылдау немесе басқа ұйымдардан ауысу тәртібімен қабылданды</w:t>
            </w:r>
            <w:r>
              <w:br/>
            </w:r>
            <w:r>
              <w:rPr>
                <w:rFonts w:ascii="Times New Roman"/>
                <w:b w:val="false"/>
                <w:i w:val="false"/>
                <w:color w:val="000000"/>
                <w:sz w:val="20"/>
              </w:rPr>
              <w:t>
</w:t>
            </w:r>
            <w:r>
              <w:rPr>
                <w:rFonts w:ascii="Times New Roman"/>
                <w:b w:val="false"/>
                <w:i w:val="false"/>
                <w:color w:val="000000"/>
                <w:sz w:val="20"/>
              </w:rPr>
              <w:t>Зачислено в порядке восстановления или перевода из других организаций</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жылы оқуын бітіргенге дейін шығып кеткендер саны</w:t>
            </w:r>
            <w:r>
              <w:br/>
            </w:r>
            <w:r>
              <w:rPr>
                <w:rFonts w:ascii="Times New Roman"/>
                <w:b w:val="false"/>
                <w:i w:val="false"/>
                <w:color w:val="000000"/>
                <w:sz w:val="20"/>
              </w:rPr>
              <w:t>
</w:t>
            </w:r>
            <w:r>
              <w:rPr>
                <w:rFonts w:ascii="Times New Roman"/>
                <w:b w:val="false"/>
                <w:i w:val="false"/>
                <w:color w:val="000000"/>
                <w:sz w:val="20"/>
              </w:rPr>
              <w:t>Численность выбывших до окончания учебы в отчетном году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Белгіленген мерзімінен астам уақыт даярлықтан өткен оқитындар саны</w:t>
            </w:r>
            <w:r>
              <w:br/>
            </w:r>
            <w:r>
              <w:rPr>
                <w:rFonts w:ascii="Times New Roman"/>
                <w:b w:val="false"/>
                <w:i w:val="false"/>
                <w:color w:val="000000"/>
                <w:sz w:val="20"/>
              </w:rPr>
              <w:t>
</w:t>
            </w:r>
            <w:r>
              <w:rPr>
                <w:rFonts w:ascii="Times New Roman"/>
                <w:b w:val="false"/>
                <w:i w:val="false"/>
                <w:color w:val="000000"/>
                <w:sz w:val="20"/>
              </w:rPr>
              <w:t>Численность обучающихся, проходивших подготовку свыше установленного срока</w:t>
            </w:r>
          </w:p>
        </w:tc>
      </w:tr>
      <w:tr>
        <w:trPr>
          <w:trHeight w:val="12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Магистранттар, барлығы</w:t>
            </w:r>
            <w:r>
              <w:br/>
            </w:r>
            <w:r>
              <w:rPr>
                <w:rFonts w:ascii="Times New Roman"/>
                <w:b w:val="false"/>
                <w:i w:val="false"/>
                <w:color w:val="000000"/>
                <w:sz w:val="20"/>
              </w:rPr>
              <w:t>
</w:t>
            </w:r>
            <w:r>
              <w:rPr>
                <w:rFonts w:ascii="Times New Roman"/>
                <w:b w:val="false"/>
                <w:i w:val="false"/>
                <w:color w:val="000000"/>
                <w:sz w:val="20"/>
              </w:rPr>
              <w:t>Магистранты, всего</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бағыты бойынша:</w:t>
            </w:r>
            <w:r>
              <w:br/>
            </w:r>
            <w:r>
              <w:rPr>
                <w:rFonts w:ascii="Times New Roman"/>
                <w:b w:val="false"/>
                <w:i w:val="false"/>
                <w:color w:val="000000"/>
                <w:sz w:val="20"/>
              </w:rPr>
              <w:t>
</w:t>
            </w:r>
            <w:r>
              <w:rPr>
                <w:rFonts w:ascii="Times New Roman"/>
                <w:b w:val="false"/>
                <w:i w:val="false"/>
                <w:color w:val="000000"/>
                <w:sz w:val="20"/>
              </w:rPr>
              <w:t>в том числе по направлению:</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ғылыми-педагогикалық</w:t>
            </w:r>
            <w:r>
              <w:br/>
            </w:r>
            <w:r>
              <w:rPr>
                <w:rFonts w:ascii="Times New Roman"/>
                <w:b w:val="false"/>
                <w:i w:val="false"/>
                <w:color w:val="000000"/>
                <w:sz w:val="20"/>
              </w:rPr>
              <w:t>
</w:t>
            </w:r>
            <w:r>
              <w:rPr>
                <w:rFonts w:ascii="Times New Roman"/>
                <w:b w:val="false"/>
                <w:i w:val="false"/>
                <w:color w:val="000000"/>
                <w:sz w:val="20"/>
              </w:rPr>
              <w:t>научно-педагогическое</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бейіндік</w:t>
            </w:r>
            <w:r>
              <w:br/>
            </w:r>
            <w:r>
              <w:rPr>
                <w:rFonts w:ascii="Times New Roman"/>
                <w:b w:val="false"/>
                <w:i w:val="false"/>
                <w:color w:val="000000"/>
                <w:sz w:val="20"/>
              </w:rPr>
              <w:t>
</w:t>
            </w:r>
            <w:r>
              <w:rPr>
                <w:rFonts w:ascii="Times New Roman"/>
                <w:b w:val="false"/>
                <w:i w:val="false"/>
                <w:color w:val="000000"/>
                <w:sz w:val="20"/>
              </w:rPr>
              <w:t>профильное</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3. Докторанттар санының қозғалысы, адам</w:t>
      </w:r>
      <w:r>
        <w:br/>
      </w:r>
      <w:r>
        <w:rPr>
          <w:rFonts w:ascii="Times New Roman"/>
          <w:b w:val="false"/>
          <w:i w:val="false"/>
          <w:color w:val="000000"/>
          <w:sz w:val="28"/>
        </w:rPr>
        <w:t>
Движение численности докторантов,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4"/>
        <w:gridCol w:w="3170"/>
        <w:gridCol w:w="1747"/>
        <w:gridCol w:w="1629"/>
        <w:gridCol w:w="1866"/>
        <w:gridCol w:w="1748"/>
        <w:gridCol w:w="2116"/>
      </w:tblGrid>
      <w:tr>
        <w:trPr>
          <w:trHeight w:val="24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 басындағы оқитындар саны</w:t>
            </w:r>
            <w:r>
              <w:br/>
            </w:r>
            <w:r>
              <w:rPr>
                <w:rFonts w:ascii="Times New Roman"/>
                <w:b w:val="false"/>
                <w:i w:val="false"/>
                <w:color w:val="000000"/>
                <w:sz w:val="20"/>
              </w:rPr>
              <w:t>
</w:t>
            </w:r>
            <w:r>
              <w:rPr>
                <w:rFonts w:ascii="Times New Roman"/>
                <w:b w:val="false"/>
                <w:i w:val="false"/>
                <w:color w:val="000000"/>
                <w:sz w:val="20"/>
              </w:rPr>
              <w:t>Численность обучающихся</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жылы қабылданды</w:t>
            </w:r>
            <w:r>
              <w:br/>
            </w:r>
            <w:r>
              <w:rPr>
                <w:rFonts w:ascii="Times New Roman"/>
                <w:b w:val="false"/>
                <w:i w:val="false"/>
                <w:color w:val="000000"/>
                <w:sz w:val="20"/>
              </w:rPr>
              <w:t>
</w:t>
            </w:r>
            <w:r>
              <w:rPr>
                <w:rFonts w:ascii="Times New Roman"/>
                <w:b w:val="false"/>
                <w:i w:val="false"/>
                <w:color w:val="000000"/>
                <w:sz w:val="20"/>
              </w:rPr>
              <w:t>Принято в отчетном году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Қайта қабылдау немесе басқа ұйымдардан ауысу тәртібімен қабылданды</w:t>
            </w:r>
            <w:r>
              <w:br/>
            </w:r>
            <w:r>
              <w:rPr>
                <w:rFonts w:ascii="Times New Roman"/>
                <w:b w:val="false"/>
                <w:i w:val="false"/>
                <w:color w:val="000000"/>
                <w:sz w:val="20"/>
              </w:rPr>
              <w:t>
</w:t>
            </w:r>
            <w:r>
              <w:rPr>
                <w:rFonts w:ascii="Times New Roman"/>
                <w:b w:val="false"/>
                <w:i w:val="false"/>
                <w:color w:val="000000"/>
                <w:sz w:val="20"/>
              </w:rPr>
              <w:t>Зачислено в порядке восстановления или перевода из других организаций</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жылы оқуын бітіргенге дейін шығып кеткендер саны</w:t>
            </w:r>
            <w:r>
              <w:br/>
            </w:r>
            <w:r>
              <w:rPr>
                <w:rFonts w:ascii="Times New Roman"/>
                <w:b w:val="false"/>
                <w:i w:val="false"/>
                <w:color w:val="000000"/>
                <w:sz w:val="20"/>
              </w:rPr>
              <w:t>
</w:t>
            </w:r>
            <w:r>
              <w:rPr>
                <w:rFonts w:ascii="Times New Roman"/>
                <w:b w:val="false"/>
                <w:i w:val="false"/>
                <w:color w:val="000000"/>
                <w:sz w:val="20"/>
              </w:rPr>
              <w:t>Численность выбывших до окончания учебы в отчетном году</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Даярлықтан белгіленген мерзімінен астам уақыт өткен оқитындар саны</w:t>
            </w:r>
            <w:r>
              <w:br/>
            </w:r>
            <w:r>
              <w:rPr>
                <w:rFonts w:ascii="Times New Roman"/>
                <w:b w:val="false"/>
                <w:i w:val="false"/>
                <w:color w:val="000000"/>
                <w:sz w:val="20"/>
              </w:rPr>
              <w:t>
</w:t>
            </w:r>
            <w:r>
              <w:rPr>
                <w:rFonts w:ascii="Times New Roman"/>
                <w:b w:val="false"/>
                <w:i w:val="false"/>
                <w:color w:val="000000"/>
                <w:sz w:val="20"/>
              </w:rPr>
              <w:t>Численность обучающихся, проходивших подготовку свыше установленного срока</w:t>
            </w:r>
          </w:p>
        </w:tc>
      </w:tr>
      <w:tr>
        <w:trPr>
          <w:trHeight w:val="12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Докторанттар саны, барлығы</w:t>
            </w:r>
            <w:r>
              <w:br/>
            </w:r>
            <w:r>
              <w:rPr>
                <w:rFonts w:ascii="Times New Roman"/>
                <w:b w:val="false"/>
                <w:i w:val="false"/>
                <w:color w:val="000000"/>
                <w:sz w:val="20"/>
              </w:rPr>
              <w:t>
</w:t>
            </w:r>
            <w:r>
              <w:rPr>
                <w:rFonts w:ascii="Times New Roman"/>
                <w:b w:val="false"/>
                <w:i w:val="false"/>
                <w:color w:val="000000"/>
                <w:sz w:val="20"/>
              </w:rPr>
              <w:t>Докторанты, всего</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бейін бойынша докторлар</w:t>
            </w:r>
            <w:r>
              <w:br/>
            </w:r>
            <w:r>
              <w:rPr>
                <w:rFonts w:ascii="Times New Roman"/>
                <w:b w:val="false"/>
                <w:i w:val="false"/>
                <w:color w:val="000000"/>
                <w:sz w:val="20"/>
              </w:rPr>
              <w:t>
</w:t>
            </w:r>
            <w:r>
              <w:rPr>
                <w:rFonts w:ascii="Times New Roman"/>
                <w:b w:val="false"/>
                <w:i w:val="false"/>
                <w:color w:val="000000"/>
                <w:sz w:val="20"/>
              </w:rPr>
              <w:t>доктора по профилю</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философия докторлары (PhD)</w:t>
            </w:r>
            <w:r>
              <w:br/>
            </w:r>
            <w:r>
              <w:rPr>
                <w:rFonts w:ascii="Times New Roman"/>
                <w:b w:val="false"/>
                <w:i w:val="false"/>
                <w:color w:val="000000"/>
                <w:sz w:val="20"/>
              </w:rPr>
              <w:t>
</w:t>
            </w:r>
            <w:r>
              <w:rPr>
                <w:rFonts w:ascii="Times New Roman"/>
                <w:b w:val="false"/>
                <w:i w:val="false"/>
                <w:color w:val="000000"/>
                <w:sz w:val="20"/>
              </w:rPr>
              <w:t>доктора философии (PhD)</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4. Магистранттардың жалпы саны, оларды мамандықтар </w:t>
      </w:r>
      <w:r>
        <w:rPr>
          <w:rFonts w:ascii="Times New Roman"/>
          <w:b/>
          <w:i w:val="false"/>
          <w:color w:val="000000"/>
          <w:sz w:val="28"/>
        </w:rPr>
        <w:t>бойынша</w:t>
      </w:r>
      <w:r>
        <w:br/>
      </w:r>
      <w:r>
        <w:rPr>
          <w:rFonts w:ascii="Times New Roman"/>
          <w:b w:val="false"/>
          <w:i w:val="false"/>
          <w:color w:val="000000"/>
          <w:sz w:val="28"/>
        </w:rPr>
        <w:t>
</w:t>
      </w:r>
      <w:r>
        <w:rPr>
          <w:rFonts w:ascii="Times New Roman"/>
          <w:b/>
          <w:i w:val="false"/>
          <w:color w:val="000000"/>
          <w:sz w:val="28"/>
        </w:rPr>
        <w:t>қабылдау және бітіртіп шығару, адам</w:t>
      </w:r>
      <w:r>
        <w:br/>
      </w:r>
      <w:r>
        <w:rPr>
          <w:rFonts w:ascii="Times New Roman"/>
          <w:b w:val="false"/>
          <w:i w:val="false"/>
          <w:color w:val="000000"/>
          <w:sz w:val="28"/>
        </w:rPr>
        <w:t>
Общая численность магистрантов, их прием и выпуск по специальностям,</w:t>
      </w:r>
      <w:r>
        <w:br/>
      </w:r>
      <w:r>
        <w:rPr>
          <w:rFonts w:ascii="Times New Roman"/>
          <w:b w:val="false"/>
          <w:i w:val="false"/>
          <w:color w:val="000000"/>
          <w:sz w:val="28"/>
        </w:rPr>
        <w:t>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
        <w:gridCol w:w="2869"/>
        <w:gridCol w:w="845"/>
        <w:gridCol w:w="1022"/>
        <w:gridCol w:w="1140"/>
        <w:gridCol w:w="970"/>
        <w:gridCol w:w="1127"/>
        <w:gridCol w:w="1154"/>
        <w:gridCol w:w="1023"/>
        <w:gridCol w:w="970"/>
        <w:gridCol w:w="1219"/>
      </w:tblGrid>
      <w:tr>
        <w:trPr>
          <w:trHeight w:val="765" w:hRule="atLeast"/>
        </w:trPr>
        <w:tc>
          <w:tcPr>
            <w:tcW w:w="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Мамандық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Мамандық коды</w:t>
            </w:r>
            <w:r>
              <w:br/>
            </w:r>
            <w:r>
              <w:rPr>
                <w:rFonts w:ascii="Times New Roman"/>
                <w:b w:val="false"/>
                <w:i w:val="false"/>
                <w:color w:val="000000"/>
                <w:sz w:val="20"/>
              </w:rPr>
              <w:t>
</w:t>
            </w:r>
            <w:r>
              <w:rPr>
                <w:rFonts w:ascii="Times New Roman"/>
                <w:b w:val="false"/>
                <w:i w:val="false"/>
                <w:color w:val="000000"/>
                <w:sz w:val="20"/>
              </w:rPr>
              <w:t>Код специальности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жылы магистранттарды қабылдау</w:t>
            </w:r>
            <w:r>
              <w:br/>
            </w:r>
            <w:r>
              <w:rPr>
                <w:rFonts w:ascii="Times New Roman"/>
                <w:b w:val="false"/>
                <w:i w:val="false"/>
                <w:color w:val="000000"/>
                <w:sz w:val="20"/>
              </w:rPr>
              <w:t>
</w:t>
            </w:r>
            <w:r>
              <w:rPr>
                <w:rFonts w:ascii="Times New Roman"/>
                <w:b w:val="false"/>
                <w:i w:val="false"/>
                <w:color w:val="000000"/>
                <w:sz w:val="20"/>
              </w:rPr>
              <w:t>Прием магистрантов в отчетном году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 соңындағы магистранттар саны</w:t>
            </w:r>
            <w:r>
              <w:br/>
            </w:r>
            <w:r>
              <w:rPr>
                <w:rFonts w:ascii="Times New Roman"/>
                <w:b w:val="false"/>
                <w:i w:val="false"/>
                <w:color w:val="000000"/>
                <w:sz w:val="20"/>
              </w:rPr>
              <w:t>
</w:t>
            </w:r>
            <w:r>
              <w:rPr>
                <w:rFonts w:ascii="Times New Roman"/>
                <w:b w:val="false"/>
                <w:i w:val="false"/>
                <w:color w:val="000000"/>
                <w:sz w:val="20"/>
              </w:rPr>
              <w:t xml:space="preserve">Численность магистрантов </w:t>
            </w:r>
          </w:p>
        </w:tc>
        <w:tc>
          <w:tcPr>
            <w:tcW w:w="1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жылы бітірген магистранттар, барлығы</w:t>
            </w:r>
            <w:r>
              <w:br/>
            </w:r>
            <w:r>
              <w:rPr>
                <w:rFonts w:ascii="Times New Roman"/>
                <w:b w:val="false"/>
                <w:i w:val="false"/>
                <w:color w:val="000000"/>
                <w:sz w:val="20"/>
              </w:rPr>
              <w:t>
</w:t>
            </w:r>
            <w:r>
              <w:rPr>
                <w:rFonts w:ascii="Times New Roman"/>
                <w:b w:val="false"/>
                <w:i w:val="false"/>
                <w:color w:val="000000"/>
                <w:sz w:val="20"/>
              </w:rPr>
              <w:t>Выпуск магистрантов в отчетном году,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них:</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әйелдер</w:t>
            </w:r>
            <w:r>
              <w:br/>
            </w:r>
            <w:r>
              <w:rPr>
                <w:rFonts w:ascii="Times New Roman"/>
                <w:b w:val="false"/>
                <w:i w:val="false"/>
                <w:color w:val="000000"/>
                <w:sz w:val="20"/>
              </w:rPr>
              <w:t>
</w:t>
            </w:r>
            <w:r>
              <w:rPr>
                <w:rFonts w:ascii="Times New Roman"/>
                <w:b w:val="false"/>
                <w:i w:val="false"/>
                <w:color w:val="000000"/>
                <w:sz w:val="20"/>
              </w:rPr>
              <w:t>из них женщин</w:t>
            </w:r>
          </w:p>
        </w:tc>
        <w:tc>
          <w:tcPr>
            <w:tcW w:w="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әйелдер</w:t>
            </w:r>
            <w:r>
              <w:br/>
            </w:r>
            <w:r>
              <w:rPr>
                <w:rFonts w:ascii="Times New Roman"/>
                <w:b w:val="false"/>
                <w:i w:val="false"/>
                <w:color w:val="000000"/>
                <w:sz w:val="20"/>
              </w:rPr>
              <w:t>
</w:t>
            </w:r>
            <w:r>
              <w:rPr>
                <w:rFonts w:ascii="Times New Roman"/>
                <w:b w:val="false"/>
                <w:i w:val="false"/>
                <w:color w:val="000000"/>
                <w:sz w:val="20"/>
              </w:rPr>
              <w:t>из них женщин</w:t>
            </w:r>
          </w:p>
        </w:tc>
        <w:tc>
          <w:tcPr>
            <w:tcW w:w="0" w:type="auto"/>
            <w:vMerge/>
            <w:tcBorders>
              <w:top w:val="nil"/>
              <w:left w:val="single" w:color="cfcfcf" w:sz="5"/>
              <w:bottom w:val="single" w:color="cfcfcf" w:sz="5"/>
              <w:right w:val="single" w:color="cfcfcf" w:sz="5"/>
            </w:tcBorders>
          </w:tcPr>
          <w:p/>
        </w:tc>
        <w:tc>
          <w:tcPr>
            <w:tcW w:w="1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әйелдер, барлығы</w:t>
            </w:r>
            <w:r>
              <w:br/>
            </w:r>
            <w:r>
              <w:rPr>
                <w:rFonts w:ascii="Times New Roman"/>
                <w:b w:val="false"/>
                <w:i w:val="false"/>
                <w:color w:val="000000"/>
                <w:sz w:val="20"/>
              </w:rPr>
              <w:t>
</w:t>
            </w:r>
            <w:r>
              <w:rPr>
                <w:rFonts w:ascii="Times New Roman"/>
                <w:b w:val="false"/>
                <w:i w:val="false"/>
                <w:color w:val="000000"/>
                <w:sz w:val="20"/>
              </w:rPr>
              <w:t>женщин,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диссертация қорғаумен</w:t>
            </w:r>
            <w:r>
              <w:br/>
            </w:r>
            <w:r>
              <w:rPr>
                <w:rFonts w:ascii="Times New Roman"/>
                <w:b w:val="false"/>
                <w:i w:val="false"/>
                <w:color w:val="000000"/>
                <w:sz w:val="20"/>
              </w:rPr>
              <w:t>
</w:t>
            </w:r>
            <w:r>
              <w:rPr>
                <w:rFonts w:ascii="Times New Roman"/>
                <w:b w:val="false"/>
                <w:i w:val="false"/>
                <w:color w:val="000000"/>
                <w:sz w:val="20"/>
              </w:rPr>
              <w:t>с защитой диссертации</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әйелдер</w:t>
            </w:r>
            <w:r>
              <w:br/>
            </w:r>
            <w:r>
              <w:rPr>
                <w:rFonts w:ascii="Times New Roman"/>
                <w:b w:val="false"/>
                <w:i w:val="false"/>
                <w:color w:val="000000"/>
                <w:sz w:val="20"/>
              </w:rPr>
              <w:t>
</w:t>
            </w:r>
            <w:r>
              <w:rPr>
                <w:rFonts w:ascii="Times New Roman"/>
                <w:b w:val="false"/>
                <w:i w:val="false"/>
                <w:color w:val="000000"/>
                <w:sz w:val="20"/>
              </w:rPr>
              <w:t>из них женщин</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2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Мамандығы бойынша барлығы</w:t>
            </w:r>
            <w:r>
              <w:br/>
            </w:r>
            <w:r>
              <w:rPr>
                <w:rFonts w:ascii="Times New Roman"/>
                <w:b w:val="false"/>
                <w:i w:val="false"/>
                <w:color w:val="000000"/>
                <w:sz w:val="20"/>
              </w:rPr>
              <w:t>
</w:t>
            </w:r>
            <w:r>
              <w:rPr>
                <w:rFonts w:ascii="Times New Roman"/>
                <w:b w:val="false"/>
                <w:i w:val="false"/>
                <w:color w:val="000000"/>
                <w:sz w:val="20"/>
              </w:rPr>
              <w:t>Всего по специальности</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мыналардың есебінен оқитындар:</w:t>
            </w:r>
            <w:r>
              <w:br/>
            </w:r>
            <w:r>
              <w:rPr>
                <w:rFonts w:ascii="Times New Roman"/>
                <w:b w:val="false"/>
                <w:i w:val="false"/>
                <w:color w:val="000000"/>
                <w:sz w:val="20"/>
              </w:rPr>
              <w:t>
</w:t>
            </w:r>
            <w:r>
              <w:rPr>
                <w:rFonts w:ascii="Times New Roman"/>
                <w:b w:val="false"/>
                <w:i w:val="false"/>
                <w:color w:val="000000"/>
                <w:sz w:val="20"/>
              </w:rPr>
              <w:t>в том числе обучающихся за счет:</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білім беру тапсырысы</w:t>
            </w:r>
            <w:r>
              <w:br/>
            </w:r>
            <w:r>
              <w:rPr>
                <w:rFonts w:ascii="Times New Roman"/>
                <w:b w:val="false"/>
                <w:i w:val="false"/>
                <w:color w:val="000000"/>
                <w:sz w:val="20"/>
              </w:rPr>
              <w:t>
</w:t>
            </w:r>
            <w:r>
              <w:rPr>
                <w:rFonts w:ascii="Times New Roman"/>
                <w:b w:val="false"/>
                <w:i w:val="false"/>
                <w:color w:val="000000"/>
                <w:sz w:val="20"/>
              </w:rPr>
              <w:t>государственного образовательного заказа</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 қызметтерін сатып алу</w:t>
            </w:r>
            <w:r>
              <w:br/>
            </w:r>
            <w:r>
              <w:rPr>
                <w:rFonts w:ascii="Times New Roman"/>
                <w:b w:val="false"/>
                <w:i w:val="false"/>
                <w:color w:val="000000"/>
                <w:sz w:val="20"/>
              </w:rPr>
              <w:t>
</w:t>
            </w:r>
            <w:r>
              <w:rPr>
                <w:rFonts w:ascii="Times New Roman"/>
                <w:b w:val="false"/>
                <w:i w:val="false"/>
                <w:color w:val="000000"/>
                <w:sz w:val="20"/>
              </w:rPr>
              <w:t>покупки образовательных услуг</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мыналардың есебінен:</w:t>
            </w:r>
            <w:r>
              <w:br/>
            </w:r>
            <w:r>
              <w:rPr>
                <w:rFonts w:ascii="Times New Roman"/>
                <w:b w:val="false"/>
                <w:i w:val="false"/>
                <w:color w:val="000000"/>
                <w:sz w:val="20"/>
              </w:rPr>
              <w:t>
</w:t>
            </w:r>
            <w:r>
              <w:rPr>
                <w:rFonts w:ascii="Times New Roman"/>
                <w:b w:val="false"/>
                <w:i w:val="false"/>
                <w:color w:val="000000"/>
                <w:sz w:val="20"/>
              </w:rPr>
              <w:t>из них за счет:</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кәсіпорындар қаражаты</w:t>
            </w:r>
            <w:r>
              <w:br/>
            </w:r>
            <w:r>
              <w:rPr>
                <w:rFonts w:ascii="Times New Roman"/>
                <w:b w:val="false"/>
                <w:i w:val="false"/>
                <w:color w:val="000000"/>
                <w:sz w:val="20"/>
              </w:rPr>
              <w:t>
</w:t>
            </w:r>
            <w:r>
              <w:rPr>
                <w:rFonts w:ascii="Times New Roman"/>
                <w:b w:val="false"/>
                <w:i w:val="false"/>
                <w:color w:val="000000"/>
                <w:sz w:val="20"/>
              </w:rPr>
              <w:t>средств предприятий</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 қаражаты</w:t>
            </w:r>
            <w:r>
              <w:br/>
            </w:r>
            <w:r>
              <w:rPr>
                <w:rFonts w:ascii="Times New Roman"/>
                <w:b w:val="false"/>
                <w:i w:val="false"/>
                <w:color w:val="000000"/>
                <w:sz w:val="20"/>
              </w:rPr>
              <w:t>
</w:t>
            </w:r>
            <w:r>
              <w:rPr>
                <w:rFonts w:ascii="Times New Roman"/>
                <w:b w:val="false"/>
                <w:i w:val="false"/>
                <w:color w:val="000000"/>
                <w:sz w:val="20"/>
              </w:rPr>
              <w:t>средств населения</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Мамандығы бойынша барлығы</w:t>
            </w:r>
            <w:r>
              <w:br/>
            </w:r>
            <w:r>
              <w:rPr>
                <w:rFonts w:ascii="Times New Roman"/>
                <w:b w:val="false"/>
                <w:i w:val="false"/>
                <w:color w:val="000000"/>
                <w:sz w:val="20"/>
              </w:rPr>
              <w:t>
</w:t>
            </w:r>
            <w:r>
              <w:rPr>
                <w:rFonts w:ascii="Times New Roman"/>
                <w:b w:val="false"/>
                <w:i w:val="false"/>
                <w:color w:val="000000"/>
                <w:sz w:val="20"/>
              </w:rPr>
              <w:t>Всего по специальности</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мыналардың есебінен оқитындар:</w:t>
            </w:r>
            <w:r>
              <w:br/>
            </w:r>
            <w:r>
              <w:rPr>
                <w:rFonts w:ascii="Times New Roman"/>
                <w:b w:val="false"/>
                <w:i w:val="false"/>
                <w:color w:val="000000"/>
                <w:sz w:val="20"/>
              </w:rPr>
              <w:t>
</w:t>
            </w:r>
            <w:r>
              <w:rPr>
                <w:rFonts w:ascii="Times New Roman"/>
                <w:b w:val="false"/>
                <w:i w:val="false"/>
                <w:color w:val="000000"/>
                <w:sz w:val="20"/>
              </w:rPr>
              <w:t>в том числе обучающихся за счет:</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білім беру тапсырысы</w:t>
            </w:r>
            <w:r>
              <w:br/>
            </w:r>
            <w:r>
              <w:rPr>
                <w:rFonts w:ascii="Times New Roman"/>
                <w:b w:val="false"/>
                <w:i w:val="false"/>
                <w:color w:val="000000"/>
                <w:sz w:val="20"/>
              </w:rPr>
              <w:t>
</w:t>
            </w:r>
            <w:r>
              <w:rPr>
                <w:rFonts w:ascii="Times New Roman"/>
                <w:b w:val="false"/>
                <w:i w:val="false"/>
                <w:color w:val="000000"/>
                <w:sz w:val="20"/>
              </w:rPr>
              <w:t>государственного образовательного заказа</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 қызметтерін сатып алу</w:t>
            </w:r>
            <w:r>
              <w:br/>
            </w:r>
            <w:r>
              <w:rPr>
                <w:rFonts w:ascii="Times New Roman"/>
                <w:b w:val="false"/>
                <w:i w:val="false"/>
                <w:color w:val="000000"/>
                <w:sz w:val="20"/>
              </w:rPr>
              <w:t>
</w:t>
            </w:r>
            <w:r>
              <w:rPr>
                <w:rFonts w:ascii="Times New Roman"/>
                <w:b w:val="false"/>
                <w:i w:val="false"/>
                <w:color w:val="000000"/>
                <w:sz w:val="20"/>
              </w:rPr>
              <w:t>покупки образовательных услуг</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мыналардың есебінен:</w:t>
            </w:r>
            <w:r>
              <w:br/>
            </w:r>
            <w:r>
              <w:rPr>
                <w:rFonts w:ascii="Times New Roman"/>
                <w:b w:val="false"/>
                <w:i w:val="false"/>
                <w:color w:val="000000"/>
                <w:sz w:val="20"/>
              </w:rPr>
              <w:t>
</w:t>
            </w:r>
            <w:r>
              <w:rPr>
                <w:rFonts w:ascii="Times New Roman"/>
                <w:b w:val="false"/>
                <w:i w:val="false"/>
                <w:color w:val="000000"/>
                <w:sz w:val="20"/>
              </w:rPr>
              <w:t xml:space="preserve">из них за счет: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кәсіпорындар қаражаты</w:t>
            </w:r>
            <w:r>
              <w:br/>
            </w:r>
            <w:r>
              <w:rPr>
                <w:rFonts w:ascii="Times New Roman"/>
                <w:b w:val="false"/>
                <w:i w:val="false"/>
                <w:color w:val="000000"/>
                <w:sz w:val="20"/>
              </w:rPr>
              <w:t>
</w:t>
            </w:r>
            <w:r>
              <w:rPr>
                <w:rFonts w:ascii="Times New Roman"/>
                <w:b w:val="false"/>
                <w:i w:val="false"/>
                <w:color w:val="000000"/>
                <w:sz w:val="20"/>
              </w:rPr>
              <w:t>средств предприятий</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 қаражаты</w:t>
            </w:r>
            <w:r>
              <w:br/>
            </w:r>
            <w:r>
              <w:rPr>
                <w:rFonts w:ascii="Times New Roman"/>
                <w:b w:val="false"/>
                <w:i w:val="false"/>
                <w:color w:val="000000"/>
                <w:sz w:val="20"/>
              </w:rPr>
              <w:t>
</w:t>
            </w:r>
            <w:r>
              <w:rPr>
                <w:rFonts w:ascii="Times New Roman"/>
                <w:b w:val="false"/>
                <w:i w:val="false"/>
                <w:color w:val="000000"/>
                <w:sz w:val="20"/>
              </w:rPr>
              <w:t>средств населения</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Мамандығы бойынша барлығы</w:t>
            </w:r>
            <w:r>
              <w:br/>
            </w:r>
            <w:r>
              <w:rPr>
                <w:rFonts w:ascii="Times New Roman"/>
                <w:b w:val="false"/>
                <w:i w:val="false"/>
                <w:color w:val="000000"/>
                <w:sz w:val="20"/>
              </w:rPr>
              <w:t>
</w:t>
            </w:r>
            <w:r>
              <w:rPr>
                <w:rFonts w:ascii="Times New Roman"/>
                <w:b w:val="false"/>
                <w:i w:val="false"/>
                <w:color w:val="000000"/>
                <w:sz w:val="20"/>
              </w:rPr>
              <w:t>Всего по специальности</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мыналардың есебінен оқитындар:</w:t>
            </w:r>
            <w:r>
              <w:br/>
            </w:r>
            <w:r>
              <w:rPr>
                <w:rFonts w:ascii="Times New Roman"/>
                <w:b w:val="false"/>
                <w:i w:val="false"/>
                <w:color w:val="000000"/>
                <w:sz w:val="20"/>
              </w:rPr>
              <w:t>
</w:t>
            </w:r>
            <w:r>
              <w:rPr>
                <w:rFonts w:ascii="Times New Roman"/>
                <w:b w:val="false"/>
                <w:i w:val="false"/>
                <w:color w:val="000000"/>
                <w:sz w:val="20"/>
              </w:rPr>
              <w:t>в том числе обучающихся за счет:</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білім беру тапсырысы</w:t>
            </w:r>
            <w:r>
              <w:br/>
            </w:r>
            <w:r>
              <w:rPr>
                <w:rFonts w:ascii="Times New Roman"/>
                <w:b w:val="false"/>
                <w:i w:val="false"/>
                <w:color w:val="000000"/>
                <w:sz w:val="20"/>
              </w:rPr>
              <w:t>
</w:t>
            </w:r>
            <w:r>
              <w:rPr>
                <w:rFonts w:ascii="Times New Roman"/>
                <w:b w:val="false"/>
                <w:i w:val="false"/>
                <w:color w:val="000000"/>
                <w:sz w:val="20"/>
              </w:rPr>
              <w:t>государственного образовательного заказа</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 қызметтерін сатып алу</w:t>
            </w:r>
            <w:r>
              <w:br/>
            </w:r>
            <w:r>
              <w:rPr>
                <w:rFonts w:ascii="Times New Roman"/>
                <w:b w:val="false"/>
                <w:i w:val="false"/>
                <w:color w:val="000000"/>
                <w:sz w:val="20"/>
              </w:rPr>
              <w:t>
</w:t>
            </w:r>
            <w:r>
              <w:rPr>
                <w:rFonts w:ascii="Times New Roman"/>
                <w:b w:val="false"/>
                <w:i w:val="false"/>
                <w:color w:val="000000"/>
                <w:sz w:val="20"/>
              </w:rPr>
              <w:t>покупки образовательных услуг</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мыналардың есебінен:</w:t>
            </w:r>
            <w:r>
              <w:br/>
            </w:r>
            <w:r>
              <w:rPr>
                <w:rFonts w:ascii="Times New Roman"/>
                <w:b w:val="false"/>
                <w:i w:val="false"/>
                <w:color w:val="000000"/>
                <w:sz w:val="20"/>
              </w:rPr>
              <w:t>
</w:t>
            </w:r>
            <w:r>
              <w:rPr>
                <w:rFonts w:ascii="Times New Roman"/>
                <w:b w:val="false"/>
                <w:i w:val="false"/>
                <w:color w:val="000000"/>
                <w:sz w:val="20"/>
              </w:rPr>
              <w:t>из них за счет:</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кәсіпорындар қаражаты</w:t>
            </w:r>
            <w:r>
              <w:br/>
            </w:r>
            <w:r>
              <w:rPr>
                <w:rFonts w:ascii="Times New Roman"/>
                <w:b w:val="false"/>
                <w:i w:val="false"/>
                <w:color w:val="000000"/>
                <w:sz w:val="20"/>
              </w:rPr>
              <w:t>
</w:t>
            </w:r>
            <w:r>
              <w:rPr>
                <w:rFonts w:ascii="Times New Roman"/>
                <w:b w:val="false"/>
                <w:i w:val="false"/>
                <w:color w:val="000000"/>
                <w:sz w:val="20"/>
              </w:rPr>
              <w:t>средств предприятий</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 қаражаты</w:t>
            </w:r>
            <w:r>
              <w:br/>
            </w:r>
            <w:r>
              <w:rPr>
                <w:rFonts w:ascii="Times New Roman"/>
                <w:b w:val="false"/>
                <w:i w:val="false"/>
                <w:color w:val="000000"/>
                <w:sz w:val="20"/>
              </w:rPr>
              <w:t>
</w:t>
            </w:r>
            <w:r>
              <w:rPr>
                <w:rFonts w:ascii="Times New Roman"/>
                <w:b w:val="false"/>
                <w:i w:val="false"/>
                <w:color w:val="000000"/>
                <w:sz w:val="20"/>
              </w:rPr>
              <w:t>средств населения</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Мамандығы бойынша барлығы</w:t>
            </w:r>
            <w:r>
              <w:br/>
            </w:r>
            <w:r>
              <w:rPr>
                <w:rFonts w:ascii="Times New Roman"/>
                <w:b w:val="false"/>
                <w:i w:val="false"/>
                <w:color w:val="000000"/>
                <w:sz w:val="20"/>
              </w:rPr>
              <w:t>
</w:t>
            </w:r>
            <w:r>
              <w:rPr>
                <w:rFonts w:ascii="Times New Roman"/>
                <w:b w:val="false"/>
                <w:i w:val="false"/>
                <w:color w:val="000000"/>
                <w:sz w:val="20"/>
              </w:rPr>
              <w:t>Всего по специальности</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мыналардың есебінен оқитындар:</w:t>
            </w:r>
            <w:r>
              <w:br/>
            </w:r>
            <w:r>
              <w:rPr>
                <w:rFonts w:ascii="Times New Roman"/>
                <w:b w:val="false"/>
                <w:i w:val="false"/>
                <w:color w:val="000000"/>
                <w:sz w:val="20"/>
              </w:rPr>
              <w:t>
</w:t>
            </w:r>
            <w:r>
              <w:rPr>
                <w:rFonts w:ascii="Times New Roman"/>
                <w:b w:val="false"/>
                <w:i w:val="false"/>
                <w:color w:val="000000"/>
                <w:sz w:val="20"/>
              </w:rPr>
              <w:t>в том числе обучающихся за счет:</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білім беру тапсырысы</w:t>
            </w:r>
            <w:r>
              <w:br/>
            </w:r>
            <w:r>
              <w:rPr>
                <w:rFonts w:ascii="Times New Roman"/>
                <w:b w:val="false"/>
                <w:i w:val="false"/>
                <w:color w:val="000000"/>
                <w:sz w:val="20"/>
              </w:rPr>
              <w:t>
</w:t>
            </w:r>
            <w:r>
              <w:rPr>
                <w:rFonts w:ascii="Times New Roman"/>
                <w:b w:val="false"/>
                <w:i w:val="false"/>
                <w:color w:val="000000"/>
                <w:sz w:val="20"/>
              </w:rPr>
              <w:t>государственного образовательного заказа</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 қызметтерін сатып алу</w:t>
            </w:r>
            <w:r>
              <w:br/>
            </w:r>
            <w:r>
              <w:rPr>
                <w:rFonts w:ascii="Times New Roman"/>
                <w:b w:val="false"/>
                <w:i w:val="false"/>
                <w:color w:val="000000"/>
                <w:sz w:val="20"/>
              </w:rPr>
              <w:t>
</w:t>
            </w:r>
            <w:r>
              <w:rPr>
                <w:rFonts w:ascii="Times New Roman"/>
                <w:b w:val="false"/>
                <w:i w:val="false"/>
                <w:color w:val="000000"/>
                <w:sz w:val="20"/>
              </w:rPr>
              <w:t>покупки образовательных услуг</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мыналардың есебінен:</w:t>
            </w:r>
            <w:r>
              <w:br/>
            </w:r>
            <w:r>
              <w:rPr>
                <w:rFonts w:ascii="Times New Roman"/>
                <w:b w:val="false"/>
                <w:i w:val="false"/>
                <w:color w:val="000000"/>
                <w:sz w:val="20"/>
              </w:rPr>
              <w:t>
</w:t>
            </w:r>
            <w:r>
              <w:rPr>
                <w:rFonts w:ascii="Times New Roman"/>
                <w:b w:val="false"/>
                <w:i w:val="false"/>
                <w:color w:val="000000"/>
                <w:sz w:val="20"/>
              </w:rPr>
              <w:t>из них за счет:</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кәсіпорындар қаражаты</w:t>
            </w:r>
            <w:r>
              <w:br/>
            </w:r>
            <w:r>
              <w:rPr>
                <w:rFonts w:ascii="Times New Roman"/>
                <w:b w:val="false"/>
                <w:i w:val="false"/>
                <w:color w:val="000000"/>
                <w:sz w:val="20"/>
              </w:rPr>
              <w:t>
</w:t>
            </w:r>
            <w:r>
              <w:rPr>
                <w:rFonts w:ascii="Times New Roman"/>
                <w:b w:val="false"/>
                <w:i w:val="false"/>
                <w:color w:val="000000"/>
                <w:sz w:val="20"/>
              </w:rPr>
              <w:t>средств предприятий</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 қаражаты</w:t>
            </w:r>
            <w:r>
              <w:br/>
            </w:r>
            <w:r>
              <w:rPr>
                <w:rFonts w:ascii="Times New Roman"/>
                <w:b w:val="false"/>
                <w:i w:val="false"/>
                <w:color w:val="000000"/>
                <w:sz w:val="20"/>
              </w:rPr>
              <w:t>
</w:t>
            </w:r>
            <w:r>
              <w:rPr>
                <w:rFonts w:ascii="Times New Roman"/>
                <w:b w:val="false"/>
                <w:i w:val="false"/>
                <w:color w:val="000000"/>
                <w:sz w:val="20"/>
              </w:rPr>
              <w:t>средств населения</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Мамандығы бойынша барлығы</w:t>
            </w:r>
            <w:r>
              <w:br/>
            </w:r>
            <w:r>
              <w:rPr>
                <w:rFonts w:ascii="Times New Roman"/>
                <w:b w:val="false"/>
                <w:i w:val="false"/>
                <w:color w:val="000000"/>
                <w:sz w:val="20"/>
              </w:rPr>
              <w:t>
</w:t>
            </w:r>
            <w:r>
              <w:rPr>
                <w:rFonts w:ascii="Times New Roman"/>
                <w:b w:val="false"/>
                <w:i w:val="false"/>
                <w:color w:val="000000"/>
                <w:sz w:val="20"/>
              </w:rPr>
              <w:t>Всего по специальности</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мыналардың есебінен оқитындар:</w:t>
            </w:r>
            <w:r>
              <w:br/>
            </w:r>
            <w:r>
              <w:rPr>
                <w:rFonts w:ascii="Times New Roman"/>
                <w:b w:val="false"/>
                <w:i w:val="false"/>
                <w:color w:val="000000"/>
                <w:sz w:val="20"/>
              </w:rPr>
              <w:t>
</w:t>
            </w:r>
            <w:r>
              <w:rPr>
                <w:rFonts w:ascii="Times New Roman"/>
                <w:b w:val="false"/>
                <w:i w:val="false"/>
                <w:color w:val="000000"/>
                <w:sz w:val="20"/>
              </w:rPr>
              <w:t>в том числе обучающихся за счет:</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білім беру тапсырысы</w:t>
            </w:r>
            <w:r>
              <w:br/>
            </w:r>
            <w:r>
              <w:rPr>
                <w:rFonts w:ascii="Times New Roman"/>
                <w:b w:val="false"/>
                <w:i w:val="false"/>
                <w:color w:val="000000"/>
                <w:sz w:val="20"/>
              </w:rPr>
              <w:t>
</w:t>
            </w:r>
            <w:r>
              <w:rPr>
                <w:rFonts w:ascii="Times New Roman"/>
                <w:b w:val="false"/>
                <w:i w:val="false"/>
                <w:color w:val="000000"/>
                <w:sz w:val="20"/>
              </w:rPr>
              <w:t>государственного образовательного заказа</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 қызметтерін сатып алу</w:t>
            </w:r>
            <w:r>
              <w:br/>
            </w:r>
            <w:r>
              <w:rPr>
                <w:rFonts w:ascii="Times New Roman"/>
                <w:b w:val="false"/>
                <w:i w:val="false"/>
                <w:color w:val="000000"/>
                <w:sz w:val="20"/>
              </w:rPr>
              <w:t>
</w:t>
            </w:r>
            <w:r>
              <w:rPr>
                <w:rFonts w:ascii="Times New Roman"/>
                <w:b w:val="false"/>
                <w:i w:val="false"/>
                <w:color w:val="000000"/>
                <w:sz w:val="20"/>
              </w:rPr>
              <w:t>покупки образовательных услуг</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мыналардың есебінен:</w:t>
            </w:r>
            <w:r>
              <w:br/>
            </w:r>
            <w:r>
              <w:rPr>
                <w:rFonts w:ascii="Times New Roman"/>
                <w:b w:val="false"/>
                <w:i w:val="false"/>
                <w:color w:val="000000"/>
                <w:sz w:val="20"/>
              </w:rPr>
              <w:t>
</w:t>
            </w:r>
            <w:r>
              <w:rPr>
                <w:rFonts w:ascii="Times New Roman"/>
                <w:b w:val="false"/>
                <w:i w:val="false"/>
                <w:color w:val="000000"/>
                <w:sz w:val="20"/>
              </w:rPr>
              <w:t>из них за счет:</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кәсіпорындар қаражаты</w:t>
            </w:r>
            <w:r>
              <w:br/>
            </w:r>
            <w:r>
              <w:rPr>
                <w:rFonts w:ascii="Times New Roman"/>
                <w:b w:val="false"/>
                <w:i w:val="false"/>
                <w:color w:val="000000"/>
                <w:sz w:val="20"/>
              </w:rPr>
              <w:t>
</w:t>
            </w:r>
            <w:r>
              <w:rPr>
                <w:rFonts w:ascii="Times New Roman"/>
                <w:b w:val="false"/>
                <w:i w:val="false"/>
                <w:color w:val="000000"/>
                <w:sz w:val="20"/>
              </w:rPr>
              <w:t>средств предприятий</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 қаражаты</w:t>
            </w:r>
            <w:r>
              <w:br/>
            </w:r>
            <w:r>
              <w:rPr>
                <w:rFonts w:ascii="Times New Roman"/>
                <w:b w:val="false"/>
                <w:i w:val="false"/>
                <w:color w:val="000000"/>
                <w:sz w:val="20"/>
              </w:rPr>
              <w:t>
</w:t>
            </w:r>
            <w:r>
              <w:rPr>
                <w:rFonts w:ascii="Times New Roman"/>
                <w:b w:val="false"/>
                <w:i w:val="false"/>
                <w:color w:val="000000"/>
                <w:sz w:val="20"/>
              </w:rPr>
              <w:t>средств населения</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Мамандығы бойынша барлығы*</w:t>
            </w:r>
            <w:r>
              <w:br/>
            </w:r>
            <w:r>
              <w:rPr>
                <w:rFonts w:ascii="Times New Roman"/>
                <w:b w:val="false"/>
                <w:i w:val="false"/>
                <w:color w:val="000000"/>
                <w:sz w:val="20"/>
              </w:rPr>
              <w:t>
</w:t>
            </w:r>
            <w:r>
              <w:rPr>
                <w:rFonts w:ascii="Times New Roman"/>
                <w:b w:val="false"/>
                <w:i w:val="false"/>
                <w:color w:val="000000"/>
                <w:sz w:val="20"/>
              </w:rPr>
              <w:t>Всего по специальности</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мыналардың есебінен оқитындар:</w:t>
            </w:r>
            <w:r>
              <w:br/>
            </w:r>
            <w:r>
              <w:rPr>
                <w:rFonts w:ascii="Times New Roman"/>
                <w:b w:val="false"/>
                <w:i w:val="false"/>
                <w:color w:val="000000"/>
                <w:sz w:val="20"/>
              </w:rPr>
              <w:t>
</w:t>
            </w:r>
            <w:r>
              <w:rPr>
                <w:rFonts w:ascii="Times New Roman"/>
                <w:b w:val="false"/>
                <w:i w:val="false"/>
                <w:color w:val="000000"/>
                <w:sz w:val="20"/>
              </w:rPr>
              <w:t>в том числе обучающихся за счет:</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білім беру тапсырысы</w:t>
            </w:r>
            <w:r>
              <w:br/>
            </w:r>
            <w:r>
              <w:rPr>
                <w:rFonts w:ascii="Times New Roman"/>
                <w:b w:val="false"/>
                <w:i w:val="false"/>
                <w:color w:val="000000"/>
                <w:sz w:val="20"/>
              </w:rPr>
              <w:t>
</w:t>
            </w:r>
            <w:r>
              <w:rPr>
                <w:rFonts w:ascii="Times New Roman"/>
                <w:b w:val="false"/>
                <w:i w:val="false"/>
                <w:color w:val="000000"/>
                <w:sz w:val="20"/>
              </w:rPr>
              <w:t>государственного образовательного заказа</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 қызметтерін сатып алу</w:t>
            </w:r>
            <w:r>
              <w:br/>
            </w:r>
            <w:r>
              <w:rPr>
                <w:rFonts w:ascii="Times New Roman"/>
                <w:b w:val="false"/>
                <w:i w:val="false"/>
                <w:color w:val="000000"/>
                <w:sz w:val="20"/>
              </w:rPr>
              <w:t>
</w:t>
            </w:r>
            <w:r>
              <w:rPr>
                <w:rFonts w:ascii="Times New Roman"/>
                <w:b w:val="false"/>
                <w:i w:val="false"/>
                <w:color w:val="000000"/>
                <w:sz w:val="20"/>
              </w:rPr>
              <w:t>покупки образовательных услуг</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мыналардың есебінен:</w:t>
            </w:r>
            <w:r>
              <w:br/>
            </w:r>
            <w:r>
              <w:rPr>
                <w:rFonts w:ascii="Times New Roman"/>
                <w:b w:val="false"/>
                <w:i w:val="false"/>
                <w:color w:val="000000"/>
                <w:sz w:val="20"/>
              </w:rPr>
              <w:t>
</w:t>
            </w:r>
            <w:r>
              <w:rPr>
                <w:rFonts w:ascii="Times New Roman"/>
                <w:b w:val="false"/>
                <w:i w:val="false"/>
                <w:color w:val="000000"/>
                <w:sz w:val="20"/>
              </w:rPr>
              <w:t>из них за счет:</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кәсіпорындар қаражаты</w:t>
            </w:r>
            <w:r>
              <w:br/>
            </w:r>
            <w:r>
              <w:rPr>
                <w:rFonts w:ascii="Times New Roman"/>
                <w:b w:val="false"/>
                <w:i w:val="false"/>
                <w:color w:val="000000"/>
                <w:sz w:val="20"/>
              </w:rPr>
              <w:t>
</w:t>
            </w:r>
            <w:r>
              <w:rPr>
                <w:rFonts w:ascii="Times New Roman"/>
                <w:b w:val="false"/>
                <w:i w:val="false"/>
                <w:color w:val="000000"/>
                <w:sz w:val="20"/>
              </w:rPr>
              <w:t>средств предприятий</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 қаражаты</w:t>
            </w:r>
            <w:r>
              <w:br/>
            </w:r>
            <w:r>
              <w:rPr>
                <w:rFonts w:ascii="Times New Roman"/>
                <w:b w:val="false"/>
                <w:i w:val="false"/>
                <w:color w:val="000000"/>
                <w:sz w:val="20"/>
              </w:rPr>
              <w:t>
</w:t>
            </w:r>
            <w:r>
              <w:rPr>
                <w:rFonts w:ascii="Times New Roman"/>
                <w:b w:val="false"/>
                <w:i w:val="false"/>
                <w:color w:val="000000"/>
                <w:sz w:val="20"/>
              </w:rPr>
              <w:t>средств населения</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w:t>
      </w:r>
      <w:r>
        <w:br/>
      </w:r>
      <w:r>
        <w:rPr>
          <w:rFonts w:ascii="Times New Roman"/>
          <w:b w:val="false"/>
          <w:i w:val="false"/>
          <w:color w:val="000000"/>
          <w:sz w:val="28"/>
        </w:rPr>
        <w:t>
</w:t>
      </w:r>
      <w:r>
        <w:rPr>
          <w:rFonts w:ascii="Times New Roman"/>
          <w:b w:val="false"/>
          <w:i w:val="false"/>
          <w:color w:val="000000"/>
          <w:vertAlign w:val="superscript"/>
        </w:rPr>
        <w:t>* Мұнда және бұдан әрі қосымша мамандықтар және 7-бөлімде - ұлттар болған</w:t>
      </w:r>
      <w:r>
        <w:br/>
      </w:r>
      <w:r>
        <w:rPr>
          <w:rFonts w:ascii="Times New Roman"/>
          <w:b w:val="false"/>
          <w:i w:val="false"/>
          <w:color w:val="000000"/>
          <w:sz w:val="28"/>
        </w:rPr>
        <w:t>
</w:t>
      </w:r>
      <w:r>
        <w:rPr>
          <w:rFonts w:ascii="Times New Roman"/>
          <w:b w:val="false"/>
          <w:i w:val="false"/>
          <w:color w:val="000000"/>
          <w:vertAlign w:val="superscript"/>
        </w:rPr>
        <w:t>жағдайда бос жолдарда жалғастыру</w:t>
      </w:r>
      <w:r>
        <w:br/>
      </w:r>
      <w:r>
        <w:rPr>
          <w:rFonts w:ascii="Times New Roman"/>
          <w:b w:val="false"/>
          <w:i w:val="false"/>
          <w:color w:val="000000"/>
          <w:sz w:val="28"/>
        </w:rPr>
        <w:t>
</w:t>
      </w:r>
      <w:r>
        <w:rPr>
          <w:rFonts w:ascii="Times New Roman"/>
          <w:b w:val="false"/>
          <w:i w:val="false"/>
          <w:color w:val="000000"/>
          <w:vertAlign w:val="superscript"/>
        </w:rPr>
        <w:t>Здесь и далее в пустых строках продолжить при наличии дополнительных специальностей и</w:t>
      </w:r>
      <w:r>
        <w:br/>
      </w:r>
      <w:r>
        <w:rPr>
          <w:rFonts w:ascii="Times New Roman"/>
          <w:b w:val="false"/>
          <w:i w:val="false"/>
          <w:color w:val="000000"/>
          <w:sz w:val="28"/>
        </w:rPr>
        <w:t>
</w:t>
      </w:r>
      <w:r>
        <w:rPr>
          <w:rFonts w:ascii="Times New Roman"/>
          <w:b w:val="false"/>
          <w:i w:val="false"/>
          <w:color w:val="000000"/>
          <w:vertAlign w:val="superscript"/>
        </w:rPr>
        <w:t>национальностей - в разделе 7</w:t>
      </w:r>
    </w:p>
    <w:p>
      <w:pPr>
        <w:spacing w:after="0"/>
        <w:ind w:left="0"/>
        <w:jc w:val="both"/>
      </w:pPr>
      <w:r>
        <w:rPr>
          <w:rFonts w:ascii="Times New Roman"/>
          <w:b/>
          <w:i w:val="false"/>
          <w:color w:val="000000"/>
          <w:sz w:val="28"/>
        </w:rPr>
        <w:t xml:space="preserve">5. Докторанттардың жалпы саны, оларды қабылдау және </w:t>
      </w:r>
      <w:r>
        <w:rPr>
          <w:rFonts w:ascii="Times New Roman"/>
          <w:b/>
          <w:i w:val="false"/>
          <w:color w:val="000000"/>
          <w:sz w:val="28"/>
        </w:rPr>
        <w:t>бітіртіп</w:t>
      </w:r>
      <w:r>
        <w:br/>
      </w:r>
      <w:r>
        <w:rPr>
          <w:rFonts w:ascii="Times New Roman"/>
          <w:b w:val="false"/>
          <w:i w:val="false"/>
          <w:color w:val="000000"/>
          <w:sz w:val="28"/>
        </w:rPr>
        <w:t>
</w:t>
      </w:r>
      <w:r>
        <w:rPr>
          <w:rFonts w:ascii="Times New Roman"/>
          <w:b/>
          <w:i w:val="false"/>
          <w:color w:val="000000"/>
          <w:sz w:val="28"/>
        </w:rPr>
        <w:t>шығару (мамандықтар бойынша), адам</w:t>
      </w:r>
      <w:r>
        <w:br/>
      </w:r>
      <w:r>
        <w:rPr>
          <w:rFonts w:ascii="Times New Roman"/>
          <w:b w:val="false"/>
          <w:i w:val="false"/>
          <w:color w:val="000000"/>
          <w:sz w:val="28"/>
        </w:rPr>
        <w:t>
Общая численность докторантов, их прием и выпуск (по специальностям),</w:t>
      </w:r>
      <w:r>
        <w:br/>
      </w:r>
      <w:r>
        <w:rPr>
          <w:rFonts w:ascii="Times New Roman"/>
          <w:b w:val="false"/>
          <w:i w:val="false"/>
          <w:color w:val="000000"/>
          <w:sz w:val="28"/>
        </w:rPr>
        <w:t>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6"/>
        <w:gridCol w:w="2841"/>
        <w:gridCol w:w="1232"/>
        <w:gridCol w:w="1138"/>
        <w:gridCol w:w="1010"/>
        <w:gridCol w:w="1010"/>
        <w:gridCol w:w="1010"/>
        <w:gridCol w:w="1242"/>
        <w:gridCol w:w="1010"/>
        <w:gridCol w:w="1010"/>
        <w:gridCol w:w="881"/>
      </w:tblGrid>
      <w:tr>
        <w:trPr>
          <w:trHeight w:val="975" w:hRule="atLeast"/>
        </w:trPr>
        <w:tc>
          <w:tcPr>
            <w:tcW w:w="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1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Мамандық коды</w:t>
            </w:r>
            <w:r>
              <w:br/>
            </w:r>
            <w:r>
              <w:rPr>
                <w:rFonts w:ascii="Times New Roman"/>
                <w:b w:val="false"/>
                <w:i w:val="false"/>
                <w:color w:val="000000"/>
                <w:sz w:val="20"/>
              </w:rPr>
              <w:t>
</w:t>
            </w:r>
            <w:r>
              <w:rPr>
                <w:rFonts w:ascii="Times New Roman"/>
                <w:b w:val="false"/>
                <w:i w:val="false"/>
                <w:color w:val="000000"/>
                <w:sz w:val="20"/>
              </w:rPr>
              <w:t>Код специальности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жылы докторанттарды қабылдау</w:t>
            </w:r>
            <w:r>
              <w:br/>
            </w:r>
            <w:r>
              <w:rPr>
                <w:rFonts w:ascii="Times New Roman"/>
                <w:b w:val="false"/>
                <w:i w:val="false"/>
                <w:color w:val="000000"/>
                <w:sz w:val="20"/>
              </w:rPr>
              <w:t>
</w:t>
            </w:r>
            <w:r>
              <w:rPr>
                <w:rFonts w:ascii="Times New Roman"/>
                <w:b w:val="false"/>
                <w:i w:val="false"/>
                <w:color w:val="000000"/>
                <w:sz w:val="20"/>
              </w:rPr>
              <w:t>Прием докторантов в отчетном году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жылдың соңындағы докторанттар саны</w:t>
            </w:r>
            <w:r>
              <w:br/>
            </w:r>
            <w:r>
              <w:rPr>
                <w:rFonts w:ascii="Times New Roman"/>
                <w:b w:val="false"/>
                <w:i w:val="false"/>
                <w:color w:val="000000"/>
                <w:sz w:val="20"/>
              </w:rPr>
              <w:t>
</w:t>
            </w:r>
            <w:r>
              <w:rPr>
                <w:rFonts w:ascii="Times New Roman"/>
                <w:b w:val="false"/>
                <w:i w:val="false"/>
                <w:color w:val="000000"/>
                <w:sz w:val="20"/>
              </w:rPr>
              <w:t xml:space="preserve">Численность докторантов </w:t>
            </w:r>
          </w:p>
        </w:tc>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жылы бітірген докторанттар, барлығы</w:t>
            </w:r>
            <w:r>
              <w:br/>
            </w:r>
            <w:r>
              <w:rPr>
                <w:rFonts w:ascii="Times New Roman"/>
                <w:b w:val="false"/>
                <w:i w:val="false"/>
                <w:color w:val="000000"/>
                <w:sz w:val="20"/>
              </w:rPr>
              <w:t>
</w:t>
            </w:r>
            <w:r>
              <w:rPr>
                <w:rFonts w:ascii="Times New Roman"/>
                <w:b w:val="false"/>
                <w:i w:val="false"/>
                <w:color w:val="000000"/>
                <w:sz w:val="20"/>
              </w:rPr>
              <w:t>Выпуск докторантов в отчетном году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них:</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әйелдер</w:t>
            </w:r>
            <w:r>
              <w:br/>
            </w:r>
            <w:r>
              <w:rPr>
                <w:rFonts w:ascii="Times New Roman"/>
                <w:b w:val="false"/>
                <w:i w:val="false"/>
                <w:color w:val="000000"/>
                <w:sz w:val="20"/>
              </w:rPr>
              <w:t>
</w:t>
            </w:r>
            <w:r>
              <w:rPr>
                <w:rFonts w:ascii="Times New Roman"/>
                <w:b w:val="false"/>
                <w:i w:val="false"/>
                <w:color w:val="000000"/>
                <w:sz w:val="20"/>
              </w:rPr>
              <w:t>из них женщин</w:t>
            </w:r>
          </w:p>
        </w:tc>
        <w:tc>
          <w:tcPr>
            <w:tcW w:w="1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әйелдер</w:t>
            </w:r>
            <w:r>
              <w:br/>
            </w:r>
            <w:r>
              <w:rPr>
                <w:rFonts w:ascii="Times New Roman"/>
                <w:b w:val="false"/>
                <w:i w:val="false"/>
                <w:color w:val="000000"/>
                <w:sz w:val="20"/>
              </w:rPr>
              <w:t>
</w:t>
            </w:r>
            <w:r>
              <w:rPr>
                <w:rFonts w:ascii="Times New Roman"/>
                <w:b w:val="false"/>
                <w:i w:val="false"/>
                <w:color w:val="000000"/>
                <w:sz w:val="20"/>
              </w:rPr>
              <w:t>из них женщин</w:t>
            </w:r>
          </w:p>
        </w:tc>
        <w:tc>
          <w:tcPr>
            <w:tcW w:w="0" w:type="auto"/>
            <w:vMerge/>
            <w:tcBorders>
              <w:top w:val="nil"/>
              <w:left w:val="single" w:color="cfcfcf" w:sz="5"/>
              <w:bottom w:val="single" w:color="cfcfcf" w:sz="5"/>
              <w:right w:val="single" w:color="cfcfcf" w:sz="5"/>
            </w:tcBorders>
          </w:tcPr>
          <w:p/>
        </w:tc>
        <w:tc>
          <w:tcPr>
            <w:tcW w:w="1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әйелдер, барлығы</w:t>
            </w:r>
            <w:r>
              <w:br/>
            </w:r>
            <w:r>
              <w:rPr>
                <w:rFonts w:ascii="Times New Roman"/>
                <w:b w:val="false"/>
                <w:i w:val="false"/>
                <w:color w:val="000000"/>
                <w:sz w:val="20"/>
              </w:rPr>
              <w:t>
</w:t>
            </w:r>
            <w:r>
              <w:rPr>
                <w:rFonts w:ascii="Times New Roman"/>
                <w:b w:val="false"/>
                <w:i w:val="false"/>
                <w:color w:val="000000"/>
                <w:sz w:val="20"/>
              </w:rPr>
              <w:t>женщин,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диссертация қорғаумен</w:t>
            </w:r>
            <w:r>
              <w:br/>
            </w:r>
            <w:r>
              <w:rPr>
                <w:rFonts w:ascii="Times New Roman"/>
                <w:b w:val="false"/>
                <w:i w:val="false"/>
                <w:color w:val="000000"/>
                <w:sz w:val="20"/>
              </w:rPr>
              <w:t>
</w:t>
            </w:r>
            <w:r>
              <w:rPr>
                <w:rFonts w:ascii="Times New Roman"/>
                <w:b w:val="false"/>
                <w:i w:val="false"/>
                <w:color w:val="000000"/>
                <w:sz w:val="20"/>
              </w:rPr>
              <w:t>с защитой диссертации</w:t>
            </w:r>
          </w:p>
        </w:tc>
      </w:tr>
      <w:tr>
        <w:trPr>
          <w:trHeight w:val="9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әйелдер</w:t>
            </w:r>
            <w:r>
              <w:br/>
            </w:r>
            <w:r>
              <w:rPr>
                <w:rFonts w:ascii="Times New Roman"/>
                <w:b w:val="false"/>
                <w:i w:val="false"/>
                <w:color w:val="000000"/>
                <w:sz w:val="20"/>
              </w:rPr>
              <w:t>
</w:t>
            </w:r>
            <w:r>
              <w:rPr>
                <w:rFonts w:ascii="Times New Roman"/>
                <w:b w:val="false"/>
                <w:i w:val="false"/>
                <w:color w:val="000000"/>
                <w:sz w:val="20"/>
              </w:rPr>
              <w:t>из них женщин</w:t>
            </w:r>
          </w:p>
        </w:tc>
      </w:tr>
      <w:tr>
        <w:trPr>
          <w:trHeight w:val="21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5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Докторанттар саны, барлығы</w:t>
            </w:r>
            <w:r>
              <w:br/>
            </w:r>
            <w:r>
              <w:rPr>
                <w:rFonts w:ascii="Times New Roman"/>
                <w:b w:val="false"/>
                <w:i w:val="false"/>
                <w:color w:val="000000"/>
                <w:sz w:val="20"/>
              </w:rPr>
              <w:t>
</w:t>
            </w:r>
            <w:r>
              <w:rPr>
                <w:rFonts w:ascii="Times New Roman"/>
                <w:b w:val="false"/>
                <w:i w:val="false"/>
                <w:color w:val="000000"/>
                <w:sz w:val="20"/>
              </w:rPr>
              <w:t>Численность докторантов, всего</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бейін бойынша докторлар</w:t>
            </w:r>
            <w:r>
              <w:br/>
            </w:r>
            <w:r>
              <w:rPr>
                <w:rFonts w:ascii="Times New Roman"/>
                <w:b w:val="false"/>
                <w:i w:val="false"/>
                <w:color w:val="000000"/>
                <w:sz w:val="20"/>
              </w:rPr>
              <w:t>
</w:t>
            </w:r>
            <w:r>
              <w:rPr>
                <w:rFonts w:ascii="Times New Roman"/>
                <w:b w:val="false"/>
                <w:i w:val="false"/>
                <w:color w:val="000000"/>
                <w:sz w:val="20"/>
              </w:rPr>
              <w:t>доктора по профилю</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философия докторлары (PhD)</w:t>
            </w:r>
            <w:r>
              <w:br/>
            </w:r>
            <w:r>
              <w:rPr>
                <w:rFonts w:ascii="Times New Roman"/>
                <w:b w:val="false"/>
                <w:i w:val="false"/>
                <w:color w:val="000000"/>
                <w:sz w:val="20"/>
              </w:rPr>
              <w:t>
</w:t>
            </w:r>
            <w:r>
              <w:rPr>
                <w:rFonts w:ascii="Times New Roman"/>
                <w:b w:val="false"/>
                <w:i w:val="false"/>
                <w:color w:val="000000"/>
                <w:sz w:val="20"/>
              </w:rPr>
              <w:t>доктора философии (PhD)</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мамандықтар бойынша</w:t>
            </w:r>
            <w:r>
              <w:br/>
            </w:r>
            <w:r>
              <w:rPr>
                <w:rFonts w:ascii="Times New Roman"/>
                <w:b w:val="false"/>
                <w:i w:val="false"/>
                <w:color w:val="000000"/>
                <w:sz w:val="20"/>
              </w:rPr>
              <w:t>
</w:t>
            </w:r>
            <w:r>
              <w:rPr>
                <w:rFonts w:ascii="Times New Roman"/>
                <w:b w:val="false"/>
                <w:i w:val="false"/>
                <w:color w:val="000000"/>
                <w:sz w:val="20"/>
              </w:rPr>
              <w:t>в том числе по специальностям</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6. Магистранттар мен докторанттардың жасы бойынша санын</w:t>
      </w:r>
      <w:r>
        <w:br/>
      </w:r>
      <w:r>
        <w:rPr>
          <w:rFonts w:ascii="Times New Roman"/>
          <w:b w:val="false"/>
          <w:i w:val="false"/>
          <w:color w:val="000000"/>
          <w:sz w:val="28"/>
        </w:rPr>
        <w:t>
</w:t>
      </w:r>
      <w:r>
        <w:rPr>
          <w:rFonts w:ascii="Times New Roman"/>
          <w:b/>
          <w:i w:val="false"/>
          <w:color w:val="000000"/>
          <w:sz w:val="28"/>
        </w:rPr>
        <w:t>көрсетіңіз, адам</w:t>
      </w:r>
      <w:r>
        <w:br/>
      </w:r>
      <w:r>
        <w:rPr>
          <w:rFonts w:ascii="Times New Roman"/>
          <w:b w:val="false"/>
          <w:i w:val="false"/>
          <w:color w:val="000000"/>
          <w:sz w:val="28"/>
        </w:rPr>
        <w:t>
Укажите численность магистрантов и докторантов по возрасту,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0"/>
        <w:gridCol w:w="6101"/>
        <w:gridCol w:w="3359"/>
        <w:gridCol w:w="2640"/>
      </w:tblGrid>
      <w:tr>
        <w:trPr>
          <w:trHeight w:val="390" w:hRule="atLeast"/>
        </w:trPr>
        <w:tc>
          <w:tcPr>
            <w:tcW w:w="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6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Оқитындардың саны</w:t>
            </w:r>
            <w:r>
              <w:br/>
            </w:r>
            <w:r>
              <w:rPr>
                <w:rFonts w:ascii="Times New Roman"/>
                <w:b w:val="false"/>
                <w:i w:val="false"/>
                <w:color w:val="000000"/>
                <w:sz w:val="20"/>
              </w:rPr>
              <w:t>
</w:t>
            </w:r>
            <w:r>
              <w:rPr>
                <w:rFonts w:ascii="Times New Roman"/>
                <w:b w:val="false"/>
                <w:i w:val="false"/>
                <w:color w:val="000000"/>
                <w:sz w:val="20"/>
              </w:rPr>
              <w:t>Численность обучающихся</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магистранттар</w:t>
            </w:r>
            <w:r>
              <w:br/>
            </w:r>
            <w:r>
              <w:rPr>
                <w:rFonts w:ascii="Times New Roman"/>
                <w:b w:val="false"/>
                <w:i w:val="false"/>
                <w:color w:val="000000"/>
                <w:sz w:val="20"/>
              </w:rPr>
              <w:t>
</w:t>
            </w:r>
            <w:r>
              <w:rPr>
                <w:rFonts w:ascii="Times New Roman"/>
                <w:b w:val="false"/>
                <w:i w:val="false"/>
                <w:color w:val="000000"/>
                <w:sz w:val="20"/>
              </w:rPr>
              <w:t>магистранты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докторанттар</w:t>
            </w:r>
            <w:r>
              <w:br/>
            </w:r>
            <w:r>
              <w:rPr>
                <w:rFonts w:ascii="Times New Roman"/>
                <w:b w:val="false"/>
                <w:i w:val="false"/>
                <w:color w:val="000000"/>
                <w:sz w:val="20"/>
              </w:rPr>
              <w:t>
</w:t>
            </w:r>
            <w:r>
              <w:rPr>
                <w:rFonts w:ascii="Times New Roman"/>
                <w:b w:val="false"/>
                <w:i w:val="false"/>
                <w:color w:val="000000"/>
                <w:sz w:val="20"/>
              </w:rPr>
              <w:t>докторанты</w:t>
            </w:r>
          </w:p>
        </w:tc>
      </w:tr>
      <w:tr>
        <w:trPr>
          <w:trHeight w:val="16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2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них:</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 жас және одан кіші</w:t>
            </w:r>
            <w:r>
              <w:br/>
            </w:r>
            <w:r>
              <w:rPr>
                <w:rFonts w:ascii="Times New Roman"/>
                <w:b w:val="false"/>
                <w:i w:val="false"/>
                <w:color w:val="000000"/>
                <w:sz w:val="20"/>
              </w:rPr>
              <w:t>
</w:t>
            </w:r>
            <w:r>
              <w:rPr>
                <w:rFonts w:ascii="Times New Roman"/>
                <w:b w:val="false"/>
                <w:i w:val="false"/>
                <w:color w:val="000000"/>
                <w:sz w:val="20"/>
              </w:rPr>
              <w:t>лет и менее</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 жас</w:t>
            </w:r>
            <w:r>
              <w:br/>
            </w:r>
            <w:r>
              <w:rPr>
                <w:rFonts w:ascii="Times New Roman"/>
                <w:b w:val="false"/>
                <w:i w:val="false"/>
                <w:color w:val="000000"/>
                <w:sz w:val="20"/>
              </w:rPr>
              <w:t>
</w:t>
            </w:r>
            <w:r>
              <w:rPr>
                <w:rFonts w:ascii="Times New Roman"/>
                <w:b w:val="false"/>
                <w:i w:val="false"/>
                <w:color w:val="000000"/>
                <w:sz w:val="20"/>
              </w:rPr>
              <w:t>лет</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жас</w:t>
            </w:r>
            <w:r>
              <w:br/>
            </w:r>
            <w:r>
              <w:rPr>
                <w:rFonts w:ascii="Times New Roman"/>
                <w:b w:val="false"/>
                <w:i w:val="false"/>
                <w:color w:val="000000"/>
                <w:sz w:val="20"/>
              </w:rPr>
              <w:t>
</w:t>
            </w:r>
            <w:r>
              <w:rPr>
                <w:rFonts w:ascii="Times New Roman"/>
                <w:b w:val="false"/>
                <w:i w:val="false"/>
                <w:color w:val="000000"/>
                <w:sz w:val="20"/>
              </w:rPr>
              <w:t>лет</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 жас</w:t>
            </w:r>
            <w:r>
              <w:br/>
            </w:r>
            <w:r>
              <w:rPr>
                <w:rFonts w:ascii="Times New Roman"/>
                <w:b w:val="false"/>
                <w:i w:val="false"/>
                <w:color w:val="000000"/>
                <w:sz w:val="20"/>
              </w:rPr>
              <w:t>
</w:t>
            </w:r>
            <w:r>
              <w:rPr>
                <w:rFonts w:ascii="Times New Roman"/>
                <w:b w:val="false"/>
                <w:i w:val="false"/>
                <w:color w:val="000000"/>
                <w:sz w:val="20"/>
              </w:rPr>
              <w:t>лет</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 жас</w:t>
            </w:r>
            <w:r>
              <w:br/>
            </w:r>
            <w:r>
              <w:rPr>
                <w:rFonts w:ascii="Times New Roman"/>
                <w:b w:val="false"/>
                <w:i w:val="false"/>
                <w:color w:val="000000"/>
                <w:sz w:val="20"/>
              </w:rPr>
              <w:t>
</w:t>
            </w:r>
            <w:r>
              <w:rPr>
                <w:rFonts w:ascii="Times New Roman"/>
                <w:b w:val="false"/>
                <w:i w:val="false"/>
                <w:color w:val="000000"/>
                <w:sz w:val="20"/>
              </w:rPr>
              <w:t>лет</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 жас</w:t>
            </w:r>
            <w:r>
              <w:br/>
            </w:r>
            <w:r>
              <w:rPr>
                <w:rFonts w:ascii="Times New Roman"/>
                <w:b w:val="false"/>
                <w:i w:val="false"/>
                <w:color w:val="000000"/>
                <w:sz w:val="20"/>
              </w:rPr>
              <w:t>
</w:t>
            </w:r>
            <w:r>
              <w:rPr>
                <w:rFonts w:ascii="Times New Roman"/>
                <w:b w:val="false"/>
                <w:i w:val="false"/>
                <w:color w:val="000000"/>
                <w:sz w:val="20"/>
              </w:rPr>
              <w:t xml:space="preserve">год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 жас</w:t>
            </w:r>
            <w:r>
              <w:br/>
            </w:r>
            <w:r>
              <w:rPr>
                <w:rFonts w:ascii="Times New Roman"/>
                <w:b w:val="false"/>
                <w:i w:val="false"/>
                <w:color w:val="000000"/>
                <w:sz w:val="20"/>
              </w:rPr>
              <w:t>
</w:t>
            </w:r>
            <w:r>
              <w:rPr>
                <w:rFonts w:ascii="Times New Roman"/>
                <w:b w:val="false"/>
                <w:i w:val="false"/>
                <w:color w:val="000000"/>
                <w:sz w:val="20"/>
              </w:rPr>
              <w:t>года</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 жас</w:t>
            </w:r>
            <w:r>
              <w:br/>
            </w:r>
            <w:r>
              <w:rPr>
                <w:rFonts w:ascii="Times New Roman"/>
                <w:b w:val="false"/>
                <w:i w:val="false"/>
                <w:color w:val="000000"/>
                <w:sz w:val="20"/>
              </w:rPr>
              <w:t>
</w:t>
            </w:r>
            <w:r>
              <w:rPr>
                <w:rFonts w:ascii="Times New Roman"/>
                <w:b w:val="false"/>
                <w:i w:val="false"/>
                <w:color w:val="000000"/>
                <w:sz w:val="20"/>
              </w:rPr>
              <w:t>года</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 жас</w:t>
            </w:r>
            <w:r>
              <w:br/>
            </w:r>
            <w:r>
              <w:rPr>
                <w:rFonts w:ascii="Times New Roman"/>
                <w:b w:val="false"/>
                <w:i w:val="false"/>
                <w:color w:val="000000"/>
                <w:sz w:val="20"/>
              </w:rPr>
              <w:t>
</w:t>
            </w:r>
            <w:r>
              <w:rPr>
                <w:rFonts w:ascii="Times New Roman"/>
                <w:b w:val="false"/>
                <w:i w:val="false"/>
                <w:color w:val="000000"/>
                <w:sz w:val="20"/>
              </w:rPr>
              <w:t>года</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 жас</w:t>
            </w:r>
            <w:r>
              <w:br/>
            </w:r>
            <w:r>
              <w:rPr>
                <w:rFonts w:ascii="Times New Roman"/>
                <w:b w:val="false"/>
                <w:i w:val="false"/>
                <w:color w:val="000000"/>
                <w:sz w:val="20"/>
              </w:rPr>
              <w:t>
</w:t>
            </w:r>
            <w:r>
              <w:rPr>
                <w:rFonts w:ascii="Times New Roman"/>
                <w:b w:val="false"/>
                <w:i w:val="false"/>
                <w:color w:val="000000"/>
                <w:sz w:val="20"/>
              </w:rPr>
              <w:t>лет</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30-34 жас</w:t>
            </w:r>
            <w:r>
              <w:br/>
            </w:r>
            <w:r>
              <w:rPr>
                <w:rFonts w:ascii="Times New Roman"/>
                <w:b w:val="false"/>
                <w:i w:val="false"/>
                <w:color w:val="000000"/>
                <w:sz w:val="20"/>
              </w:rPr>
              <w:t>
</w:t>
            </w:r>
            <w:r>
              <w:rPr>
                <w:rFonts w:ascii="Times New Roman"/>
                <w:b w:val="false"/>
                <w:i w:val="false"/>
                <w:color w:val="000000"/>
                <w:sz w:val="20"/>
              </w:rPr>
              <w:t>года</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35-39 жас</w:t>
            </w:r>
            <w:r>
              <w:br/>
            </w:r>
            <w:r>
              <w:rPr>
                <w:rFonts w:ascii="Times New Roman"/>
                <w:b w:val="false"/>
                <w:i w:val="false"/>
                <w:color w:val="000000"/>
                <w:sz w:val="20"/>
              </w:rPr>
              <w:t>
</w:t>
            </w:r>
            <w:r>
              <w:rPr>
                <w:rFonts w:ascii="Times New Roman"/>
                <w:b w:val="false"/>
                <w:i w:val="false"/>
                <w:color w:val="000000"/>
                <w:sz w:val="20"/>
              </w:rPr>
              <w:t>лет</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40-49 жас</w:t>
            </w:r>
            <w:r>
              <w:br/>
            </w:r>
            <w:r>
              <w:rPr>
                <w:rFonts w:ascii="Times New Roman"/>
                <w:b w:val="false"/>
                <w:i w:val="false"/>
                <w:color w:val="000000"/>
                <w:sz w:val="20"/>
              </w:rPr>
              <w:t>
</w:t>
            </w:r>
            <w:r>
              <w:rPr>
                <w:rFonts w:ascii="Times New Roman"/>
                <w:b w:val="false"/>
                <w:i w:val="false"/>
                <w:color w:val="000000"/>
                <w:sz w:val="20"/>
              </w:rPr>
              <w:t xml:space="preserve">лет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50-59 жас</w:t>
            </w:r>
            <w:r>
              <w:br/>
            </w:r>
            <w:r>
              <w:rPr>
                <w:rFonts w:ascii="Times New Roman"/>
                <w:b w:val="false"/>
                <w:i w:val="false"/>
                <w:color w:val="000000"/>
                <w:sz w:val="20"/>
              </w:rPr>
              <w:t>
</w:t>
            </w:r>
            <w:r>
              <w:rPr>
                <w:rFonts w:ascii="Times New Roman"/>
                <w:b w:val="false"/>
                <w:i w:val="false"/>
                <w:color w:val="000000"/>
                <w:sz w:val="20"/>
              </w:rPr>
              <w:t>лет</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60 жас және одан үлкен </w:t>
            </w:r>
            <w:r>
              <w:br/>
            </w:r>
            <w:r>
              <w:rPr>
                <w:rFonts w:ascii="Times New Roman"/>
                <w:b w:val="false"/>
                <w:i w:val="false"/>
                <w:color w:val="000000"/>
                <w:sz w:val="20"/>
              </w:rPr>
              <w:t>
</w:t>
            </w:r>
            <w:r>
              <w:rPr>
                <w:rFonts w:ascii="Times New Roman"/>
                <w:b w:val="false"/>
                <w:i w:val="false"/>
                <w:color w:val="000000"/>
                <w:sz w:val="20"/>
              </w:rPr>
              <w:t>лет и старше</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7. Магистранттар мен докторанттардың санын ұлттар бойынша </w:t>
      </w:r>
      <w:r>
        <w:rPr>
          <w:rFonts w:ascii="Times New Roman"/>
          <w:b/>
          <w:i w:val="false"/>
          <w:color w:val="000000"/>
          <w:sz w:val="28"/>
        </w:rPr>
        <w:t>бөліп</w:t>
      </w:r>
      <w:r>
        <w:br/>
      </w:r>
      <w:r>
        <w:rPr>
          <w:rFonts w:ascii="Times New Roman"/>
          <w:b w:val="false"/>
          <w:i w:val="false"/>
          <w:color w:val="000000"/>
          <w:sz w:val="28"/>
        </w:rPr>
        <w:t>
</w:t>
      </w:r>
      <w:r>
        <w:rPr>
          <w:rFonts w:ascii="Times New Roman"/>
          <w:b/>
          <w:i w:val="false"/>
          <w:color w:val="000000"/>
          <w:sz w:val="28"/>
        </w:rPr>
        <w:t xml:space="preserve">көрсетіңіз, адам </w:t>
      </w:r>
      <w:r>
        <w:br/>
      </w:r>
      <w:r>
        <w:rPr>
          <w:rFonts w:ascii="Times New Roman"/>
          <w:b w:val="false"/>
          <w:i w:val="false"/>
          <w:color w:val="000000"/>
          <w:sz w:val="28"/>
        </w:rPr>
        <w:t>
Укажите численность магистрантов и докторантов в разбивке по</w:t>
      </w:r>
      <w:r>
        <w:br/>
      </w:r>
      <w:r>
        <w:rPr>
          <w:rFonts w:ascii="Times New Roman"/>
          <w:b w:val="false"/>
          <w:i w:val="false"/>
          <w:color w:val="000000"/>
          <w:sz w:val="28"/>
        </w:rPr>
        <w:t>
национальностям,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
        <w:gridCol w:w="2688"/>
        <w:gridCol w:w="1686"/>
        <w:gridCol w:w="1687"/>
        <w:gridCol w:w="1687"/>
        <w:gridCol w:w="1555"/>
        <w:gridCol w:w="1516"/>
        <w:gridCol w:w="1489"/>
      </w:tblGrid>
      <w:tr>
        <w:trPr>
          <w:trHeight w:val="315" w:hRule="atLeast"/>
        </w:trPr>
        <w:tc>
          <w:tcPr>
            <w:tcW w:w="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Ұлт атауы</w:t>
            </w:r>
            <w:r>
              <w:br/>
            </w:r>
            <w:r>
              <w:rPr>
                <w:rFonts w:ascii="Times New Roman"/>
                <w:b w:val="false"/>
                <w:i w:val="false"/>
                <w:color w:val="000000"/>
                <w:sz w:val="20"/>
              </w:rPr>
              <w:t>
</w:t>
            </w:r>
            <w:r>
              <w:rPr>
                <w:rFonts w:ascii="Times New Roman"/>
                <w:b w:val="false"/>
                <w:i w:val="false"/>
                <w:color w:val="000000"/>
                <w:sz w:val="20"/>
              </w:rPr>
              <w:t>Наименование национальности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жылы қабылданды</w:t>
            </w:r>
            <w:r>
              <w:br/>
            </w:r>
            <w:r>
              <w:rPr>
                <w:rFonts w:ascii="Times New Roman"/>
                <w:b w:val="false"/>
                <w:i w:val="false"/>
                <w:color w:val="000000"/>
                <w:sz w:val="20"/>
              </w:rPr>
              <w:t>
</w:t>
            </w:r>
            <w:r>
              <w:rPr>
                <w:rFonts w:ascii="Times New Roman"/>
                <w:b w:val="false"/>
                <w:i w:val="false"/>
                <w:color w:val="000000"/>
                <w:sz w:val="20"/>
              </w:rPr>
              <w:t>Принято в отчетном году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Оқитындардың саны</w:t>
            </w:r>
            <w:r>
              <w:br/>
            </w:r>
            <w:r>
              <w:rPr>
                <w:rFonts w:ascii="Times New Roman"/>
                <w:b w:val="false"/>
                <w:i w:val="false"/>
                <w:color w:val="000000"/>
                <w:sz w:val="20"/>
              </w:rPr>
              <w:t>
</w:t>
            </w:r>
            <w:r>
              <w:rPr>
                <w:rFonts w:ascii="Times New Roman"/>
                <w:b w:val="false"/>
                <w:i w:val="false"/>
                <w:color w:val="000000"/>
                <w:sz w:val="20"/>
              </w:rPr>
              <w:t>Численность обучающихся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жылы бітіргендер</w:t>
            </w:r>
            <w:r>
              <w:br/>
            </w:r>
            <w:r>
              <w:rPr>
                <w:rFonts w:ascii="Times New Roman"/>
                <w:b w:val="false"/>
                <w:i w:val="false"/>
                <w:color w:val="000000"/>
                <w:sz w:val="20"/>
              </w:rPr>
              <w:t>
</w:t>
            </w:r>
            <w:r>
              <w:rPr>
                <w:rFonts w:ascii="Times New Roman"/>
                <w:b w:val="false"/>
                <w:i w:val="false"/>
                <w:color w:val="000000"/>
                <w:sz w:val="20"/>
              </w:rPr>
              <w:t>Выпущено в отчетном году</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магистранттар</w:t>
            </w:r>
            <w:r>
              <w:br/>
            </w:r>
            <w:r>
              <w:rPr>
                <w:rFonts w:ascii="Times New Roman"/>
                <w:b w:val="false"/>
                <w:i w:val="false"/>
                <w:color w:val="000000"/>
                <w:sz w:val="20"/>
              </w:rPr>
              <w:t>
</w:t>
            </w:r>
            <w:r>
              <w:rPr>
                <w:rFonts w:ascii="Times New Roman"/>
                <w:b w:val="false"/>
                <w:i w:val="false"/>
                <w:color w:val="000000"/>
                <w:sz w:val="20"/>
              </w:rPr>
              <w:t>магистранты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докторанттар</w:t>
            </w:r>
            <w:r>
              <w:br/>
            </w:r>
            <w:r>
              <w:rPr>
                <w:rFonts w:ascii="Times New Roman"/>
                <w:b w:val="false"/>
                <w:i w:val="false"/>
                <w:color w:val="000000"/>
                <w:sz w:val="20"/>
              </w:rPr>
              <w:t>
</w:t>
            </w:r>
            <w:r>
              <w:rPr>
                <w:rFonts w:ascii="Times New Roman"/>
                <w:b w:val="false"/>
                <w:i w:val="false"/>
                <w:color w:val="000000"/>
                <w:sz w:val="20"/>
              </w:rPr>
              <w:t>докторанты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магистранттар</w:t>
            </w:r>
            <w:r>
              <w:br/>
            </w:r>
            <w:r>
              <w:rPr>
                <w:rFonts w:ascii="Times New Roman"/>
                <w:b w:val="false"/>
                <w:i w:val="false"/>
                <w:color w:val="000000"/>
                <w:sz w:val="20"/>
              </w:rPr>
              <w:t>
</w:t>
            </w:r>
            <w:r>
              <w:rPr>
                <w:rFonts w:ascii="Times New Roman"/>
                <w:b w:val="false"/>
                <w:i w:val="false"/>
                <w:color w:val="000000"/>
                <w:sz w:val="20"/>
              </w:rPr>
              <w:t>магистранты</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докторанттар</w:t>
            </w:r>
            <w:r>
              <w:br/>
            </w:r>
            <w:r>
              <w:rPr>
                <w:rFonts w:ascii="Times New Roman"/>
                <w:b w:val="false"/>
                <w:i w:val="false"/>
                <w:color w:val="000000"/>
                <w:sz w:val="20"/>
              </w:rPr>
              <w:t>
</w:t>
            </w:r>
            <w:r>
              <w:rPr>
                <w:rFonts w:ascii="Times New Roman"/>
                <w:b w:val="false"/>
                <w:i w:val="false"/>
                <w:color w:val="000000"/>
                <w:sz w:val="20"/>
              </w:rPr>
              <w:t>докторанты</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магистранттар</w:t>
            </w:r>
            <w:r>
              <w:br/>
            </w:r>
            <w:r>
              <w:rPr>
                <w:rFonts w:ascii="Times New Roman"/>
                <w:b w:val="false"/>
                <w:i w:val="false"/>
                <w:color w:val="000000"/>
                <w:sz w:val="20"/>
              </w:rPr>
              <w:t>
</w:t>
            </w:r>
            <w:r>
              <w:rPr>
                <w:rFonts w:ascii="Times New Roman"/>
                <w:b w:val="false"/>
                <w:i w:val="false"/>
                <w:color w:val="000000"/>
                <w:sz w:val="20"/>
              </w:rPr>
              <w:t>магистранты</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докторанттар</w:t>
            </w:r>
            <w:r>
              <w:br/>
            </w:r>
            <w:r>
              <w:rPr>
                <w:rFonts w:ascii="Times New Roman"/>
                <w:b w:val="false"/>
                <w:i w:val="false"/>
                <w:color w:val="000000"/>
                <w:sz w:val="20"/>
              </w:rPr>
              <w:t>
</w:t>
            </w:r>
            <w:r>
              <w:rPr>
                <w:rFonts w:ascii="Times New Roman"/>
                <w:b w:val="false"/>
                <w:i w:val="false"/>
                <w:color w:val="000000"/>
                <w:sz w:val="20"/>
              </w:rPr>
              <w:t>докторанты</w:t>
            </w:r>
          </w:p>
        </w:tc>
      </w:tr>
      <w:tr>
        <w:trPr>
          <w:trHeight w:val="16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8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них:</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қазақтар</w:t>
            </w:r>
            <w:r>
              <w:br/>
            </w:r>
            <w:r>
              <w:rPr>
                <w:rFonts w:ascii="Times New Roman"/>
                <w:b w:val="false"/>
                <w:i w:val="false"/>
                <w:color w:val="000000"/>
                <w:sz w:val="20"/>
              </w:rPr>
              <w:t>
</w:t>
            </w:r>
            <w:r>
              <w:rPr>
                <w:rFonts w:ascii="Times New Roman"/>
                <w:b w:val="false"/>
                <w:i w:val="false"/>
                <w:color w:val="000000"/>
                <w:sz w:val="20"/>
              </w:rPr>
              <w:t>казахи</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орыстар</w:t>
            </w:r>
            <w:r>
              <w:br/>
            </w:r>
            <w:r>
              <w:rPr>
                <w:rFonts w:ascii="Times New Roman"/>
                <w:b w:val="false"/>
                <w:i w:val="false"/>
                <w:color w:val="000000"/>
                <w:sz w:val="20"/>
              </w:rPr>
              <w:t>
</w:t>
            </w:r>
            <w:r>
              <w:rPr>
                <w:rFonts w:ascii="Times New Roman"/>
                <w:b w:val="false"/>
                <w:i w:val="false"/>
                <w:color w:val="000000"/>
                <w:sz w:val="20"/>
              </w:rPr>
              <w:t xml:space="preserve">русские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украиндар</w:t>
            </w:r>
            <w:r>
              <w:br/>
            </w:r>
            <w:r>
              <w:rPr>
                <w:rFonts w:ascii="Times New Roman"/>
                <w:b w:val="false"/>
                <w:i w:val="false"/>
                <w:color w:val="000000"/>
                <w:sz w:val="20"/>
              </w:rPr>
              <w:t>
</w:t>
            </w:r>
            <w:r>
              <w:rPr>
                <w:rFonts w:ascii="Times New Roman"/>
                <w:b w:val="false"/>
                <w:i w:val="false"/>
                <w:color w:val="000000"/>
                <w:sz w:val="20"/>
              </w:rPr>
              <w:t>украинцы</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белорустар</w:t>
            </w:r>
            <w:r>
              <w:br/>
            </w:r>
            <w:r>
              <w:rPr>
                <w:rFonts w:ascii="Times New Roman"/>
                <w:b w:val="false"/>
                <w:i w:val="false"/>
                <w:color w:val="000000"/>
                <w:sz w:val="20"/>
              </w:rPr>
              <w:t>
</w:t>
            </w:r>
            <w:r>
              <w:rPr>
                <w:rFonts w:ascii="Times New Roman"/>
                <w:b w:val="false"/>
                <w:i w:val="false"/>
                <w:color w:val="000000"/>
                <w:sz w:val="20"/>
              </w:rPr>
              <w:t>белорусы</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өзбектер</w:t>
            </w:r>
            <w:r>
              <w:br/>
            </w:r>
            <w:r>
              <w:rPr>
                <w:rFonts w:ascii="Times New Roman"/>
                <w:b w:val="false"/>
                <w:i w:val="false"/>
                <w:color w:val="000000"/>
                <w:sz w:val="20"/>
              </w:rPr>
              <w:t>
</w:t>
            </w:r>
            <w:r>
              <w:rPr>
                <w:rFonts w:ascii="Times New Roman"/>
                <w:b w:val="false"/>
                <w:i w:val="false"/>
                <w:color w:val="000000"/>
                <w:sz w:val="20"/>
              </w:rPr>
              <w:t>узбеки</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қырғыздар</w:t>
            </w:r>
            <w:r>
              <w:br/>
            </w:r>
            <w:r>
              <w:rPr>
                <w:rFonts w:ascii="Times New Roman"/>
                <w:b w:val="false"/>
                <w:i w:val="false"/>
                <w:color w:val="000000"/>
                <w:sz w:val="20"/>
              </w:rPr>
              <w:t>
</w:t>
            </w:r>
            <w:r>
              <w:rPr>
                <w:rFonts w:ascii="Times New Roman"/>
                <w:b w:val="false"/>
                <w:i w:val="false"/>
                <w:color w:val="000000"/>
                <w:sz w:val="20"/>
              </w:rPr>
              <w:t>кыргызы</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грузиндер</w:t>
            </w:r>
            <w:r>
              <w:br/>
            </w:r>
            <w:r>
              <w:rPr>
                <w:rFonts w:ascii="Times New Roman"/>
                <w:b w:val="false"/>
                <w:i w:val="false"/>
                <w:color w:val="000000"/>
                <w:sz w:val="20"/>
              </w:rPr>
              <w:t>
</w:t>
            </w:r>
            <w:r>
              <w:rPr>
                <w:rFonts w:ascii="Times New Roman"/>
                <w:b w:val="false"/>
                <w:i w:val="false"/>
                <w:color w:val="000000"/>
                <w:sz w:val="20"/>
              </w:rPr>
              <w:t>грузины</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әзірбайжандар</w:t>
            </w:r>
            <w:r>
              <w:br/>
            </w:r>
            <w:r>
              <w:rPr>
                <w:rFonts w:ascii="Times New Roman"/>
                <w:b w:val="false"/>
                <w:i w:val="false"/>
                <w:color w:val="000000"/>
                <w:sz w:val="20"/>
              </w:rPr>
              <w:t>
</w:t>
            </w:r>
            <w:r>
              <w:rPr>
                <w:rFonts w:ascii="Times New Roman"/>
                <w:b w:val="false"/>
                <w:i w:val="false"/>
                <w:color w:val="000000"/>
                <w:sz w:val="20"/>
              </w:rPr>
              <w:t>азербайджанцы</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тәжіктер</w:t>
            </w:r>
            <w:r>
              <w:br/>
            </w:r>
            <w:r>
              <w:rPr>
                <w:rFonts w:ascii="Times New Roman"/>
                <w:b w:val="false"/>
                <w:i w:val="false"/>
                <w:color w:val="000000"/>
                <w:sz w:val="20"/>
              </w:rPr>
              <w:t>
</w:t>
            </w:r>
            <w:r>
              <w:rPr>
                <w:rFonts w:ascii="Times New Roman"/>
                <w:b w:val="false"/>
                <w:i w:val="false"/>
                <w:color w:val="000000"/>
                <w:sz w:val="20"/>
              </w:rPr>
              <w:t>таджики</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армяндар</w:t>
            </w:r>
            <w:r>
              <w:br/>
            </w:r>
            <w:r>
              <w:rPr>
                <w:rFonts w:ascii="Times New Roman"/>
                <w:b w:val="false"/>
                <w:i w:val="false"/>
                <w:color w:val="000000"/>
                <w:sz w:val="20"/>
              </w:rPr>
              <w:t>
</w:t>
            </w:r>
            <w:r>
              <w:rPr>
                <w:rFonts w:ascii="Times New Roman"/>
                <w:b w:val="false"/>
                <w:i w:val="false"/>
                <w:color w:val="000000"/>
                <w:sz w:val="20"/>
              </w:rPr>
              <w:t>армяне</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түркімендер</w:t>
            </w:r>
            <w:r>
              <w:br/>
            </w:r>
            <w:r>
              <w:rPr>
                <w:rFonts w:ascii="Times New Roman"/>
                <w:b w:val="false"/>
                <w:i w:val="false"/>
                <w:color w:val="000000"/>
                <w:sz w:val="20"/>
              </w:rPr>
              <w:t>
</w:t>
            </w:r>
            <w:r>
              <w:rPr>
                <w:rFonts w:ascii="Times New Roman"/>
                <w:b w:val="false"/>
                <w:i w:val="false"/>
                <w:color w:val="000000"/>
                <w:sz w:val="20"/>
              </w:rPr>
              <w:t>туркмены</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татарлар</w:t>
            </w:r>
            <w:r>
              <w:br/>
            </w:r>
            <w:r>
              <w:rPr>
                <w:rFonts w:ascii="Times New Roman"/>
                <w:b w:val="false"/>
                <w:i w:val="false"/>
                <w:color w:val="000000"/>
                <w:sz w:val="20"/>
              </w:rPr>
              <w:t>
</w:t>
            </w:r>
            <w:r>
              <w:rPr>
                <w:rFonts w:ascii="Times New Roman"/>
                <w:b w:val="false"/>
                <w:i w:val="false"/>
                <w:color w:val="000000"/>
                <w:sz w:val="20"/>
              </w:rPr>
              <w:t>татары</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дүнгендер</w:t>
            </w:r>
            <w:r>
              <w:br/>
            </w:r>
            <w:r>
              <w:rPr>
                <w:rFonts w:ascii="Times New Roman"/>
                <w:b w:val="false"/>
                <w:i w:val="false"/>
                <w:color w:val="000000"/>
                <w:sz w:val="20"/>
              </w:rPr>
              <w:t>
</w:t>
            </w:r>
            <w:r>
              <w:rPr>
                <w:rFonts w:ascii="Times New Roman"/>
                <w:b w:val="false"/>
                <w:i w:val="false"/>
                <w:color w:val="000000"/>
                <w:sz w:val="20"/>
              </w:rPr>
              <w:t>дунгане</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кәрістер</w:t>
            </w:r>
            <w:r>
              <w:br/>
            </w:r>
            <w:r>
              <w:rPr>
                <w:rFonts w:ascii="Times New Roman"/>
                <w:b w:val="false"/>
                <w:i w:val="false"/>
                <w:color w:val="000000"/>
                <w:sz w:val="20"/>
              </w:rPr>
              <w:t>
</w:t>
            </w:r>
            <w:r>
              <w:rPr>
                <w:rFonts w:ascii="Times New Roman"/>
                <w:b w:val="false"/>
                <w:i w:val="false"/>
                <w:color w:val="000000"/>
                <w:sz w:val="20"/>
              </w:rPr>
              <w:t>корейцы</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немістер</w:t>
            </w:r>
            <w:r>
              <w:br/>
            </w:r>
            <w:r>
              <w:rPr>
                <w:rFonts w:ascii="Times New Roman"/>
                <w:b w:val="false"/>
                <w:i w:val="false"/>
                <w:color w:val="000000"/>
                <w:sz w:val="20"/>
              </w:rPr>
              <w:t>
</w:t>
            </w:r>
            <w:r>
              <w:rPr>
                <w:rFonts w:ascii="Times New Roman"/>
                <w:b w:val="false"/>
                <w:i w:val="false"/>
                <w:color w:val="000000"/>
                <w:sz w:val="20"/>
              </w:rPr>
              <w:t>немцы</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ұйғырлар</w:t>
            </w:r>
            <w:r>
              <w:br/>
            </w:r>
            <w:r>
              <w:rPr>
                <w:rFonts w:ascii="Times New Roman"/>
                <w:b w:val="false"/>
                <w:i w:val="false"/>
                <w:color w:val="000000"/>
                <w:sz w:val="20"/>
              </w:rPr>
              <w:t>
</w:t>
            </w:r>
            <w:r>
              <w:rPr>
                <w:rFonts w:ascii="Times New Roman"/>
                <w:b w:val="false"/>
                <w:i w:val="false"/>
                <w:color w:val="000000"/>
                <w:sz w:val="20"/>
              </w:rPr>
              <w:t xml:space="preserve">уйгуры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ұлттарды көрсетіңіз*</w:t>
            </w:r>
            <w:r>
              <w:br/>
            </w:r>
            <w:r>
              <w:rPr>
                <w:rFonts w:ascii="Times New Roman"/>
                <w:b w:val="false"/>
                <w:i w:val="false"/>
                <w:color w:val="000000"/>
                <w:sz w:val="20"/>
              </w:rPr>
              <w:t>
</w:t>
            </w:r>
            <w:r>
              <w:rPr>
                <w:rFonts w:ascii="Times New Roman"/>
                <w:b w:val="false"/>
                <w:i w:val="false"/>
                <w:color w:val="000000"/>
                <w:sz w:val="20"/>
              </w:rPr>
              <w:t>укажите другие национальности</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8. Магистранттар мен докторанттардың келген елдері </w:t>
      </w:r>
      <w:r>
        <w:rPr>
          <w:rFonts w:ascii="Times New Roman"/>
          <w:b/>
          <w:i w:val="false"/>
          <w:color w:val="000000"/>
          <w:sz w:val="28"/>
        </w:rPr>
        <w:t>бойынша</w:t>
      </w:r>
      <w:r>
        <w:br/>
      </w:r>
      <w:r>
        <w:rPr>
          <w:rFonts w:ascii="Times New Roman"/>
          <w:b w:val="false"/>
          <w:i w:val="false"/>
          <w:color w:val="000000"/>
          <w:sz w:val="28"/>
        </w:rPr>
        <w:t>
</w:t>
      </w:r>
      <w:r>
        <w:rPr>
          <w:rFonts w:ascii="Times New Roman"/>
          <w:b/>
          <w:i w:val="false"/>
          <w:color w:val="000000"/>
          <w:sz w:val="28"/>
        </w:rPr>
        <w:t xml:space="preserve">санын көрсетіңіз, адам </w:t>
      </w:r>
      <w:r>
        <w:br/>
      </w:r>
      <w:r>
        <w:rPr>
          <w:rFonts w:ascii="Times New Roman"/>
          <w:b w:val="false"/>
          <w:i w:val="false"/>
          <w:color w:val="000000"/>
          <w:sz w:val="28"/>
        </w:rPr>
        <w:t>
Укажите численность магистрантов и докторантов по странам прибытия,</w:t>
      </w:r>
      <w:r>
        <w:br/>
      </w:r>
      <w:r>
        <w:rPr>
          <w:rFonts w:ascii="Times New Roman"/>
          <w:b w:val="false"/>
          <w:i w:val="false"/>
          <w:color w:val="000000"/>
          <w:sz w:val="28"/>
        </w:rPr>
        <w:t>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3404"/>
        <w:gridCol w:w="1658"/>
        <w:gridCol w:w="1433"/>
        <w:gridCol w:w="1433"/>
        <w:gridCol w:w="1433"/>
        <w:gridCol w:w="1433"/>
        <w:gridCol w:w="1433"/>
      </w:tblGrid>
      <w:tr>
        <w:trPr>
          <w:trHeight w:val="45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Қабылдау</w:t>
            </w:r>
            <w:r>
              <w:br/>
            </w:r>
            <w:r>
              <w:rPr>
                <w:rFonts w:ascii="Times New Roman"/>
                <w:b w:val="false"/>
                <w:i w:val="false"/>
                <w:color w:val="000000"/>
                <w:sz w:val="20"/>
              </w:rPr>
              <w:t>
</w:t>
            </w:r>
            <w:r>
              <w:rPr>
                <w:rFonts w:ascii="Times New Roman"/>
                <w:b w:val="false"/>
                <w:i w:val="false"/>
                <w:color w:val="000000"/>
                <w:sz w:val="20"/>
              </w:rPr>
              <w:t>Прием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Оқитындардың саны</w:t>
            </w:r>
            <w:r>
              <w:br/>
            </w:r>
            <w:r>
              <w:rPr>
                <w:rFonts w:ascii="Times New Roman"/>
                <w:b w:val="false"/>
                <w:i w:val="false"/>
                <w:color w:val="000000"/>
                <w:sz w:val="20"/>
              </w:rPr>
              <w:t>
</w:t>
            </w:r>
            <w:r>
              <w:rPr>
                <w:rFonts w:ascii="Times New Roman"/>
                <w:b w:val="false"/>
                <w:i w:val="false"/>
                <w:color w:val="000000"/>
                <w:sz w:val="20"/>
              </w:rPr>
              <w:t>Численность обучающихся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Бітірген</w:t>
            </w:r>
            <w:r>
              <w:br/>
            </w:r>
            <w:r>
              <w:rPr>
                <w:rFonts w:ascii="Times New Roman"/>
                <w:b w:val="false"/>
                <w:i w:val="false"/>
                <w:color w:val="000000"/>
                <w:sz w:val="20"/>
              </w:rPr>
              <w:t>
</w:t>
            </w:r>
            <w:r>
              <w:rPr>
                <w:rFonts w:ascii="Times New Roman"/>
                <w:b w:val="false"/>
                <w:i w:val="false"/>
                <w:color w:val="000000"/>
                <w:sz w:val="20"/>
              </w:rPr>
              <w:t>Выпуск</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магистранттар</w:t>
            </w:r>
            <w:r>
              <w:br/>
            </w:r>
            <w:r>
              <w:rPr>
                <w:rFonts w:ascii="Times New Roman"/>
                <w:b w:val="false"/>
                <w:i w:val="false"/>
                <w:color w:val="000000"/>
                <w:sz w:val="20"/>
              </w:rPr>
              <w:t>
</w:t>
            </w:r>
            <w:r>
              <w:rPr>
                <w:rFonts w:ascii="Times New Roman"/>
                <w:b w:val="false"/>
                <w:i w:val="false"/>
                <w:color w:val="000000"/>
                <w:sz w:val="20"/>
              </w:rPr>
              <w:t>магистранты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докторанттар</w:t>
            </w:r>
            <w:r>
              <w:br/>
            </w:r>
            <w:r>
              <w:rPr>
                <w:rFonts w:ascii="Times New Roman"/>
                <w:b w:val="false"/>
                <w:i w:val="false"/>
                <w:color w:val="000000"/>
                <w:sz w:val="20"/>
              </w:rPr>
              <w:t>
</w:t>
            </w:r>
            <w:r>
              <w:rPr>
                <w:rFonts w:ascii="Times New Roman"/>
                <w:b w:val="false"/>
                <w:i w:val="false"/>
                <w:color w:val="000000"/>
                <w:sz w:val="20"/>
              </w:rPr>
              <w:t>докторанты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магистранттар</w:t>
            </w:r>
            <w:r>
              <w:br/>
            </w:r>
            <w:r>
              <w:rPr>
                <w:rFonts w:ascii="Times New Roman"/>
                <w:b w:val="false"/>
                <w:i w:val="false"/>
                <w:color w:val="000000"/>
                <w:sz w:val="20"/>
              </w:rPr>
              <w:t>
</w:t>
            </w:r>
            <w:r>
              <w:rPr>
                <w:rFonts w:ascii="Times New Roman"/>
                <w:b w:val="false"/>
                <w:i w:val="false"/>
                <w:color w:val="000000"/>
                <w:sz w:val="20"/>
              </w:rPr>
              <w:t>магистранты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докторанттар</w:t>
            </w:r>
            <w:r>
              <w:br/>
            </w:r>
            <w:r>
              <w:rPr>
                <w:rFonts w:ascii="Times New Roman"/>
                <w:b w:val="false"/>
                <w:i w:val="false"/>
                <w:color w:val="000000"/>
                <w:sz w:val="20"/>
              </w:rPr>
              <w:t>
</w:t>
            </w:r>
            <w:r>
              <w:rPr>
                <w:rFonts w:ascii="Times New Roman"/>
                <w:b w:val="false"/>
                <w:i w:val="false"/>
                <w:color w:val="000000"/>
                <w:sz w:val="20"/>
              </w:rPr>
              <w:t>докторанты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магистранттар</w:t>
            </w:r>
            <w:r>
              <w:br/>
            </w:r>
            <w:r>
              <w:rPr>
                <w:rFonts w:ascii="Times New Roman"/>
                <w:b w:val="false"/>
                <w:i w:val="false"/>
                <w:color w:val="000000"/>
                <w:sz w:val="20"/>
              </w:rPr>
              <w:t>
</w:t>
            </w:r>
            <w:r>
              <w:rPr>
                <w:rFonts w:ascii="Times New Roman"/>
                <w:b w:val="false"/>
                <w:i w:val="false"/>
                <w:color w:val="000000"/>
                <w:sz w:val="20"/>
              </w:rPr>
              <w:t>магистранты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докторанттар</w:t>
            </w:r>
            <w:r>
              <w:br/>
            </w:r>
            <w:r>
              <w:rPr>
                <w:rFonts w:ascii="Times New Roman"/>
                <w:b w:val="false"/>
                <w:i w:val="false"/>
                <w:color w:val="000000"/>
                <w:sz w:val="20"/>
              </w:rPr>
              <w:t>
</w:t>
            </w:r>
            <w:r>
              <w:rPr>
                <w:rFonts w:ascii="Times New Roman"/>
                <w:b w:val="false"/>
                <w:i w:val="false"/>
                <w:color w:val="000000"/>
                <w:sz w:val="20"/>
              </w:rPr>
              <w:t>докторанты</w:t>
            </w:r>
          </w:p>
        </w:tc>
      </w:tr>
      <w:tr>
        <w:trPr>
          <w:trHeight w:val="1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Республика Казахстан</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w:t>
            </w:r>
            <w:r>
              <w:rPr>
                <w:rFonts w:ascii="Times New Roman"/>
                <w:b w:val="false"/>
                <w:i w:val="false"/>
                <w:color w:val="000000"/>
                <w:vertAlign w:val="superscript"/>
              </w:rPr>
              <w:t>*</w:t>
            </w:r>
            <w:r>
              <w:rPr>
                <w:rFonts w:ascii="Times New Roman"/>
                <w:b/>
                <w:i w:val="false"/>
                <w:color w:val="000000"/>
                <w:sz w:val="20"/>
              </w:rPr>
              <w:t xml:space="preserve"> мемлекеттерінен</w:t>
            </w:r>
            <w:r>
              <w:br/>
            </w:r>
            <w:r>
              <w:rPr>
                <w:rFonts w:ascii="Times New Roman"/>
                <w:b w:val="false"/>
                <w:i w:val="false"/>
                <w:color w:val="000000"/>
                <w:sz w:val="20"/>
              </w:rPr>
              <w:t>
</w:t>
            </w:r>
            <w:r>
              <w:rPr>
                <w:rFonts w:ascii="Times New Roman"/>
                <w:b w:val="false"/>
                <w:i w:val="false"/>
                <w:color w:val="000000"/>
                <w:sz w:val="20"/>
              </w:rPr>
              <w:t>Из стран СНГ</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Әзірбайжан </w:t>
            </w:r>
            <w:r>
              <w:br/>
            </w:r>
            <w:r>
              <w:rPr>
                <w:rFonts w:ascii="Times New Roman"/>
                <w:b w:val="false"/>
                <w:i w:val="false"/>
                <w:color w:val="000000"/>
                <w:sz w:val="20"/>
              </w:rPr>
              <w:t>
</w:t>
            </w:r>
            <w:r>
              <w:rPr>
                <w:rFonts w:ascii="Times New Roman"/>
                <w:b w:val="false"/>
                <w:i w:val="false"/>
                <w:color w:val="000000"/>
                <w:sz w:val="20"/>
              </w:rPr>
              <w:t>Азербайджан</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Армения Республикасы</w:t>
            </w:r>
            <w:r>
              <w:br/>
            </w:r>
            <w:r>
              <w:rPr>
                <w:rFonts w:ascii="Times New Roman"/>
                <w:b w:val="false"/>
                <w:i w:val="false"/>
                <w:color w:val="000000"/>
                <w:sz w:val="20"/>
              </w:rPr>
              <w:t>
</w:t>
            </w:r>
            <w:r>
              <w:rPr>
                <w:rFonts w:ascii="Times New Roman"/>
                <w:b w:val="false"/>
                <w:i w:val="false"/>
                <w:color w:val="000000"/>
                <w:sz w:val="20"/>
              </w:rPr>
              <w:t>Республика Армения</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Беларусь Республикасы</w:t>
            </w:r>
            <w:r>
              <w:br/>
            </w:r>
            <w:r>
              <w:rPr>
                <w:rFonts w:ascii="Times New Roman"/>
                <w:b w:val="false"/>
                <w:i w:val="false"/>
                <w:color w:val="000000"/>
                <w:sz w:val="20"/>
              </w:rPr>
              <w:t>
</w:t>
            </w:r>
            <w:r>
              <w:rPr>
                <w:rFonts w:ascii="Times New Roman"/>
                <w:b w:val="false"/>
                <w:i w:val="false"/>
                <w:color w:val="000000"/>
                <w:sz w:val="20"/>
              </w:rPr>
              <w:t>Республика Беларусь</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Қырғызстан Республикасы</w:t>
            </w:r>
            <w:r>
              <w:br/>
            </w:r>
            <w:r>
              <w:rPr>
                <w:rFonts w:ascii="Times New Roman"/>
                <w:b w:val="false"/>
                <w:i w:val="false"/>
                <w:color w:val="000000"/>
                <w:sz w:val="20"/>
              </w:rPr>
              <w:t>
</w:t>
            </w:r>
            <w:r>
              <w:rPr>
                <w:rFonts w:ascii="Times New Roman"/>
                <w:b w:val="false"/>
                <w:i w:val="false"/>
                <w:color w:val="000000"/>
                <w:sz w:val="20"/>
              </w:rPr>
              <w:t>Республика Кыргызстан</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Молдова Республикасы</w:t>
            </w:r>
            <w:r>
              <w:br/>
            </w:r>
            <w:r>
              <w:rPr>
                <w:rFonts w:ascii="Times New Roman"/>
                <w:b w:val="false"/>
                <w:i w:val="false"/>
                <w:color w:val="000000"/>
                <w:sz w:val="20"/>
              </w:rPr>
              <w:t>
</w:t>
            </w:r>
            <w:r>
              <w:rPr>
                <w:rFonts w:ascii="Times New Roman"/>
                <w:b w:val="false"/>
                <w:i w:val="false"/>
                <w:color w:val="000000"/>
                <w:sz w:val="20"/>
              </w:rPr>
              <w:t>Республика Молдова</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Ресей Федерациясы</w:t>
            </w:r>
            <w:r>
              <w:br/>
            </w:r>
            <w:r>
              <w:rPr>
                <w:rFonts w:ascii="Times New Roman"/>
                <w:b w:val="false"/>
                <w:i w:val="false"/>
                <w:color w:val="000000"/>
                <w:sz w:val="20"/>
              </w:rPr>
              <w:t>
</w:t>
            </w:r>
            <w:r>
              <w:rPr>
                <w:rFonts w:ascii="Times New Roman"/>
                <w:b w:val="false"/>
                <w:i w:val="false"/>
                <w:color w:val="000000"/>
                <w:sz w:val="20"/>
              </w:rPr>
              <w:t>Российская Федерация</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Тәжікстан Республикасы</w:t>
            </w:r>
            <w:r>
              <w:br/>
            </w:r>
            <w:r>
              <w:rPr>
                <w:rFonts w:ascii="Times New Roman"/>
                <w:b w:val="false"/>
                <w:i w:val="false"/>
                <w:color w:val="000000"/>
                <w:sz w:val="20"/>
              </w:rPr>
              <w:t>
</w:t>
            </w:r>
            <w:r>
              <w:rPr>
                <w:rFonts w:ascii="Times New Roman"/>
                <w:b w:val="false"/>
                <w:i w:val="false"/>
                <w:color w:val="000000"/>
                <w:sz w:val="20"/>
              </w:rPr>
              <w:t>Республика Таджикистан</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Түркіменстан </w:t>
            </w:r>
            <w:r>
              <w:br/>
            </w:r>
            <w:r>
              <w:rPr>
                <w:rFonts w:ascii="Times New Roman"/>
                <w:b w:val="false"/>
                <w:i w:val="false"/>
                <w:color w:val="000000"/>
                <w:sz w:val="20"/>
              </w:rPr>
              <w:t>
</w:t>
            </w:r>
            <w:r>
              <w:rPr>
                <w:rFonts w:ascii="Times New Roman"/>
                <w:b w:val="false"/>
                <w:i w:val="false"/>
                <w:color w:val="000000"/>
                <w:sz w:val="20"/>
              </w:rPr>
              <w:t>Туркменистан</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Өзбекстан Республикасы</w:t>
            </w:r>
            <w:r>
              <w:br/>
            </w:r>
            <w:r>
              <w:rPr>
                <w:rFonts w:ascii="Times New Roman"/>
                <w:b w:val="false"/>
                <w:i w:val="false"/>
                <w:color w:val="000000"/>
                <w:sz w:val="20"/>
              </w:rPr>
              <w:t>
</w:t>
            </w:r>
            <w:r>
              <w:rPr>
                <w:rFonts w:ascii="Times New Roman"/>
                <w:b w:val="false"/>
                <w:i w:val="false"/>
                <w:color w:val="000000"/>
                <w:sz w:val="20"/>
              </w:rPr>
              <w:t>Республика Узбекистан</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Украина</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Алыс шетелден</w:t>
            </w:r>
            <w:r>
              <w:br/>
            </w:r>
            <w:r>
              <w:rPr>
                <w:rFonts w:ascii="Times New Roman"/>
                <w:b w:val="false"/>
                <w:i w:val="false"/>
                <w:color w:val="000000"/>
                <w:sz w:val="20"/>
              </w:rPr>
              <w:t>
</w:t>
            </w:r>
            <w:r>
              <w:rPr>
                <w:rFonts w:ascii="Times New Roman"/>
                <w:b w:val="false"/>
                <w:i w:val="false"/>
                <w:color w:val="000000"/>
                <w:sz w:val="20"/>
              </w:rPr>
              <w:t>Из дальнего зарубежья</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w:t>
      </w:r>
      <w:r>
        <w:br/>
      </w:r>
      <w:r>
        <w:rPr>
          <w:rFonts w:ascii="Times New Roman"/>
          <w:b w:val="false"/>
          <w:i w:val="false"/>
          <w:color w:val="000000"/>
          <w:sz w:val="28"/>
        </w:rPr>
        <w:t>
</w:t>
      </w:r>
      <w:r>
        <w:rPr>
          <w:rFonts w:ascii="Times New Roman"/>
          <w:b w:val="false"/>
          <w:i w:val="false"/>
          <w:color w:val="000000"/>
          <w:vertAlign w:val="superscript"/>
        </w:rPr>
        <w:t>* ТМД - Тәуелсіз Мемлекеттер Достастығы</w:t>
      </w:r>
      <w:r>
        <w:br/>
      </w:r>
      <w:r>
        <w:rPr>
          <w:rFonts w:ascii="Times New Roman"/>
          <w:b w:val="false"/>
          <w:i w:val="false"/>
          <w:color w:val="000000"/>
          <w:sz w:val="28"/>
        </w:rPr>
        <w:t>
</w:t>
      </w:r>
      <w:r>
        <w:rPr>
          <w:rFonts w:ascii="Times New Roman"/>
          <w:b w:val="false"/>
          <w:i w:val="false"/>
          <w:color w:val="000000"/>
          <w:vertAlign w:val="superscript"/>
        </w:rPr>
        <w:t>СНГ - Содружество Независимых Государств</w:t>
      </w:r>
    </w:p>
    <w:p>
      <w:pPr>
        <w:spacing w:after="0"/>
        <w:ind w:left="0"/>
        <w:jc w:val="both"/>
      </w:pP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Наименование______________ Адрес      ___________________</w:t>
      </w:r>
      <w:r>
        <w:br/>
      </w:r>
      <w:r>
        <w:rPr>
          <w:rFonts w:ascii="Times New Roman"/>
          <w:b w:val="false"/>
          <w:i w:val="false"/>
          <w:color w:val="000000"/>
          <w:sz w:val="28"/>
        </w:rPr>
        <w:t>
            ______________            ___________________</w:t>
      </w:r>
    </w:p>
    <w:p>
      <w:pPr>
        <w:spacing w:after="0"/>
        <w:ind w:left="0"/>
        <w:jc w:val="both"/>
      </w:pPr>
      <w:r>
        <w:rPr>
          <w:rFonts w:ascii="Times New Roman"/>
          <w:b/>
          <w:i w:val="false"/>
          <w:color w:val="000000"/>
          <w:sz w:val="28"/>
        </w:rPr>
        <w:t>Телефон</w:t>
      </w:r>
      <w:r>
        <w:rPr>
          <w:rFonts w:ascii="Times New Roman"/>
          <w:b w:val="false"/>
          <w:i w:val="false"/>
          <w:color w:val="000000"/>
          <w:sz w:val="28"/>
        </w:rPr>
        <w:t xml:space="preserve"> _________________</w:t>
      </w:r>
    </w:p>
    <w:p>
      <w:pPr>
        <w:spacing w:after="0"/>
        <w:ind w:left="0"/>
        <w:jc w:val="both"/>
      </w:pPr>
      <w:r>
        <w:rPr>
          <w:rFonts w:ascii="Times New Roman"/>
          <w:b/>
          <w:i w:val="false"/>
          <w:color w:val="000000"/>
          <w:sz w:val="28"/>
        </w:rPr>
        <w:t>Электрондық пошта мекенжайы</w:t>
      </w:r>
      <w:r>
        <w:br/>
      </w:r>
      <w:r>
        <w:rPr>
          <w:rFonts w:ascii="Times New Roman"/>
          <w:b w:val="false"/>
          <w:i w:val="false"/>
          <w:color w:val="000000"/>
          <w:sz w:val="28"/>
        </w:rPr>
        <w:t>
Адрес электронной почты __________________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_______________________________ ____________</w:t>
      </w:r>
      <w:r>
        <w:br/>
      </w:r>
      <w:r>
        <w:rPr>
          <w:rFonts w:ascii="Times New Roman"/>
          <w:b w:val="false"/>
          <w:i w:val="false"/>
          <w:color w:val="000000"/>
          <w:sz w:val="28"/>
        </w:rPr>
        <w:t>
                         </w:t>
      </w:r>
      <w:r>
        <w:rPr>
          <w:rFonts w:ascii="Times New Roman"/>
          <w:b/>
          <w:i w:val="false"/>
          <w:color w:val="000000"/>
          <w:sz w:val="28"/>
        </w:rPr>
        <w:t>аты-жөні</w:t>
      </w:r>
      <w:r>
        <w:rPr>
          <w:rFonts w:ascii="Times New Roman"/>
          <w:b w:val="false"/>
          <w:i w:val="false"/>
          <w:color w:val="000000"/>
          <w:sz w:val="28"/>
        </w:rPr>
        <w:t>            телефон</w:t>
      </w:r>
      <w:r>
        <w:br/>
      </w:r>
      <w:r>
        <w:rPr>
          <w:rFonts w:ascii="Times New Roman"/>
          <w:b w:val="false"/>
          <w:i w:val="false"/>
          <w:color w:val="000000"/>
          <w:sz w:val="28"/>
        </w:rPr>
        <w:t xml:space="preserve">
                         фамилия              </w:t>
      </w:r>
    </w:p>
    <w:p>
      <w:pPr>
        <w:spacing w:after="0"/>
        <w:ind w:left="0"/>
        <w:jc w:val="both"/>
      </w:pPr>
      <w:r>
        <w:rPr>
          <w:rFonts w:ascii="Times New Roman"/>
          <w:b w:val="false"/>
          <w:i w:val="false"/>
          <w:color w:val="000000"/>
          <w:sz w:val="28"/>
        </w:rPr>
        <w:t>Басшы</w:t>
      </w:r>
      <w:r>
        <w:br/>
      </w:r>
      <w:r>
        <w:rPr>
          <w:rFonts w:ascii="Times New Roman"/>
          <w:b w:val="false"/>
          <w:i w:val="false"/>
          <w:color w:val="000000"/>
          <w:sz w:val="28"/>
        </w:rPr>
        <w:t>
Руководитель ______________________________ ____________</w:t>
      </w:r>
      <w:r>
        <w:br/>
      </w:r>
      <w:r>
        <w:rPr>
          <w:rFonts w:ascii="Times New Roman"/>
          <w:b w:val="false"/>
          <w:i w:val="false"/>
          <w:color w:val="000000"/>
          <w:sz w:val="28"/>
        </w:rPr>
        <w:t>
             </w:t>
      </w:r>
      <w:r>
        <w:rPr>
          <w:rFonts w:ascii="Times New Roman"/>
          <w:b/>
          <w:i w:val="false"/>
          <w:color w:val="000000"/>
          <w:sz w:val="28"/>
        </w:rPr>
        <w:t>тегі, аты және әкесінің аты</w:t>
      </w:r>
      <w:r>
        <w:rPr>
          <w:rFonts w:ascii="Times New Roman"/>
          <w:b w:val="false"/>
          <w:i w:val="false"/>
          <w:color w:val="000000"/>
          <w:sz w:val="28"/>
        </w:rPr>
        <w:t>    </w:t>
      </w:r>
      <w:r>
        <w:rPr>
          <w:rFonts w:ascii="Times New Roman"/>
          <w:b/>
          <w:i w:val="false"/>
          <w:color w:val="000000"/>
          <w:sz w:val="28"/>
        </w:rPr>
        <w:t>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 xml:space="preserve">Бас бухгалтер </w:t>
      </w:r>
      <w:r>
        <w:br/>
      </w:r>
      <w:r>
        <w:rPr>
          <w:rFonts w:ascii="Times New Roman"/>
          <w:b w:val="false"/>
          <w:i w:val="false"/>
          <w:color w:val="000000"/>
          <w:sz w:val="28"/>
        </w:rPr>
        <w:t xml:space="preserve">
Главный бухгалтер ______________________________ ___________ </w:t>
      </w:r>
      <w:r>
        <w:br/>
      </w:r>
      <w:r>
        <w:rPr>
          <w:rFonts w:ascii="Times New Roman"/>
          <w:b w:val="false"/>
          <w:i w:val="false"/>
          <w:color w:val="000000"/>
          <w:sz w:val="28"/>
        </w:rPr>
        <w:t>
                  </w:t>
      </w:r>
      <w:r>
        <w:rPr>
          <w:rFonts w:ascii="Times New Roman"/>
          <w:b/>
          <w:i w:val="false"/>
          <w:color w:val="000000"/>
          <w:sz w:val="28"/>
        </w:rPr>
        <w:t>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                                 </w:t>
      </w:r>
      <w:r>
        <w:rPr>
          <w:rFonts w:ascii="Times New Roman"/>
          <w:b/>
          <w:i w:val="false"/>
          <w:color w:val="000000"/>
          <w:sz w:val="28"/>
        </w:rPr>
        <w:t>Мөрдің орны (бар болған жағдайда)</w:t>
      </w:r>
      <w:r>
        <w:br/>
      </w:r>
      <w:r>
        <w:rPr>
          <w:rFonts w:ascii="Times New Roman"/>
          <w:b w:val="false"/>
          <w:i w:val="false"/>
          <w:color w:val="000000"/>
          <w:sz w:val="28"/>
        </w:rPr>
        <w:t>
                                    Место для печати (при наличии)</w:t>
      </w:r>
    </w:p>
    <w:bookmarkStart w:name="z35" w:id="2"/>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Агентства Республики Казахстан по</w:t>
      </w:r>
      <w:r>
        <w:br/>
      </w:r>
      <w:r>
        <w:rPr>
          <w:rFonts w:ascii="Times New Roman"/>
          <w:b w:val="false"/>
          <w:i w:val="false"/>
          <w:color w:val="000000"/>
          <w:sz w:val="28"/>
        </w:rPr>
        <w:t xml:space="preserve">
статистике            </w:t>
      </w:r>
      <w:r>
        <w:br/>
      </w:r>
      <w:r>
        <w:rPr>
          <w:rFonts w:ascii="Times New Roman"/>
          <w:b w:val="false"/>
          <w:i w:val="false"/>
          <w:color w:val="000000"/>
          <w:sz w:val="28"/>
        </w:rPr>
        <w:t xml:space="preserve">
от 27 сентября 2013 года № 227  </w:t>
      </w:r>
    </w:p>
    <w:bookmarkEnd w:id="2"/>
    <w:bookmarkStart w:name="z38" w:id="3"/>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 послевузовском образовании»</w:t>
      </w:r>
      <w:r>
        <w:br/>
      </w:r>
      <w:r>
        <w:rPr>
          <w:rFonts w:ascii="Times New Roman"/>
          <w:b/>
          <w:i w:val="false"/>
          <w:color w:val="000000"/>
        </w:rPr>
        <w:t>
(код 1291104, индекс 1-НК, периодичность годовая)</w:t>
      </w:r>
    </w:p>
    <w:bookmarkEnd w:id="3"/>
    <w:bookmarkStart w:name="z84" w:id="4"/>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о послевузовском образовании» (код 1291104, индекс 1-НК, периодичность годовая)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послевузовском образовании» (код 1291104, индекс 1-НК, периодичность годовая). </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магистрант - лицо, обучающееся в магистратуре;</w:t>
      </w:r>
      <w:r>
        <w:br/>
      </w:r>
      <w:r>
        <w:rPr>
          <w:rFonts w:ascii="Times New Roman"/>
          <w:b w:val="false"/>
          <w:i w:val="false"/>
          <w:color w:val="000000"/>
          <w:sz w:val="28"/>
        </w:rPr>
        <w:t>
</w:t>
      </w:r>
      <w:r>
        <w:rPr>
          <w:rFonts w:ascii="Times New Roman"/>
          <w:b w:val="false"/>
          <w:i w:val="false"/>
          <w:color w:val="000000"/>
          <w:sz w:val="28"/>
        </w:rPr>
        <w:t xml:space="preserve">
      2) магистратура – профессиональная образовательная учебная программа послевузовского образования, направленная на подготовку научных и педагогических кадров с присуждением академической степени «магистр» по соответствующей специальности; </w:t>
      </w:r>
      <w:r>
        <w:br/>
      </w:r>
      <w:r>
        <w:rPr>
          <w:rFonts w:ascii="Times New Roman"/>
          <w:b w:val="false"/>
          <w:i w:val="false"/>
          <w:color w:val="000000"/>
          <w:sz w:val="28"/>
        </w:rPr>
        <w:t>
</w:t>
      </w:r>
      <w:r>
        <w:rPr>
          <w:rFonts w:ascii="Times New Roman"/>
          <w:b w:val="false"/>
          <w:i w:val="false"/>
          <w:color w:val="000000"/>
          <w:sz w:val="28"/>
        </w:rPr>
        <w:t>
      3) резидентура – форма получения послевузовского углубленного медицинского образования по клиническим специальностям;</w:t>
      </w:r>
      <w:r>
        <w:br/>
      </w:r>
      <w:r>
        <w:rPr>
          <w:rFonts w:ascii="Times New Roman"/>
          <w:b w:val="false"/>
          <w:i w:val="false"/>
          <w:color w:val="000000"/>
          <w:sz w:val="28"/>
        </w:rPr>
        <w:t>
</w:t>
      </w:r>
      <w:r>
        <w:rPr>
          <w:rFonts w:ascii="Times New Roman"/>
          <w:b w:val="false"/>
          <w:i w:val="false"/>
          <w:color w:val="000000"/>
          <w:sz w:val="28"/>
        </w:rPr>
        <w:t>
      4) кандидат наук, доктор наук – ученые степени, присужденные на основании защиты диссертаций соискателями;</w:t>
      </w:r>
      <w:r>
        <w:br/>
      </w:r>
      <w:r>
        <w:rPr>
          <w:rFonts w:ascii="Times New Roman"/>
          <w:b w:val="false"/>
          <w:i w:val="false"/>
          <w:color w:val="000000"/>
          <w:sz w:val="28"/>
        </w:rPr>
        <w:t>
</w:t>
      </w:r>
      <w:r>
        <w:rPr>
          <w:rFonts w:ascii="Times New Roman"/>
          <w:b w:val="false"/>
          <w:i w:val="false"/>
          <w:color w:val="000000"/>
          <w:sz w:val="28"/>
        </w:rPr>
        <w:t>
      5) докторант - лицо, обучающееся в докторантуре;</w:t>
      </w:r>
      <w:r>
        <w:br/>
      </w:r>
      <w:r>
        <w:rPr>
          <w:rFonts w:ascii="Times New Roman"/>
          <w:b w:val="false"/>
          <w:i w:val="false"/>
          <w:color w:val="000000"/>
          <w:sz w:val="28"/>
        </w:rPr>
        <w:t>
</w:t>
      </w:r>
      <w:r>
        <w:rPr>
          <w:rFonts w:ascii="Times New Roman"/>
          <w:b w:val="false"/>
          <w:i w:val="false"/>
          <w:color w:val="000000"/>
          <w:sz w:val="28"/>
        </w:rPr>
        <w:t>
      6) докторантура – профессиональная образовательная учебная программа послевузовского образования, направленная на подготовку научных и педагогических кадров с присуждением ученой степени доктор философии (PhD), доктор по профилю;</w:t>
      </w:r>
      <w:r>
        <w:br/>
      </w:r>
      <w:r>
        <w:rPr>
          <w:rFonts w:ascii="Times New Roman"/>
          <w:b w:val="false"/>
          <w:i w:val="false"/>
          <w:color w:val="000000"/>
          <w:sz w:val="28"/>
        </w:rPr>
        <w:t>
</w:t>
      </w:r>
      <w:r>
        <w:rPr>
          <w:rFonts w:ascii="Times New Roman"/>
          <w:b w:val="false"/>
          <w:i w:val="false"/>
          <w:color w:val="000000"/>
          <w:sz w:val="28"/>
        </w:rPr>
        <w:t>
      7) доктор философии (PhD), доктор по профилю – ученая степень, присуждаемая лицам, освоившим профессиональные образовательные учебные программы докторантуры по соответствующим специальностям и защитившим диссертацию.</w:t>
      </w:r>
      <w:r>
        <w:br/>
      </w:r>
      <w:r>
        <w:rPr>
          <w:rFonts w:ascii="Times New Roman"/>
          <w:b w:val="false"/>
          <w:i w:val="false"/>
          <w:color w:val="000000"/>
          <w:sz w:val="28"/>
        </w:rPr>
        <w:t>
</w:t>
      </w:r>
      <w:r>
        <w:rPr>
          <w:rFonts w:ascii="Times New Roman"/>
          <w:b w:val="false"/>
          <w:i w:val="false"/>
          <w:color w:val="000000"/>
          <w:sz w:val="28"/>
        </w:rPr>
        <w:t>
      3. Статистическая форма составляется на основании данных первичной учетной документации, имеющейся в учебной части, бухгалтерии, отделе кадров и других подразделениях высшего учебного заведения или научной организации (приказов о зачислении, переводе, окончании магистратуры, докторантуры, допуске к защите диссертаций, отчислении магистрантов, докторантов и других документов). Данные по специальностям магистратуры и докторантуры заполняются в соответствии с Государственным Классификатором Республики Казахстан «Классификатор специальностей высшего и послевузовского образования Республики Казахстан», утвержденным Приказом Комитета по техническому регулированию и метрологии Министерства индустрии и торговли Республики Казахстан от 20 марта 2009 года № 131-од.</w:t>
      </w:r>
      <w:r>
        <w:br/>
      </w:r>
      <w:r>
        <w:rPr>
          <w:rFonts w:ascii="Times New Roman"/>
          <w:b w:val="false"/>
          <w:i w:val="false"/>
          <w:color w:val="000000"/>
          <w:sz w:val="28"/>
        </w:rPr>
        <w:t>
</w:t>
      </w:r>
      <w:r>
        <w:rPr>
          <w:rFonts w:ascii="Times New Roman"/>
          <w:b w:val="false"/>
          <w:i w:val="false"/>
          <w:color w:val="000000"/>
          <w:sz w:val="28"/>
        </w:rPr>
        <w:t>
      4. В разделе 1 проставляется соответствующая метка в указанных клетках.</w:t>
      </w:r>
      <w:r>
        <w:br/>
      </w:r>
      <w:r>
        <w:rPr>
          <w:rFonts w:ascii="Times New Roman"/>
          <w:b w:val="false"/>
          <w:i w:val="false"/>
          <w:color w:val="000000"/>
          <w:sz w:val="28"/>
        </w:rPr>
        <w:t>
</w:t>
      </w:r>
      <w:r>
        <w:rPr>
          <w:rFonts w:ascii="Times New Roman"/>
          <w:b w:val="false"/>
          <w:i w:val="false"/>
          <w:color w:val="000000"/>
          <w:sz w:val="28"/>
        </w:rPr>
        <w:t>
      5. В разделе 2 приводятся сведения о движении численности магистрантов (данные по резидентуре включаются в разделы по магистратуре):</w:t>
      </w:r>
      <w:r>
        <w:br/>
      </w:r>
      <w:r>
        <w:rPr>
          <w:rFonts w:ascii="Times New Roman"/>
          <w:b w:val="false"/>
          <w:i w:val="false"/>
          <w:color w:val="000000"/>
          <w:sz w:val="28"/>
        </w:rPr>
        <w:t>
      по графе 2 - численность магистрантов, окончивших высшие учебные заведения в отчетном году, включенных в общее число принятых, показанных по строке 1 графы 1 раздела 4 соответственно;</w:t>
      </w:r>
      <w:r>
        <w:br/>
      </w:r>
      <w:r>
        <w:rPr>
          <w:rFonts w:ascii="Times New Roman"/>
          <w:b w:val="false"/>
          <w:i w:val="false"/>
          <w:color w:val="000000"/>
          <w:sz w:val="28"/>
        </w:rPr>
        <w:t>
      в графе 3 - количество лиц, зачисленных в магистратуру в порядке восстановления или перевода из других организаций. Эти магистранты не включаются в численность принятых, показанных в графах 1 и 2 раздела 4 соответственно;</w:t>
      </w:r>
      <w:r>
        <w:br/>
      </w:r>
      <w:r>
        <w:rPr>
          <w:rFonts w:ascii="Times New Roman"/>
          <w:b w:val="false"/>
          <w:i w:val="false"/>
          <w:color w:val="000000"/>
          <w:sz w:val="28"/>
        </w:rPr>
        <w:t>
      в графе 4 - общее число магистрантов, выбывших по разным причинам до окончания магистратуры;</w:t>
      </w:r>
      <w:r>
        <w:br/>
      </w:r>
      <w:r>
        <w:rPr>
          <w:rFonts w:ascii="Times New Roman"/>
          <w:b w:val="false"/>
          <w:i w:val="false"/>
          <w:color w:val="000000"/>
          <w:sz w:val="28"/>
        </w:rPr>
        <w:t>
      в графе 5 - проходивших магистерскую подготовку свыше указанного срока, число этих магистрантов включается в общую численность магистрантов, показанных в разделе 4 соответственно.</w:t>
      </w:r>
      <w:r>
        <w:br/>
      </w:r>
      <w:r>
        <w:rPr>
          <w:rFonts w:ascii="Times New Roman"/>
          <w:b w:val="false"/>
          <w:i w:val="false"/>
          <w:color w:val="000000"/>
          <w:sz w:val="28"/>
        </w:rPr>
        <w:t>
</w:t>
      </w:r>
      <w:r>
        <w:rPr>
          <w:rFonts w:ascii="Times New Roman"/>
          <w:b w:val="false"/>
          <w:i w:val="false"/>
          <w:color w:val="000000"/>
          <w:sz w:val="28"/>
        </w:rPr>
        <w:t xml:space="preserve">
      6. В разделе 3 приводятся сведения о движении численности докторантов: </w:t>
      </w:r>
      <w:r>
        <w:br/>
      </w:r>
      <w:r>
        <w:rPr>
          <w:rFonts w:ascii="Times New Roman"/>
          <w:b w:val="false"/>
          <w:i w:val="false"/>
          <w:color w:val="000000"/>
          <w:sz w:val="28"/>
        </w:rPr>
        <w:t xml:space="preserve">
      по графе 2 - прием докторантов; </w:t>
      </w:r>
      <w:r>
        <w:br/>
      </w:r>
      <w:r>
        <w:rPr>
          <w:rFonts w:ascii="Times New Roman"/>
          <w:b w:val="false"/>
          <w:i w:val="false"/>
          <w:color w:val="000000"/>
          <w:sz w:val="28"/>
        </w:rPr>
        <w:t>
      в графе 3 - количество лиц, зачисленных в докторантуру в порядке восстановления или перевода из других организаций. Эти докторанты не включаются в численность принятых, показанных в графах 1 и 2 раздела 5 соответственно;</w:t>
      </w:r>
      <w:r>
        <w:br/>
      </w:r>
      <w:r>
        <w:rPr>
          <w:rFonts w:ascii="Times New Roman"/>
          <w:b w:val="false"/>
          <w:i w:val="false"/>
          <w:color w:val="000000"/>
          <w:sz w:val="28"/>
        </w:rPr>
        <w:t>
      в графе 4 - общее число докторантов, выбывших по разным причинам до окончания докторантуры;</w:t>
      </w:r>
      <w:r>
        <w:br/>
      </w:r>
      <w:r>
        <w:rPr>
          <w:rFonts w:ascii="Times New Roman"/>
          <w:b w:val="false"/>
          <w:i w:val="false"/>
          <w:color w:val="000000"/>
          <w:sz w:val="28"/>
        </w:rPr>
        <w:t>
      в графе 5 - проходивших докторскую подготовку свыше указанного срока. Число этих докторантов включается в общую численность докторантов, показанных в разделе 5 соответственно.</w:t>
      </w:r>
      <w:r>
        <w:br/>
      </w:r>
      <w:r>
        <w:rPr>
          <w:rFonts w:ascii="Times New Roman"/>
          <w:b w:val="false"/>
          <w:i w:val="false"/>
          <w:color w:val="000000"/>
          <w:sz w:val="28"/>
        </w:rPr>
        <w:t>
</w:t>
      </w:r>
      <w:r>
        <w:rPr>
          <w:rFonts w:ascii="Times New Roman"/>
          <w:b w:val="false"/>
          <w:i w:val="false"/>
          <w:color w:val="000000"/>
          <w:sz w:val="28"/>
        </w:rPr>
        <w:t xml:space="preserve">
      7. В разделе 4 приводятся сведения обо всех магистрантах, их прием и выпуск по специальностям: </w:t>
      </w:r>
      <w:r>
        <w:br/>
      </w:r>
      <w:r>
        <w:rPr>
          <w:rFonts w:ascii="Times New Roman"/>
          <w:b w:val="false"/>
          <w:i w:val="false"/>
          <w:color w:val="000000"/>
          <w:sz w:val="28"/>
        </w:rPr>
        <w:t xml:space="preserve">
      по строке 1 включаются все магистранты, принятые, обучающиеся и окончившие магистратуру данной организации, в разрезе по специальностям. Сведения о них включаются в общие данные об магистрантах по соответствующим показателям; </w:t>
      </w:r>
      <w:r>
        <w:br/>
      </w:r>
      <w:r>
        <w:rPr>
          <w:rFonts w:ascii="Times New Roman"/>
          <w:b w:val="false"/>
          <w:i w:val="false"/>
          <w:color w:val="000000"/>
          <w:sz w:val="28"/>
        </w:rPr>
        <w:t>
      в графах 1, 3, 5 по всем строкам показывается численность магистрантов, принятых в магистратуру, численность обучавшихся в магистратуре и фактически выпущенных из магистратуры в отчетном году;</w:t>
      </w:r>
      <w:r>
        <w:br/>
      </w:r>
      <w:r>
        <w:rPr>
          <w:rFonts w:ascii="Times New Roman"/>
          <w:b w:val="false"/>
          <w:i w:val="false"/>
          <w:color w:val="000000"/>
          <w:sz w:val="28"/>
        </w:rPr>
        <w:t>
      в графах 2, 4, 6, 8 из общей численности магистрантов, показанных в графах 1, 3, 5, 7, приводятся данные об магистрантах-женщинах по соответствующим показателям;</w:t>
      </w:r>
      <w:r>
        <w:br/>
      </w:r>
      <w:r>
        <w:rPr>
          <w:rFonts w:ascii="Times New Roman"/>
          <w:b w:val="false"/>
          <w:i w:val="false"/>
          <w:color w:val="000000"/>
          <w:sz w:val="28"/>
        </w:rPr>
        <w:t xml:space="preserve">
      в графе 7 приводятся данные о числе магистрантов, защитивших магистерские диссертации. </w:t>
      </w:r>
      <w:r>
        <w:br/>
      </w:r>
      <w:r>
        <w:rPr>
          <w:rFonts w:ascii="Times New Roman"/>
          <w:b w:val="false"/>
          <w:i w:val="false"/>
          <w:color w:val="000000"/>
          <w:sz w:val="28"/>
        </w:rPr>
        <w:t>
</w:t>
      </w:r>
      <w:r>
        <w:rPr>
          <w:rFonts w:ascii="Times New Roman"/>
          <w:b w:val="false"/>
          <w:i w:val="false"/>
          <w:color w:val="000000"/>
          <w:sz w:val="28"/>
        </w:rPr>
        <w:t>
      8. В разделе 5 приводятся данные о приеме, численности обучающихся, фактическом выпуске, в том числе с защитой докторской диссертации и число докторантов. Эти данные приводятся как в общей численности - строка 1, так и с разбивкой докторам по профилю - строка 2 и докторам философии (PhD) - строка 3, в том числе в разрезе по специальностям. Данные по специальностям суммируются в пределах каждой отрасли.</w:t>
      </w:r>
      <w:r>
        <w:br/>
      </w:r>
      <w:r>
        <w:rPr>
          <w:rFonts w:ascii="Times New Roman"/>
          <w:b w:val="false"/>
          <w:i w:val="false"/>
          <w:color w:val="000000"/>
          <w:sz w:val="28"/>
        </w:rPr>
        <w:t xml:space="preserve">
      В графах 1, 3, 5 по всем строкам показывается численность докторантов принятых в докторантуру в отчетном году, численность обучавшихся в докторантуре и фактически выпущенных из докторантуры в отчетном году. </w:t>
      </w:r>
      <w:r>
        <w:br/>
      </w:r>
      <w:r>
        <w:rPr>
          <w:rFonts w:ascii="Times New Roman"/>
          <w:b w:val="false"/>
          <w:i w:val="false"/>
          <w:color w:val="000000"/>
          <w:sz w:val="28"/>
        </w:rPr>
        <w:t>
      В графах 2, 4, 6, 8 из общей численности докторантов, показанных в графах 1, 3, 5, 7, приводятся данные о докторантах-женщинах по соответствующим показателям.</w:t>
      </w:r>
      <w:r>
        <w:br/>
      </w:r>
      <w:r>
        <w:rPr>
          <w:rFonts w:ascii="Times New Roman"/>
          <w:b w:val="false"/>
          <w:i w:val="false"/>
          <w:color w:val="000000"/>
          <w:sz w:val="28"/>
        </w:rPr>
        <w:t xml:space="preserve">
      В графе 7 приводятся данные о числе докторантов, защитивших докторские диссертации. </w:t>
      </w:r>
      <w:r>
        <w:br/>
      </w:r>
      <w:r>
        <w:rPr>
          <w:rFonts w:ascii="Times New Roman"/>
          <w:b w:val="false"/>
          <w:i w:val="false"/>
          <w:color w:val="000000"/>
          <w:sz w:val="28"/>
        </w:rPr>
        <w:t>
</w:t>
      </w:r>
      <w:r>
        <w:rPr>
          <w:rFonts w:ascii="Times New Roman"/>
          <w:b w:val="false"/>
          <w:i w:val="false"/>
          <w:color w:val="000000"/>
          <w:sz w:val="28"/>
        </w:rPr>
        <w:t>
      9. В разделе 6 указывается численность магистрантов и докторантов по возрасту. Возраст обучающихся определяется по числу полных лет по состоянию на 1 января.</w:t>
      </w:r>
      <w:r>
        <w:br/>
      </w:r>
      <w:r>
        <w:rPr>
          <w:rFonts w:ascii="Times New Roman"/>
          <w:b w:val="false"/>
          <w:i w:val="false"/>
          <w:color w:val="000000"/>
          <w:sz w:val="28"/>
        </w:rPr>
        <w:t>
</w:t>
      </w:r>
      <w:r>
        <w:rPr>
          <w:rFonts w:ascii="Times New Roman"/>
          <w:b w:val="false"/>
          <w:i w:val="false"/>
          <w:color w:val="000000"/>
          <w:sz w:val="28"/>
        </w:rPr>
        <w:t>
      10. В разделах 7 и 8 указывается численность магистрантов и докторантов по национальностям и странам прибытия соответственно.</w:t>
      </w:r>
      <w:r>
        <w:br/>
      </w:r>
      <w:r>
        <w:rPr>
          <w:rFonts w:ascii="Times New Roman"/>
          <w:b w:val="false"/>
          <w:i w:val="false"/>
          <w:color w:val="000000"/>
          <w:sz w:val="28"/>
        </w:rPr>
        <w:t>
      Представление данной статистической формы осуществляется на бумажном носителе и в электронном формате. Заполнение статистической формы в электронном формате осуществляется посредством использования программного обеспечения, размещенного в разделе «Отчеты on-line» на Интернет-ресурсе Агентства Республики Казахстан по статистике (www.stat.gov.kz).</w:t>
      </w:r>
      <w:r>
        <w:br/>
      </w:r>
      <w:r>
        <w:rPr>
          <w:rFonts w:ascii="Times New Roman"/>
          <w:b w:val="false"/>
          <w:i w:val="false"/>
          <w:color w:val="000000"/>
          <w:sz w:val="28"/>
        </w:rPr>
        <w:t>
</w:t>
      </w:r>
      <w:r>
        <w:rPr>
          <w:rFonts w:ascii="Times New Roman"/>
          <w:b w:val="false"/>
          <w:i w:val="false"/>
          <w:color w:val="000000"/>
          <w:sz w:val="28"/>
        </w:rPr>
        <w:t>
      Примечание: Х – данная позиция не подлежит заполнению.</w:t>
      </w:r>
      <w:r>
        <w:br/>
      </w:r>
      <w:r>
        <w:rPr>
          <w:rFonts w:ascii="Times New Roman"/>
          <w:b w:val="false"/>
          <w:i w:val="false"/>
          <w:color w:val="000000"/>
          <w:sz w:val="28"/>
        </w:rPr>
        <w:t>
</w:t>
      </w:r>
      <w:r>
        <w:rPr>
          <w:rFonts w:ascii="Times New Roman"/>
          <w:b w:val="false"/>
          <w:i w:val="false"/>
          <w:color w:val="000000"/>
          <w:sz w:val="28"/>
        </w:rPr>
        <w:t>
      11. Арифметико-логический контроль:</w:t>
      </w:r>
      <w:r>
        <w:br/>
      </w:r>
      <w:r>
        <w:rPr>
          <w:rFonts w:ascii="Times New Roman"/>
          <w:b w:val="false"/>
          <w:i w:val="false"/>
          <w:color w:val="000000"/>
          <w:sz w:val="28"/>
        </w:rPr>
        <w:t>
      1) Раздел 2. «Движение численности магистрантов»:</w:t>
      </w:r>
      <w:r>
        <w:br/>
      </w:r>
      <w:r>
        <w:rPr>
          <w:rFonts w:ascii="Times New Roman"/>
          <w:b w:val="false"/>
          <w:i w:val="false"/>
          <w:color w:val="000000"/>
          <w:sz w:val="28"/>
        </w:rPr>
        <w:t xml:space="preserve">
      строка 1 =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строк 1.1 и 1.2 для каждой графы;</w:t>
      </w:r>
      <w:r>
        <w:br/>
      </w:r>
      <w:r>
        <w:rPr>
          <w:rFonts w:ascii="Times New Roman"/>
          <w:b w:val="false"/>
          <w:i w:val="false"/>
          <w:color w:val="000000"/>
          <w:sz w:val="28"/>
        </w:rPr>
        <w:t>
      2) Раздел 3. Движение численности докторантов:</w:t>
      </w:r>
      <w:r>
        <w:br/>
      </w:r>
      <w:r>
        <w:rPr>
          <w:rFonts w:ascii="Times New Roman"/>
          <w:b w:val="false"/>
          <w:i w:val="false"/>
          <w:color w:val="000000"/>
          <w:sz w:val="28"/>
        </w:rPr>
        <w:t xml:space="preserve">
      строка 1 =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строк 1.1 и 1.2 для каждой графы;</w:t>
      </w:r>
      <w:r>
        <w:br/>
      </w:r>
      <w:r>
        <w:rPr>
          <w:rFonts w:ascii="Times New Roman"/>
          <w:b w:val="false"/>
          <w:i w:val="false"/>
          <w:color w:val="000000"/>
          <w:sz w:val="28"/>
        </w:rPr>
        <w:t>
      3) Раздел 4. «Общая численность магистрантов, их прием и выпуск по специальностям»:</w:t>
      </w:r>
      <w:r>
        <w:br/>
      </w:r>
      <w:r>
        <w:rPr>
          <w:rFonts w:ascii="Times New Roman"/>
          <w:b w:val="false"/>
          <w:i w:val="false"/>
          <w:color w:val="000000"/>
          <w:sz w:val="28"/>
        </w:rPr>
        <w:t xml:space="preserve">
      строка 1 =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строк 2, 3, 4, 5, 6, 7 и так далее для каждой графы;</w:t>
      </w:r>
      <w:r>
        <w:br/>
      </w:r>
      <w:r>
        <w:rPr>
          <w:rFonts w:ascii="Times New Roman"/>
          <w:b w:val="false"/>
          <w:i w:val="false"/>
          <w:color w:val="000000"/>
          <w:sz w:val="28"/>
        </w:rPr>
        <w:t xml:space="preserve">
      строка 2 =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строк 2.1 и 2.2 для каждой графы;</w:t>
      </w:r>
      <w:r>
        <w:br/>
      </w:r>
      <w:r>
        <w:rPr>
          <w:rFonts w:ascii="Times New Roman"/>
          <w:b w:val="false"/>
          <w:i w:val="false"/>
          <w:color w:val="000000"/>
          <w:sz w:val="28"/>
        </w:rPr>
        <w:t xml:space="preserve">
      строка 3 =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строк 3.1 и 3.2 для каждой графы;</w:t>
      </w:r>
      <w:r>
        <w:br/>
      </w:r>
      <w:r>
        <w:rPr>
          <w:rFonts w:ascii="Times New Roman"/>
          <w:b w:val="false"/>
          <w:i w:val="false"/>
          <w:color w:val="000000"/>
          <w:sz w:val="28"/>
        </w:rPr>
        <w:t xml:space="preserve">
      строка 4 =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строк 4.1 и 4.2 для каждой графы;</w:t>
      </w:r>
      <w:r>
        <w:br/>
      </w:r>
      <w:r>
        <w:rPr>
          <w:rFonts w:ascii="Times New Roman"/>
          <w:b w:val="false"/>
          <w:i w:val="false"/>
          <w:color w:val="000000"/>
          <w:sz w:val="28"/>
        </w:rPr>
        <w:t xml:space="preserve">
      строка 5 =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строк 5.1 и 5.2 для каждой графы;</w:t>
      </w:r>
      <w:r>
        <w:br/>
      </w:r>
      <w:r>
        <w:rPr>
          <w:rFonts w:ascii="Times New Roman"/>
          <w:b w:val="false"/>
          <w:i w:val="false"/>
          <w:color w:val="000000"/>
          <w:sz w:val="28"/>
        </w:rPr>
        <w:t xml:space="preserve">
      строка 6 =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строк 6.1 и 6.2 для каждой графы;</w:t>
      </w:r>
      <w:r>
        <w:br/>
      </w:r>
      <w:r>
        <w:rPr>
          <w:rFonts w:ascii="Times New Roman"/>
          <w:b w:val="false"/>
          <w:i w:val="false"/>
          <w:color w:val="000000"/>
          <w:sz w:val="28"/>
        </w:rPr>
        <w:t xml:space="preserve">
      строка 7 =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строк 7.1 и 7.2 для каждой графы;</w:t>
      </w:r>
      <w:r>
        <w:br/>
      </w:r>
      <w:r>
        <w:rPr>
          <w:rFonts w:ascii="Times New Roman"/>
          <w:b w:val="false"/>
          <w:i w:val="false"/>
          <w:color w:val="000000"/>
          <w:sz w:val="28"/>
        </w:rPr>
        <w:t xml:space="preserve">
      строки 2.2 =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строк 2.2.1 и 2.2.2 для каждой графы;</w:t>
      </w:r>
      <w:r>
        <w:br/>
      </w:r>
      <w:r>
        <w:rPr>
          <w:rFonts w:ascii="Times New Roman"/>
          <w:b w:val="false"/>
          <w:i w:val="false"/>
          <w:color w:val="000000"/>
          <w:sz w:val="28"/>
        </w:rPr>
        <w:t xml:space="preserve">
      строки 3.2 =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строк 3.2.1 и 3.2.2 для каждой графы;</w:t>
      </w:r>
      <w:r>
        <w:br/>
      </w:r>
      <w:r>
        <w:rPr>
          <w:rFonts w:ascii="Times New Roman"/>
          <w:b w:val="false"/>
          <w:i w:val="false"/>
          <w:color w:val="000000"/>
          <w:sz w:val="28"/>
        </w:rPr>
        <w:t xml:space="preserve">
      строки 4.2 =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строк 4.2.1 и 4.2.2 для каждой графы;</w:t>
      </w:r>
      <w:r>
        <w:br/>
      </w:r>
      <w:r>
        <w:rPr>
          <w:rFonts w:ascii="Times New Roman"/>
          <w:b w:val="false"/>
          <w:i w:val="false"/>
          <w:color w:val="000000"/>
          <w:sz w:val="28"/>
        </w:rPr>
        <w:t xml:space="preserve">
      строки 5.2 =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строк 5.2.1 и 5.2.2 для каждой графы;</w:t>
      </w:r>
      <w:r>
        <w:br/>
      </w:r>
      <w:r>
        <w:rPr>
          <w:rFonts w:ascii="Times New Roman"/>
          <w:b w:val="false"/>
          <w:i w:val="false"/>
          <w:color w:val="000000"/>
          <w:sz w:val="28"/>
        </w:rPr>
        <w:t xml:space="preserve">
      строки 6.2 =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строк 6.2.1 и 6.2.2 для каждой графы;</w:t>
      </w:r>
      <w:r>
        <w:br/>
      </w:r>
      <w:r>
        <w:rPr>
          <w:rFonts w:ascii="Times New Roman"/>
          <w:b w:val="false"/>
          <w:i w:val="false"/>
          <w:color w:val="000000"/>
          <w:sz w:val="28"/>
        </w:rPr>
        <w:t xml:space="preserve">
      строки 7.2 =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строк 7.2.1 и 7.2.2 для каждой графы;</w:t>
      </w:r>
      <w:r>
        <w:br/>
      </w:r>
      <w:r>
        <w:rPr>
          <w:rFonts w:ascii="Times New Roman"/>
          <w:b w:val="false"/>
          <w:i w:val="false"/>
          <w:color w:val="000000"/>
          <w:sz w:val="28"/>
        </w:rPr>
        <w:t xml:space="preserve">
      графа 2 </w:t>
      </w:r>
      <w:r>
        <w:rPr>
          <w:rFonts w:ascii="Times New Roman"/>
          <w:b w:val="false"/>
          <w:i w:val="false"/>
          <w:color w:val="000000"/>
          <w:sz w:val="28"/>
          <w:u w:val="single"/>
        </w:rPr>
        <w:t>&lt;</w:t>
      </w:r>
      <w:r>
        <w:rPr>
          <w:rFonts w:ascii="Times New Roman"/>
          <w:b w:val="false"/>
          <w:i w:val="false"/>
          <w:color w:val="000000"/>
          <w:sz w:val="28"/>
        </w:rPr>
        <w:t xml:space="preserve"> графы 1;</w:t>
      </w:r>
      <w:r>
        <w:br/>
      </w:r>
      <w:r>
        <w:rPr>
          <w:rFonts w:ascii="Times New Roman"/>
          <w:b w:val="false"/>
          <w:i w:val="false"/>
          <w:color w:val="000000"/>
          <w:sz w:val="28"/>
        </w:rPr>
        <w:t xml:space="preserve">
      графа 4 </w:t>
      </w:r>
      <w:r>
        <w:rPr>
          <w:rFonts w:ascii="Times New Roman"/>
          <w:b w:val="false"/>
          <w:i w:val="false"/>
          <w:color w:val="000000"/>
          <w:sz w:val="28"/>
          <w:u w:val="single"/>
        </w:rPr>
        <w:t>&lt;</w:t>
      </w:r>
      <w:r>
        <w:rPr>
          <w:rFonts w:ascii="Times New Roman"/>
          <w:b w:val="false"/>
          <w:i w:val="false"/>
          <w:color w:val="000000"/>
          <w:sz w:val="28"/>
        </w:rPr>
        <w:t xml:space="preserve"> графы 3;</w:t>
      </w:r>
      <w:r>
        <w:br/>
      </w:r>
      <w:r>
        <w:rPr>
          <w:rFonts w:ascii="Times New Roman"/>
          <w:b w:val="false"/>
          <w:i w:val="false"/>
          <w:color w:val="000000"/>
          <w:sz w:val="28"/>
        </w:rPr>
        <w:t xml:space="preserve">
      графа 6 </w:t>
      </w:r>
      <w:r>
        <w:rPr>
          <w:rFonts w:ascii="Times New Roman"/>
          <w:b w:val="false"/>
          <w:i w:val="false"/>
          <w:color w:val="000000"/>
          <w:sz w:val="28"/>
          <w:u w:val="single"/>
        </w:rPr>
        <w:t>&lt;</w:t>
      </w:r>
      <w:r>
        <w:rPr>
          <w:rFonts w:ascii="Times New Roman"/>
          <w:b w:val="false"/>
          <w:i w:val="false"/>
          <w:color w:val="000000"/>
          <w:sz w:val="28"/>
        </w:rPr>
        <w:t xml:space="preserve"> графы 5;</w:t>
      </w:r>
      <w:r>
        <w:br/>
      </w:r>
      <w:r>
        <w:rPr>
          <w:rFonts w:ascii="Times New Roman"/>
          <w:b w:val="false"/>
          <w:i w:val="false"/>
          <w:color w:val="000000"/>
          <w:sz w:val="28"/>
        </w:rPr>
        <w:t xml:space="preserve">
      графа 8 </w:t>
      </w:r>
      <w:r>
        <w:rPr>
          <w:rFonts w:ascii="Times New Roman"/>
          <w:b w:val="false"/>
          <w:i w:val="false"/>
          <w:color w:val="000000"/>
          <w:sz w:val="28"/>
          <w:u w:val="single"/>
        </w:rPr>
        <w:t>&lt;</w:t>
      </w:r>
      <w:r>
        <w:rPr>
          <w:rFonts w:ascii="Times New Roman"/>
          <w:b w:val="false"/>
          <w:i w:val="false"/>
          <w:color w:val="000000"/>
          <w:sz w:val="28"/>
        </w:rPr>
        <w:t xml:space="preserve"> графы 7;</w:t>
      </w:r>
      <w:r>
        <w:br/>
      </w:r>
      <w:r>
        <w:rPr>
          <w:rFonts w:ascii="Times New Roman"/>
          <w:b w:val="false"/>
          <w:i w:val="false"/>
          <w:color w:val="000000"/>
          <w:sz w:val="28"/>
        </w:rPr>
        <w:t xml:space="preserve">
      графа 7 </w:t>
      </w:r>
      <w:r>
        <w:rPr>
          <w:rFonts w:ascii="Times New Roman"/>
          <w:b w:val="false"/>
          <w:i w:val="false"/>
          <w:color w:val="000000"/>
          <w:sz w:val="28"/>
          <w:u w:val="single"/>
        </w:rPr>
        <w:t>&lt;</w:t>
      </w:r>
      <w:r>
        <w:rPr>
          <w:rFonts w:ascii="Times New Roman"/>
          <w:b w:val="false"/>
          <w:i w:val="false"/>
          <w:color w:val="000000"/>
          <w:sz w:val="28"/>
        </w:rPr>
        <w:t xml:space="preserve"> графы 5;</w:t>
      </w:r>
      <w:r>
        <w:br/>
      </w:r>
      <w:r>
        <w:rPr>
          <w:rFonts w:ascii="Times New Roman"/>
          <w:b w:val="false"/>
          <w:i w:val="false"/>
          <w:color w:val="000000"/>
          <w:sz w:val="28"/>
        </w:rPr>
        <w:t>
      4) Раздел 5. «Общая численность докторантов, их прием и выпуск по специальностям»:</w:t>
      </w:r>
      <w:r>
        <w:br/>
      </w:r>
      <w:r>
        <w:rPr>
          <w:rFonts w:ascii="Times New Roman"/>
          <w:b w:val="false"/>
          <w:i w:val="false"/>
          <w:color w:val="000000"/>
          <w:sz w:val="28"/>
        </w:rPr>
        <w:t xml:space="preserve">
      строка 1 =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строк 1.1 и 1.2 для каждой графы;</w:t>
      </w:r>
      <w:r>
        <w:br/>
      </w:r>
      <w:r>
        <w:rPr>
          <w:rFonts w:ascii="Times New Roman"/>
          <w:b w:val="false"/>
          <w:i w:val="false"/>
          <w:color w:val="000000"/>
          <w:sz w:val="28"/>
        </w:rPr>
        <w:t xml:space="preserve">
      строка 1 =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строк «в том числе по специальностям» для каждой графы;</w:t>
      </w:r>
      <w:r>
        <w:br/>
      </w:r>
      <w:r>
        <w:rPr>
          <w:rFonts w:ascii="Times New Roman"/>
          <w:b w:val="false"/>
          <w:i w:val="false"/>
          <w:color w:val="000000"/>
          <w:sz w:val="28"/>
        </w:rPr>
        <w:t xml:space="preserve">
      графа 2 </w:t>
      </w:r>
      <w:r>
        <w:rPr>
          <w:rFonts w:ascii="Times New Roman"/>
          <w:b w:val="false"/>
          <w:i w:val="false"/>
          <w:color w:val="000000"/>
          <w:sz w:val="28"/>
          <w:u w:val="single"/>
        </w:rPr>
        <w:t>&lt;</w:t>
      </w:r>
      <w:r>
        <w:rPr>
          <w:rFonts w:ascii="Times New Roman"/>
          <w:b w:val="false"/>
          <w:i w:val="false"/>
          <w:color w:val="000000"/>
          <w:sz w:val="28"/>
        </w:rPr>
        <w:t xml:space="preserve"> графы 1;</w:t>
      </w:r>
      <w:r>
        <w:br/>
      </w:r>
      <w:r>
        <w:rPr>
          <w:rFonts w:ascii="Times New Roman"/>
          <w:b w:val="false"/>
          <w:i w:val="false"/>
          <w:color w:val="000000"/>
          <w:sz w:val="28"/>
        </w:rPr>
        <w:t xml:space="preserve">
      графа 4 </w:t>
      </w:r>
      <w:r>
        <w:rPr>
          <w:rFonts w:ascii="Times New Roman"/>
          <w:b w:val="false"/>
          <w:i w:val="false"/>
          <w:color w:val="000000"/>
          <w:sz w:val="28"/>
          <w:u w:val="single"/>
        </w:rPr>
        <w:t>&lt;</w:t>
      </w:r>
      <w:r>
        <w:rPr>
          <w:rFonts w:ascii="Times New Roman"/>
          <w:b w:val="false"/>
          <w:i w:val="false"/>
          <w:color w:val="000000"/>
          <w:sz w:val="28"/>
        </w:rPr>
        <w:t xml:space="preserve"> графы 3;</w:t>
      </w:r>
      <w:r>
        <w:br/>
      </w:r>
      <w:r>
        <w:rPr>
          <w:rFonts w:ascii="Times New Roman"/>
          <w:b w:val="false"/>
          <w:i w:val="false"/>
          <w:color w:val="000000"/>
          <w:sz w:val="28"/>
        </w:rPr>
        <w:t xml:space="preserve">
      графа 6 </w:t>
      </w:r>
      <w:r>
        <w:rPr>
          <w:rFonts w:ascii="Times New Roman"/>
          <w:b w:val="false"/>
          <w:i w:val="false"/>
          <w:color w:val="000000"/>
          <w:sz w:val="28"/>
          <w:u w:val="single"/>
        </w:rPr>
        <w:t>&lt;</w:t>
      </w:r>
      <w:r>
        <w:rPr>
          <w:rFonts w:ascii="Times New Roman"/>
          <w:b w:val="false"/>
          <w:i w:val="false"/>
          <w:color w:val="000000"/>
          <w:sz w:val="28"/>
        </w:rPr>
        <w:t xml:space="preserve"> графы 5;</w:t>
      </w:r>
      <w:r>
        <w:br/>
      </w:r>
      <w:r>
        <w:rPr>
          <w:rFonts w:ascii="Times New Roman"/>
          <w:b w:val="false"/>
          <w:i w:val="false"/>
          <w:color w:val="000000"/>
          <w:sz w:val="28"/>
        </w:rPr>
        <w:t xml:space="preserve">
      графа 8 </w:t>
      </w:r>
      <w:r>
        <w:rPr>
          <w:rFonts w:ascii="Times New Roman"/>
          <w:b w:val="false"/>
          <w:i w:val="false"/>
          <w:color w:val="000000"/>
          <w:sz w:val="28"/>
          <w:u w:val="single"/>
        </w:rPr>
        <w:t>&lt;</w:t>
      </w:r>
      <w:r>
        <w:rPr>
          <w:rFonts w:ascii="Times New Roman"/>
          <w:b w:val="false"/>
          <w:i w:val="false"/>
          <w:color w:val="000000"/>
          <w:sz w:val="28"/>
        </w:rPr>
        <w:t xml:space="preserve"> графы 7;</w:t>
      </w:r>
      <w:r>
        <w:br/>
      </w:r>
      <w:r>
        <w:rPr>
          <w:rFonts w:ascii="Times New Roman"/>
          <w:b w:val="false"/>
          <w:i w:val="false"/>
          <w:color w:val="000000"/>
          <w:sz w:val="28"/>
        </w:rPr>
        <w:t xml:space="preserve">
      графа 7 </w:t>
      </w:r>
      <w:r>
        <w:rPr>
          <w:rFonts w:ascii="Times New Roman"/>
          <w:b w:val="false"/>
          <w:i w:val="false"/>
          <w:color w:val="000000"/>
          <w:sz w:val="28"/>
          <w:u w:val="single"/>
        </w:rPr>
        <w:t>&lt;</w:t>
      </w:r>
      <w:r>
        <w:rPr>
          <w:rFonts w:ascii="Times New Roman"/>
          <w:b w:val="false"/>
          <w:i w:val="false"/>
          <w:color w:val="000000"/>
          <w:sz w:val="28"/>
        </w:rPr>
        <w:t xml:space="preserve"> графы 5;</w:t>
      </w:r>
      <w:r>
        <w:br/>
      </w:r>
      <w:r>
        <w:rPr>
          <w:rFonts w:ascii="Times New Roman"/>
          <w:b w:val="false"/>
          <w:i w:val="false"/>
          <w:color w:val="000000"/>
          <w:sz w:val="28"/>
        </w:rPr>
        <w:t>
      5) Раздел 6. «Численность магистрантов и докторантов по возрасту»:</w:t>
      </w:r>
      <w:r>
        <w:br/>
      </w:r>
      <w:r>
        <w:rPr>
          <w:rFonts w:ascii="Times New Roman"/>
          <w:b w:val="false"/>
          <w:i w:val="false"/>
          <w:color w:val="000000"/>
          <w:sz w:val="28"/>
        </w:rPr>
        <w:t xml:space="preserve">
      строка 1 =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строк 1.1-1.15 для каждой графы;</w:t>
      </w:r>
      <w:r>
        <w:br/>
      </w:r>
      <w:r>
        <w:rPr>
          <w:rFonts w:ascii="Times New Roman"/>
          <w:b w:val="false"/>
          <w:i w:val="false"/>
          <w:color w:val="000000"/>
          <w:sz w:val="28"/>
        </w:rPr>
        <w:t>
      6) Раздел 7. «Численность магистрантов и докторантов по национальностям»:</w:t>
      </w:r>
      <w:r>
        <w:br/>
      </w:r>
      <w:r>
        <w:rPr>
          <w:rFonts w:ascii="Times New Roman"/>
          <w:b w:val="false"/>
          <w:i w:val="false"/>
          <w:color w:val="000000"/>
          <w:sz w:val="28"/>
        </w:rPr>
        <w:t xml:space="preserve">
      строка 1 =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строк 1.1-2.7 для каждой графы;</w:t>
      </w:r>
      <w:r>
        <w:br/>
      </w:r>
      <w:r>
        <w:rPr>
          <w:rFonts w:ascii="Times New Roman"/>
          <w:b w:val="false"/>
          <w:i w:val="false"/>
          <w:color w:val="000000"/>
          <w:sz w:val="28"/>
        </w:rPr>
        <w:t>
      7) Раздел 8. «Численность магистрантов и докторантов по странам прибытия»:</w:t>
      </w:r>
      <w:r>
        <w:br/>
      </w:r>
      <w:r>
        <w:rPr>
          <w:rFonts w:ascii="Times New Roman"/>
          <w:b w:val="false"/>
          <w:i w:val="false"/>
          <w:color w:val="000000"/>
          <w:sz w:val="28"/>
        </w:rPr>
        <w:t xml:space="preserve">
      строка 1 =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строк 2, 3 и 4 для каждой графы;</w:t>
      </w:r>
      <w:r>
        <w:br/>
      </w:r>
      <w:r>
        <w:rPr>
          <w:rFonts w:ascii="Times New Roman"/>
          <w:b w:val="false"/>
          <w:i w:val="false"/>
          <w:color w:val="000000"/>
          <w:sz w:val="28"/>
        </w:rPr>
        <w:t xml:space="preserve">
      строка 3 =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строк 3.1-3.11 для каждой графы;</w:t>
      </w:r>
      <w:r>
        <w:br/>
      </w:r>
      <w:r>
        <w:rPr>
          <w:rFonts w:ascii="Times New Roman"/>
          <w:b w:val="false"/>
          <w:i w:val="false"/>
          <w:color w:val="000000"/>
          <w:sz w:val="28"/>
        </w:rPr>
        <w:t>
      8) Контроль между разделами:</w:t>
      </w:r>
      <w:r>
        <w:br/>
      </w:r>
      <w:r>
        <w:rPr>
          <w:rFonts w:ascii="Times New Roman"/>
          <w:b w:val="false"/>
          <w:i w:val="false"/>
          <w:color w:val="000000"/>
          <w:sz w:val="28"/>
        </w:rPr>
        <w:t xml:space="preserve">
      строка 1 графы 2 раздела 2 </w:t>
      </w:r>
      <w:r>
        <w:rPr>
          <w:rFonts w:ascii="Times New Roman"/>
          <w:b w:val="false"/>
          <w:i w:val="false"/>
          <w:color w:val="000000"/>
          <w:sz w:val="28"/>
          <w:u w:val="single"/>
        </w:rPr>
        <w:t>&lt;</w:t>
      </w:r>
      <w:r>
        <w:rPr>
          <w:rFonts w:ascii="Times New Roman"/>
          <w:b w:val="false"/>
          <w:i w:val="false"/>
          <w:color w:val="000000"/>
          <w:sz w:val="28"/>
        </w:rPr>
        <w:t xml:space="preserve"> строка 1 графы 1 раздела 4;</w:t>
      </w:r>
      <w:r>
        <w:br/>
      </w:r>
      <w:r>
        <w:rPr>
          <w:rFonts w:ascii="Times New Roman"/>
          <w:b w:val="false"/>
          <w:i w:val="false"/>
          <w:color w:val="000000"/>
          <w:sz w:val="28"/>
        </w:rPr>
        <w:t xml:space="preserve">
      строка 1 графы 5 раздела 2 </w:t>
      </w:r>
      <w:r>
        <w:rPr>
          <w:rFonts w:ascii="Times New Roman"/>
          <w:b w:val="false"/>
          <w:i w:val="false"/>
          <w:color w:val="000000"/>
          <w:sz w:val="28"/>
          <w:u w:val="single"/>
        </w:rPr>
        <w:t>&lt;</w:t>
      </w:r>
      <w:r>
        <w:rPr>
          <w:rFonts w:ascii="Times New Roman"/>
          <w:b w:val="false"/>
          <w:i w:val="false"/>
          <w:color w:val="000000"/>
          <w:sz w:val="28"/>
        </w:rPr>
        <w:t xml:space="preserve"> строка 1 графы 3 раздела 4;</w:t>
      </w:r>
      <w:r>
        <w:br/>
      </w:r>
      <w:r>
        <w:rPr>
          <w:rFonts w:ascii="Times New Roman"/>
          <w:b w:val="false"/>
          <w:i w:val="false"/>
          <w:color w:val="000000"/>
          <w:sz w:val="28"/>
        </w:rPr>
        <w:t>
      строка 1 графы 1 раздела 2 = строка 1 графы 3 раздела 4 = строка 1 графы 1 раздела 6 = строке 1 графы 3 раздела 7= строка 1 графы 3 раздела 8;</w:t>
      </w:r>
      <w:r>
        <w:br/>
      </w:r>
      <w:r>
        <w:rPr>
          <w:rFonts w:ascii="Times New Roman"/>
          <w:b w:val="false"/>
          <w:i w:val="false"/>
          <w:color w:val="000000"/>
          <w:sz w:val="28"/>
        </w:rPr>
        <w:t>
      строка 1 графы 1 раздела 4 = строка 1 графы 1 раздела 7 = строка 1 графы 1 раздела 8;</w:t>
      </w:r>
      <w:r>
        <w:br/>
      </w:r>
      <w:r>
        <w:rPr>
          <w:rFonts w:ascii="Times New Roman"/>
          <w:b w:val="false"/>
          <w:i w:val="false"/>
          <w:color w:val="000000"/>
          <w:sz w:val="28"/>
        </w:rPr>
        <w:t>
      строка 1 графы 5 раздела 4 = строке 1 графы 5 раздела 7 = строка 1 графы 5 раздела 8;</w:t>
      </w:r>
      <w:r>
        <w:br/>
      </w:r>
      <w:r>
        <w:rPr>
          <w:rFonts w:ascii="Times New Roman"/>
          <w:b w:val="false"/>
          <w:i w:val="false"/>
          <w:color w:val="000000"/>
          <w:sz w:val="28"/>
        </w:rPr>
        <w:t xml:space="preserve">
      строка 1 графы 5 раздела 3 </w:t>
      </w:r>
      <w:r>
        <w:rPr>
          <w:rFonts w:ascii="Times New Roman"/>
          <w:b w:val="false"/>
          <w:i w:val="false"/>
          <w:color w:val="000000"/>
          <w:sz w:val="28"/>
          <w:u w:val="single"/>
        </w:rPr>
        <w:t>&lt;</w:t>
      </w:r>
      <w:r>
        <w:rPr>
          <w:rFonts w:ascii="Times New Roman"/>
          <w:b w:val="false"/>
          <w:i w:val="false"/>
          <w:color w:val="000000"/>
          <w:sz w:val="28"/>
        </w:rPr>
        <w:t xml:space="preserve"> строка 1 графы 3 раздела 5;</w:t>
      </w:r>
      <w:r>
        <w:br/>
      </w:r>
      <w:r>
        <w:rPr>
          <w:rFonts w:ascii="Times New Roman"/>
          <w:b w:val="false"/>
          <w:i w:val="false"/>
          <w:color w:val="000000"/>
          <w:sz w:val="28"/>
        </w:rPr>
        <w:t>
      строка 1 графы 2 раздела 3 = строка 1 графы 1 раздела 5 = строке 1 графы 2 раздела 7 = строка 1 графы 2 раздела 8;</w:t>
      </w:r>
      <w:r>
        <w:br/>
      </w:r>
      <w:r>
        <w:rPr>
          <w:rFonts w:ascii="Times New Roman"/>
          <w:b w:val="false"/>
          <w:i w:val="false"/>
          <w:color w:val="000000"/>
          <w:sz w:val="28"/>
        </w:rPr>
        <w:t>
      строка 1 графы 1 раздела 3 = строке 1 графы 3 раздела 5= строка 1 графы 2 раздела 6= строка 1 графы 4 раздела 7= строка 1 графы 4 раздела 8;</w:t>
      </w:r>
      <w:r>
        <w:br/>
      </w:r>
      <w:r>
        <w:rPr>
          <w:rFonts w:ascii="Times New Roman"/>
          <w:b w:val="false"/>
          <w:i w:val="false"/>
          <w:color w:val="000000"/>
          <w:sz w:val="28"/>
        </w:rPr>
        <w:t>
      строка 1 графы 5 раздела 5 = строке 1 графы 6 раздела 7 = строка 1 графы 6 раздела 8.</w:t>
      </w:r>
    </w:p>
    <w:bookmarkEnd w:id="4"/>
    <w:bookmarkStart w:name="z36" w:id="5"/>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Агентства Республики Казахстан по</w:t>
      </w:r>
      <w:r>
        <w:br/>
      </w:r>
      <w:r>
        <w:rPr>
          <w:rFonts w:ascii="Times New Roman"/>
          <w:b w:val="false"/>
          <w:i w:val="false"/>
          <w:color w:val="000000"/>
          <w:sz w:val="28"/>
        </w:rPr>
        <w:t xml:space="preserve">
статистике            </w:t>
      </w:r>
      <w:r>
        <w:br/>
      </w:r>
      <w:r>
        <w:rPr>
          <w:rFonts w:ascii="Times New Roman"/>
          <w:b w:val="false"/>
          <w:i w:val="false"/>
          <w:color w:val="000000"/>
          <w:sz w:val="28"/>
        </w:rPr>
        <w:t xml:space="preserve">
от 27 сентября 2013 года № 227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2"/>
        <w:gridCol w:w="2638"/>
        <w:gridCol w:w="11"/>
        <w:gridCol w:w="1473"/>
        <w:gridCol w:w="1313"/>
        <w:gridCol w:w="3"/>
        <w:gridCol w:w="2390"/>
        <w:gridCol w:w="2444"/>
        <w:gridCol w:w="1533"/>
      </w:tblGrid>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298700" cy="1612900"/>
                          </a:xfrm>
                          <a:prstGeom prst="rect">
                            <a:avLst/>
                          </a:prstGeom>
                        </pic:spPr>
                      </pic:pic>
                    </a:graphicData>
                  </a:graphic>
                </wp:inline>
              </w:drawing>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i w:val="false"/>
                <w:color w:val="000000"/>
                <w:sz w:val="20"/>
              </w:rPr>
              <w:t>Статистика агенттігі</w:t>
            </w:r>
            <w:r>
              <w:br/>
            </w:r>
            <w:r>
              <w:rPr>
                <w:rFonts w:ascii="Times New Roman"/>
                <w:b w:val="false"/>
                <w:i w:val="false"/>
                <w:color w:val="000000"/>
                <w:sz w:val="20"/>
              </w:rPr>
              <w:t>
</w:t>
            </w:r>
            <w:r>
              <w:rPr>
                <w:rFonts w:ascii="Times New Roman"/>
                <w:b/>
                <w:i w:val="false"/>
                <w:color w:val="000000"/>
                <w:sz w:val="20"/>
              </w:rPr>
              <w:t>төрағасының 2013</w:t>
            </w:r>
            <w:r>
              <w:br/>
            </w:r>
            <w:r>
              <w:rPr>
                <w:rFonts w:ascii="Times New Roman"/>
                <w:b w:val="false"/>
                <w:i w:val="false"/>
                <w:color w:val="000000"/>
                <w:sz w:val="20"/>
              </w:rPr>
              <w:t>
</w:t>
            </w:r>
            <w:r>
              <w:rPr>
                <w:rFonts w:ascii="Times New Roman"/>
                <w:b/>
                <w:i w:val="false"/>
                <w:color w:val="000000"/>
                <w:sz w:val="20"/>
              </w:rPr>
              <w:t>жылғы 27 қыркүйектегі № 227 бұйрығына</w:t>
            </w:r>
            <w:r>
              <w:br/>
            </w:r>
            <w:r>
              <w:rPr>
                <w:rFonts w:ascii="Times New Roman"/>
                <w:b w:val="false"/>
                <w:i w:val="false"/>
                <w:color w:val="000000"/>
                <w:sz w:val="20"/>
              </w:rPr>
              <w:t>
</w:t>
            </w:r>
            <w:r>
              <w:rPr>
                <w:rFonts w:ascii="Times New Roman"/>
                <w:b/>
                <w:i w:val="false"/>
                <w:color w:val="000000"/>
                <w:sz w:val="20"/>
              </w:rPr>
              <w:t>3-қосымша</w:t>
            </w:r>
          </w:p>
        </w:tc>
      </w:tr>
      <w:tr>
        <w:trPr>
          <w:trHeight w:val="8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w:t>
            </w:r>
            <w:r>
              <w:rPr>
                <w:rFonts w:ascii="Times New Roman"/>
                <w:b w:val="false"/>
                <w:i w:val="false"/>
                <w:color w:val="000000"/>
                <w:sz w:val="20"/>
              </w:rPr>
              <w:t xml:space="preserve">Представляется территориальному органу статистики </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4"/>
              <w:gridCol w:w="788"/>
              <w:gridCol w:w="788"/>
              <w:gridCol w:w="788"/>
              <w:gridCol w:w="942"/>
              <w:gridCol w:w="3110"/>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w:t>
                  </w:r>
                  <w:r>
                    <w:br/>
                  </w:r>
                  <w:r>
                    <w:rPr>
                      <w:rFonts w:ascii="Times New Roman"/>
                      <w:b w:val="false"/>
                      <w:i w:val="false"/>
                      <w:color w:val="000000"/>
                      <w:sz w:val="20"/>
                    </w:rPr>
                    <w:t>
</w:t>
                  </w:r>
                  <w:r>
                    <w:rPr>
                      <w:rFonts w:ascii="Times New Roman"/>
                      <w:b/>
                      <w:i w:val="false"/>
                      <w:color w:val="000000"/>
                      <w:sz w:val="20"/>
                    </w:rPr>
                    <w:t>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w:t>
                  </w:r>
                  <w:r>
                    <w:br/>
                  </w:r>
                  <w:r>
                    <w:rPr>
                      <w:rFonts w:ascii="Times New Roman"/>
                      <w:b w:val="false"/>
                      <w:i w:val="false"/>
                      <w:color w:val="000000"/>
                      <w:sz w:val="20"/>
                    </w:rPr>
                    <w:t>
</w:t>
                  </w:r>
                  <w:r>
                    <w:rPr>
                      <w:rFonts w:ascii="Times New Roman"/>
                      <w:b w:val="false"/>
                      <w:i w:val="false"/>
                      <w:color w:val="000000"/>
                      <w:sz w:val="20"/>
                    </w:rPr>
                    <w:t>в часах (нужное обвести)</w:t>
                  </w:r>
                </w:p>
              </w:tc>
            </w:tr>
            <w:tr>
              <w:trPr>
                <w:trHeight w:val="270" w:hRule="atLeast"/>
              </w:trPr>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w:t>
                  </w:r>
                  <w:r>
                    <w:br/>
                  </w:r>
                  <w:r>
                    <w:rPr>
                      <w:rFonts w:ascii="Times New Roman"/>
                      <w:b w:val="false"/>
                      <w:i w:val="false"/>
                      <w:color w:val="000000"/>
                      <w:sz w:val="20"/>
                    </w:rPr>
                    <w:t>
</w:t>
                  </w:r>
                  <w:r>
                    <w:rPr>
                      <w:rFonts w:ascii="Times New Roman"/>
                      <w:b/>
                      <w:i w:val="false"/>
                      <w:color w:val="000000"/>
                      <w:sz w:val="20"/>
                    </w:rPr>
                    <w:t>дейiн</w:t>
                  </w:r>
                  <w:r>
                    <w:br/>
                  </w:r>
                  <w:r>
                    <w:rPr>
                      <w:rFonts w:ascii="Times New Roman"/>
                      <w:b w:val="false"/>
                      <w:i w:val="false"/>
                      <w:color w:val="000000"/>
                      <w:sz w:val="20"/>
                    </w:rPr>
                    <w:t>
</w:t>
                  </w:r>
                  <w:r>
                    <w:rPr>
                      <w:rFonts w:ascii="Times New Roman"/>
                      <w:b w:val="false"/>
                      <w:i w:val="false"/>
                      <w:color w:val="000000"/>
                      <w:sz w:val="20"/>
                    </w:rPr>
                    <w:t>до 1 часа</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w:t>
                  </w:r>
                  <w:r>
                    <w:br/>
                  </w:r>
                  <w:r>
                    <w:rPr>
                      <w:rFonts w:ascii="Times New Roman"/>
                      <w:b w:val="false"/>
                      <w:i w:val="false"/>
                      <w:color w:val="000000"/>
                      <w:sz w:val="20"/>
                    </w:rPr>
                    <w:t>
</w:t>
                  </w:r>
                  <w:r>
                    <w:rPr>
                      <w:rFonts w:ascii="Times New Roman"/>
                      <w:b/>
                      <w:i w:val="false"/>
                      <w:color w:val="000000"/>
                      <w:sz w:val="20"/>
                    </w:rPr>
                    <w:t>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18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www.stat.gov.kz </w:t>
            </w:r>
          </w:p>
        </w:tc>
        <w:tc>
          <w:tcPr>
            <w:tcW w:w="0" w:type="auto"/>
            <w:gridSpan w:val="7"/>
            <w:vMerge/>
            <w:tcBorders>
              <w:top w:val="nil"/>
              <w:left w:val="single" w:color="cfcfcf" w:sz="5"/>
              <w:bottom w:val="single" w:color="cfcfcf" w:sz="5"/>
              <w:right w:val="single" w:color="cfcfcf" w:sz="5"/>
            </w:tcBorders>
          </w:tcPr>
          <w:p/>
        </w:tc>
      </w:tr>
      <w:tr>
        <w:trPr>
          <w:trHeight w:val="120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 деректерді тапсырмау, уақтылы тапсырмау, дәйексіз деректерді беру «Әкімшілік құқық бұзушылық туралы» Қазақстан Республикасы Кодексінің 381-бабында көзделген әкімшілік құқық бұзушылықтар болып табылады.</w:t>
            </w:r>
            <w:r>
              <w:br/>
            </w:r>
            <w:r>
              <w:rPr>
                <w:rFonts w:ascii="Times New Roman"/>
                <w:b w:val="false"/>
                <w:i w:val="false"/>
                <w:color w:val="000000"/>
                <w:sz w:val="20"/>
              </w:rPr>
              <w:t>
</w:t>
            </w:r>
            <w:r>
              <w:rPr>
                <w:rFonts w:ascii="Times New Roman"/>
                <w:b w:val="false"/>
                <w:i w:val="false"/>
                <w:color w:val="000000"/>
                <w:sz w:val="20"/>
              </w:rPr>
              <w:t xml:space="preserve">Непредставление, несвоевременное представление,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381</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1301104</w:t>
            </w:r>
            <w:r>
              <w:br/>
            </w:r>
            <w:r>
              <w:rPr>
                <w:rFonts w:ascii="Times New Roman"/>
                <w:b w:val="false"/>
                <w:i w:val="false"/>
                <w:color w:val="000000"/>
                <w:sz w:val="20"/>
              </w:rPr>
              <w:t>
</w:t>
            </w:r>
            <w:r>
              <w:rPr>
                <w:rFonts w:ascii="Times New Roman"/>
                <w:b w:val="false"/>
                <w:i w:val="false"/>
                <w:color w:val="000000"/>
                <w:sz w:val="20"/>
              </w:rPr>
              <w:t>Код статистической формы 1301104</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Техникалық және кәсіптік білім беру туралы есеп</w:t>
            </w:r>
            <w:r>
              <w:br/>
            </w:r>
            <w:r>
              <w:rPr>
                <w:rFonts w:ascii="Times New Roman"/>
                <w:b/>
                <w:i w:val="false"/>
                <w:color w:val="000000"/>
                <w:sz w:val="20"/>
              </w:rPr>
              <w:t>
Отчет о техническом и профессиональном образовании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2-НК</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
              <w:gridCol w:w="307"/>
              <w:gridCol w:w="307"/>
              <w:gridCol w:w="307"/>
            </w:tblGrid>
            <w:tr>
              <w:trPr>
                <w:trHeight w:val="48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Меншік нысанына және ведомстволық тиістілігіне қарамастан техникалық және кәсіптік білім беру саласында мамандарды даярлауды жүзеге асыратын, заңды тұлғалар және (немесе) олардың құрылымдық және оқшауланған бөлімшелері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осуществляющие подготовку специалистов в области технического и профессионального образования, независимо от форм собственности и ведомственной принадлежности</w:t>
            </w:r>
          </w:p>
        </w:tc>
      </w:tr>
      <w:tr>
        <w:trPr>
          <w:trHeight w:val="3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кезеңдегі 10 қазан.</w:t>
            </w:r>
            <w:r>
              <w:br/>
            </w:r>
            <w:r>
              <w:rPr>
                <w:rFonts w:ascii="Times New Roman"/>
                <w:b w:val="false"/>
                <w:i w:val="false"/>
                <w:color w:val="000000"/>
                <w:sz w:val="20"/>
              </w:rPr>
              <w:t>
</w:t>
            </w:r>
            <w:r>
              <w:rPr>
                <w:rFonts w:ascii="Times New Roman"/>
                <w:b w:val="false"/>
                <w:i w:val="false"/>
                <w:color w:val="000000"/>
                <w:sz w:val="20"/>
              </w:rPr>
              <w:t>Срок представления – 10 октября отчетного периода.</w:t>
            </w:r>
          </w:p>
        </w:tc>
      </w:tr>
      <w:tr>
        <w:trPr>
          <w:trHeight w:val="61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
              <w:gridCol w:w="334"/>
              <w:gridCol w:w="334"/>
              <w:gridCol w:w="335"/>
              <w:gridCol w:w="335"/>
              <w:gridCol w:w="335"/>
              <w:gridCol w:w="335"/>
              <w:gridCol w:w="335"/>
              <w:gridCol w:w="335"/>
              <w:gridCol w:w="335"/>
              <w:gridCol w:w="335"/>
              <w:gridCol w:w="335"/>
            </w:tblGrid>
            <w:tr>
              <w:trPr>
                <w:trHeight w:val="645"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7"/>
        <w:gridCol w:w="4318"/>
        <w:gridCol w:w="1601"/>
        <w:gridCol w:w="536"/>
        <w:gridCol w:w="4386"/>
        <w:gridCol w:w="1602"/>
      </w:tblGrid>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Ұйымның түрін «V» белгісімен белгілеңіз</w:t>
            </w:r>
            <w:r>
              <w:br/>
            </w:r>
            <w:r>
              <w:rPr>
                <w:rFonts w:ascii="Times New Roman"/>
                <w:b w:val="false"/>
                <w:i w:val="false"/>
                <w:color w:val="000000"/>
                <w:sz w:val="20"/>
              </w:rPr>
              <w:t xml:space="preserve">
Отметьте знаком «V» вид организации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Оқытудың нысанын «V» белгісімен белгілеңіз</w:t>
            </w:r>
            <w:r>
              <w:br/>
            </w:r>
            <w:r>
              <w:rPr>
                <w:rFonts w:ascii="Times New Roman"/>
                <w:b w:val="false"/>
                <w:i w:val="false"/>
                <w:color w:val="000000"/>
                <w:sz w:val="20"/>
              </w:rPr>
              <w:t xml:space="preserve">
Отметьте знаком «V» форму обучения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училище</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tblGrid>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күндізгі</w:t>
            </w:r>
            <w:r>
              <w:br/>
            </w:r>
            <w:r>
              <w:rPr>
                <w:rFonts w:ascii="Times New Roman"/>
                <w:b w:val="false"/>
                <w:i w:val="false"/>
                <w:color w:val="000000"/>
                <w:sz w:val="20"/>
              </w:rPr>
              <w:t>
</w:t>
            </w:r>
            <w:r>
              <w:rPr>
                <w:rFonts w:ascii="Times New Roman"/>
                <w:b w:val="false"/>
                <w:i w:val="false"/>
                <w:color w:val="000000"/>
                <w:sz w:val="20"/>
              </w:rPr>
              <w:t>дневная</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tblGrid>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колледж</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tblGrid>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кешкі</w:t>
            </w:r>
            <w:r>
              <w:br/>
            </w:r>
            <w:r>
              <w:rPr>
                <w:rFonts w:ascii="Times New Roman"/>
                <w:b w:val="false"/>
                <w:i w:val="false"/>
                <w:color w:val="000000"/>
                <w:sz w:val="20"/>
              </w:rPr>
              <w:t>
</w:t>
            </w:r>
            <w:r>
              <w:rPr>
                <w:rFonts w:ascii="Times New Roman"/>
                <w:b w:val="false"/>
                <w:i w:val="false"/>
                <w:color w:val="000000"/>
                <w:sz w:val="20"/>
              </w:rPr>
              <w:t>вечерняя</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tblGrid>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жоғарғы техникалық мектеп</w:t>
            </w:r>
            <w:r>
              <w:br/>
            </w:r>
            <w:r>
              <w:rPr>
                <w:rFonts w:ascii="Times New Roman"/>
                <w:b w:val="false"/>
                <w:i w:val="false"/>
                <w:color w:val="000000"/>
                <w:sz w:val="20"/>
              </w:rPr>
              <w:t>
</w:t>
            </w:r>
            <w:r>
              <w:rPr>
                <w:rFonts w:ascii="Times New Roman"/>
                <w:b w:val="false"/>
                <w:i w:val="false"/>
                <w:color w:val="000000"/>
                <w:sz w:val="20"/>
              </w:rPr>
              <w:t>высшая техническая школа</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tblGrid>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сырттай</w:t>
            </w:r>
            <w:r>
              <w:br/>
            </w:r>
            <w:r>
              <w:rPr>
                <w:rFonts w:ascii="Times New Roman"/>
                <w:b w:val="false"/>
                <w:i w:val="false"/>
                <w:color w:val="000000"/>
                <w:sz w:val="20"/>
              </w:rPr>
              <w:t>
</w:t>
            </w:r>
            <w:r>
              <w:rPr>
                <w:rFonts w:ascii="Times New Roman"/>
                <w:b w:val="false"/>
                <w:i w:val="false"/>
                <w:color w:val="000000"/>
                <w:sz w:val="20"/>
              </w:rPr>
              <w:t>заочная</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tblGrid>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
        <w:gridCol w:w="4281"/>
        <w:gridCol w:w="1650"/>
      </w:tblGrid>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Дербестік белгісін «V» белгісімен белгілеңіз</w:t>
            </w:r>
            <w:r>
              <w:br/>
            </w:r>
            <w:r>
              <w:rPr>
                <w:rFonts w:ascii="Times New Roman"/>
                <w:b w:val="false"/>
                <w:i w:val="false"/>
                <w:color w:val="000000"/>
                <w:sz w:val="20"/>
              </w:rPr>
              <w:t>
Отметьте знаком «V» признак самостоятельности</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дербес</w:t>
            </w:r>
            <w:r>
              <w:br/>
            </w:r>
            <w:r>
              <w:rPr>
                <w:rFonts w:ascii="Times New Roman"/>
                <w:b w:val="false"/>
                <w:i w:val="false"/>
                <w:color w:val="000000"/>
                <w:sz w:val="20"/>
              </w:rPr>
              <w:t>
</w:t>
            </w:r>
            <w:r>
              <w:rPr>
                <w:rFonts w:ascii="Times New Roman"/>
                <w:b w:val="false"/>
                <w:i w:val="false"/>
                <w:color w:val="000000"/>
                <w:sz w:val="20"/>
              </w:rPr>
              <w:t>самостоятельное</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tblGrid>
            <w:tr>
              <w:trPr>
                <w:trHeight w:val="34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дермес емес</w:t>
            </w:r>
            <w:r>
              <w:br/>
            </w:r>
            <w:r>
              <w:rPr>
                <w:rFonts w:ascii="Times New Roman"/>
                <w:b w:val="false"/>
                <w:i w:val="false"/>
                <w:color w:val="000000"/>
                <w:sz w:val="20"/>
              </w:rPr>
              <w:t>
</w:t>
            </w:r>
            <w:r>
              <w:rPr>
                <w:rFonts w:ascii="Times New Roman"/>
                <w:b w:val="false"/>
                <w:i w:val="false"/>
                <w:color w:val="000000"/>
                <w:sz w:val="20"/>
              </w:rPr>
              <w:t>несамостоятельное</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tblGrid>
            <w:tr>
              <w:trPr>
                <w:trHeight w:val="34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 xml:space="preserve">4. Контингенттің нақты бары және қозғалысы туралы </w:t>
      </w:r>
      <w:r>
        <w:rPr>
          <w:rFonts w:ascii="Times New Roman"/>
          <w:b/>
          <w:i w:val="false"/>
          <w:color w:val="000000"/>
          <w:sz w:val="28"/>
        </w:rPr>
        <w:t>деректерді</w:t>
      </w:r>
      <w:r>
        <w:br/>
      </w:r>
      <w:r>
        <w:rPr>
          <w:rFonts w:ascii="Times New Roman"/>
          <w:b w:val="false"/>
          <w:i w:val="false"/>
          <w:color w:val="000000"/>
          <w:sz w:val="28"/>
        </w:rPr>
        <w:t>
</w:t>
      </w:r>
      <w:r>
        <w:rPr>
          <w:rFonts w:ascii="Times New Roman"/>
          <w:b/>
          <w:i w:val="false"/>
          <w:color w:val="000000"/>
          <w:sz w:val="28"/>
        </w:rPr>
        <w:t>толтырыңыз, адам</w:t>
      </w:r>
      <w:r>
        <w:br/>
      </w:r>
      <w:r>
        <w:rPr>
          <w:rFonts w:ascii="Times New Roman"/>
          <w:b w:val="false"/>
          <w:i w:val="false"/>
          <w:color w:val="000000"/>
          <w:sz w:val="28"/>
        </w:rPr>
        <w:t>
Заполните данные о наличии и движении контингента,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3"/>
        <w:gridCol w:w="5571"/>
        <w:gridCol w:w="1459"/>
        <w:gridCol w:w="1724"/>
        <w:gridCol w:w="1857"/>
        <w:gridCol w:w="1726"/>
      </w:tblGrid>
      <w:tr>
        <w:trPr>
          <w:trHeight w:val="255" w:hRule="atLeast"/>
        </w:trPr>
        <w:tc>
          <w:tcPr>
            <w:tcW w:w="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5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1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негізінде:</w:t>
            </w:r>
            <w:r>
              <w:br/>
            </w:r>
            <w:r>
              <w:rPr>
                <w:rFonts w:ascii="Times New Roman"/>
                <w:b w:val="false"/>
                <w:i w:val="false"/>
                <w:color w:val="000000"/>
                <w:sz w:val="20"/>
              </w:rPr>
              <w:t>
</w:t>
            </w:r>
            <w:r>
              <w:rPr>
                <w:rFonts w:ascii="Times New Roman"/>
                <w:b w:val="false"/>
                <w:i w:val="false"/>
                <w:color w:val="000000"/>
                <w:sz w:val="20"/>
              </w:rPr>
              <w:t>В том числе на базе:</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орта білімнің</w:t>
            </w:r>
            <w:r>
              <w:br/>
            </w:r>
            <w:r>
              <w:rPr>
                <w:rFonts w:ascii="Times New Roman"/>
                <w:b w:val="false"/>
                <w:i w:val="false"/>
                <w:color w:val="000000"/>
                <w:sz w:val="20"/>
              </w:rPr>
              <w:t>
</w:t>
            </w:r>
            <w:r>
              <w:rPr>
                <w:rFonts w:ascii="Times New Roman"/>
                <w:b w:val="false"/>
                <w:i w:val="false"/>
                <w:color w:val="000000"/>
                <w:sz w:val="20"/>
              </w:rPr>
              <w:t>основного среднего образования</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орта білімнің</w:t>
            </w:r>
            <w:r>
              <w:br/>
            </w:r>
            <w:r>
              <w:rPr>
                <w:rFonts w:ascii="Times New Roman"/>
                <w:b w:val="false"/>
                <w:i w:val="false"/>
                <w:color w:val="000000"/>
                <w:sz w:val="20"/>
              </w:rPr>
              <w:t>
</w:t>
            </w:r>
            <w:r>
              <w:rPr>
                <w:rFonts w:ascii="Times New Roman"/>
                <w:b w:val="false"/>
                <w:i w:val="false"/>
                <w:color w:val="000000"/>
                <w:sz w:val="20"/>
              </w:rPr>
              <w:t>общего среднего образования</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училище</w:t>
            </w:r>
            <w:r>
              <w:br/>
            </w:r>
            <w:r>
              <w:rPr>
                <w:rFonts w:ascii="Times New Roman"/>
                <w:b w:val="false"/>
                <w:i w:val="false"/>
                <w:color w:val="000000"/>
                <w:sz w:val="20"/>
              </w:rPr>
              <w:t>
</w:t>
            </w:r>
            <w:r>
              <w:rPr>
                <w:rFonts w:ascii="Times New Roman"/>
                <w:b w:val="false"/>
                <w:i w:val="false"/>
                <w:color w:val="000000"/>
                <w:sz w:val="20"/>
              </w:rPr>
              <w:t>училища</w:t>
            </w:r>
          </w:p>
        </w:tc>
      </w:tr>
      <w:tr>
        <w:trPr>
          <w:trHeight w:val="6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Оқу жылы басындағы оқушылар саны</w:t>
            </w:r>
            <w:r>
              <w:br/>
            </w:r>
            <w:r>
              <w:rPr>
                <w:rFonts w:ascii="Times New Roman"/>
                <w:b w:val="false"/>
                <w:i w:val="false"/>
                <w:color w:val="000000"/>
                <w:sz w:val="20"/>
              </w:rPr>
              <w:t>
</w:t>
            </w:r>
            <w:r>
              <w:rPr>
                <w:rFonts w:ascii="Times New Roman"/>
                <w:b w:val="false"/>
                <w:i w:val="false"/>
                <w:color w:val="000000"/>
                <w:sz w:val="20"/>
              </w:rPr>
              <w:t>Численность учащихся на начало учебного года</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 жынысты</w:t>
            </w:r>
            <w:r>
              <w:br/>
            </w:r>
            <w:r>
              <w:rPr>
                <w:rFonts w:ascii="Times New Roman"/>
                <w:b w:val="false"/>
                <w:i w:val="false"/>
                <w:color w:val="000000"/>
                <w:sz w:val="20"/>
              </w:rPr>
              <w:t>
</w:t>
            </w:r>
            <w:r>
              <w:rPr>
                <w:rFonts w:ascii="Times New Roman"/>
                <w:b w:val="false"/>
                <w:i w:val="false"/>
                <w:color w:val="000000"/>
                <w:sz w:val="20"/>
              </w:rPr>
              <w:t>мужского пола</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әйел жынысты</w:t>
            </w:r>
            <w:r>
              <w:br/>
            </w:r>
            <w:r>
              <w:rPr>
                <w:rFonts w:ascii="Times New Roman"/>
                <w:b w:val="false"/>
                <w:i w:val="false"/>
                <w:color w:val="000000"/>
                <w:sz w:val="20"/>
              </w:rPr>
              <w:t>
</w:t>
            </w:r>
            <w:r>
              <w:rPr>
                <w:rFonts w:ascii="Times New Roman"/>
                <w:b w:val="false"/>
                <w:i w:val="false"/>
                <w:color w:val="000000"/>
                <w:sz w:val="20"/>
              </w:rPr>
              <w:t>женского пола</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Қабылданды</w:t>
            </w:r>
            <w:r>
              <w:br/>
            </w:r>
            <w:r>
              <w:rPr>
                <w:rFonts w:ascii="Times New Roman"/>
                <w:b w:val="false"/>
                <w:i w:val="false"/>
                <w:color w:val="000000"/>
                <w:sz w:val="20"/>
              </w:rPr>
              <w:t>
</w:t>
            </w:r>
            <w:r>
              <w:rPr>
                <w:rFonts w:ascii="Times New Roman"/>
                <w:b w:val="false"/>
                <w:i w:val="false"/>
                <w:color w:val="000000"/>
                <w:sz w:val="20"/>
              </w:rPr>
              <w:t>Принято</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 жынысты</w:t>
            </w:r>
            <w:r>
              <w:br/>
            </w:r>
            <w:r>
              <w:rPr>
                <w:rFonts w:ascii="Times New Roman"/>
                <w:b w:val="false"/>
                <w:i w:val="false"/>
                <w:color w:val="000000"/>
                <w:sz w:val="20"/>
              </w:rPr>
              <w:t>
</w:t>
            </w:r>
            <w:r>
              <w:rPr>
                <w:rFonts w:ascii="Times New Roman"/>
                <w:b w:val="false"/>
                <w:i w:val="false"/>
                <w:color w:val="000000"/>
                <w:sz w:val="20"/>
              </w:rPr>
              <w:t>мужского пола</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әйел жынысты</w:t>
            </w:r>
            <w:r>
              <w:br/>
            </w:r>
            <w:r>
              <w:rPr>
                <w:rFonts w:ascii="Times New Roman"/>
                <w:b w:val="false"/>
                <w:i w:val="false"/>
                <w:color w:val="000000"/>
                <w:sz w:val="20"/>
              </w:rPr>
              <w:t>
</w:t>
            </w:r>
            <w:r>
              <w:rPr>
                <w:rFonts w:ascii="Times New Roman"/>
                <w:b w:val="false"/>
                <w:i w:val="false"/>
                <w:color w:val="000000"/>
                <w:sz w:val="20"/>
              </w:rPr>
              <w:t>женского пола</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Өткен оқу жылы ішінде келгені</w:t>
            </w:r>
            <w:r>
              <w:br/>
            </w:r>
            <w:r>
              <w:rPr>
                <w:rFonts w:ascii="Times New Roman"/>
                <w:b w:val="false"/>
                <w:i w:val="false"/>
                <w:color w:val="000000"/>
                <w:sz w:val="20"/>
              </w:rPr>
              <w:t>
</w:t>
            </w:r>
            <w:r>
              <w:rPr>
                <w:rFonts w:ascii="Times New Roman"/>
                <w:b w:val="false"/>
                <w:i w:val="false"/>
                <w:color w:val="000000"/>
                <w:sz w:val="20"/>
              </w:rPr>
              <w:t>Прибыло в течение предыдущего учебного года</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 жынысты</w:t>
            </w:r>
            <w:r>
              <w:br/>
            </w:r>
            <w:r>
              <w:rPr>
                <w:rFonts w:ascii="Times New Roman"/>
                <w:b w:val="false"/>
                <w:i w:val="false"/>
                <w:color w:val="000000"/>
                <w:sz w:val="20"/>
              </w:rPr>
              <w:t>
</w:t>
            </w:r>
            <w:r>
              <w:rPr>
                <w:rFonts w:ascii="Times New Roman"/>
                <w:b w:val="false"/>
                <w:i w:val="false"/>
                <w:color w:val="000000"/>
                <w:sz w:val="20"/>
              </w:rPr>
              <w:t>мужского пола</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әйел жынысты</w:t>
            </w:r>
            <w:r>
              <w:br/>
            </w:r>
            <w:r>
              <w:rPr>
                <w:rFonts w:ascii="Times New Roman"/>
                <w:b w:val="false"/>
                <w:i w:val="false"/>
                <w:color w:val="000000"/>
                <w:sz w:val="20"/>
              </w:rPr>
              <w:t>
</w:t>
            </w:r>
            <w:r>
              <w:rPr>
                <w:rFonts w:ascii="Times New Roman"/>
                <w:b w:val="false"/>
                <w:i w:val="false"/>
                <w:color w:val="000000"/>
                <w:sz w:val="20"/>
              </w:rPr>
              <w:t>женского пола</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Өткен оқу жылы ішінде кеткені</w:t>
            </w:r>
            <w:r>
              <w:br/>
            </w:r>
            <w:r>
              <w:rPr>
                <w:rFonts w:ascii="Times New Roman"/>
                <w:b w:val="false"/>
                <w:i w:val="false"/>
                <w:color w:val="000000"/>
                <w:sz w:val="20"/>
              </w:rPr>
              <w:t>
</w:t>
            </w:r>
            <w:r>
              <w:rPr>
                <w:rFonts w:ascii="Times New Roman"/>
                <w:b w:val="false"/>
                <w:i w:val="false"/>
                <w:color w:val="000000"/>
                <w:sz w:val="20"/>
              </w:rPr>
              <w:t>Выбыло в течение предыдущего учебного года</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 жынысты</w:t>
            </w:r>
            <w:r>
              <w:br/>
            </w:r>
            <w:r>
              <w:rPr>
                <w:rFonts w:ascii="Times New Roman"/>
                <w:b w:val="false"/>
                <w:i w:val="false"/>
                <w:color w:val="000000"/>
                <w:sz w:val="20"/>
              </w:rPr>
              <w:t>
</w:t>
            </w:r>
            <w:r>
              <w:rPr>
                <w:rFonts w:ascii="Times New Roman"/>
                <w:b w:val="false"/>
                <w:i w:val="false"/>
                <w:color w:val="000000"/>
                <w:sz w:val="20"/>
              </w:rPr>
              <w:t>мужского пола</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әйел жынысты</w:t>
            </w:r>
            <w:r>
              <w:br/>
            </w:r>
            <w:r>
              <w:rPr>
                <w:rFonts w:ascii="Times New Roman"/>
                <w:b w:val="false"/>
                <w:i w:val="false"/>
                <w:color w:val="000000"/>
                <w:sz w:val="20"/>
              </w:rPr>
              <w:t>
</w:t>
            </w:r>
            <w:r>
              <w:rPr>
                <w:rFonts w:ascii="Times New Roman"/>
                <w:b w:val="false"/>
                <w:i w:val="false"/>
                <w:color w:val="000000"/>
                <w:sz w:val="20"/>
              </w:rPr>
              <w:t>женского пола</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Бітірген оқушылар</w:t>
            </w:r>
            <w:r>
              <w:br/>
            </w:r>
            <w:r>
              <w:rPr>
                <w:rFonts w:ascii="Times New Roman"/>
                <w:b w:val="false"/>
                <w:i w:val="false"/>
                <w:color w:val="000000"/>
                <w:sz w:val="20"/>
              </w:rPr>
              <w:t>
</w:t>
            </w:r>
            <w:r>
              <w:rPr>
                <w:rFonts w:ascii="Times New Roman"/>
                <w:b w:val="false"/>
                <w:i w:val="false"/>
                <w:color w:val="000000"/>
                <w:sz w:val="20"/>
              </w:rPr>
              <w:t>Выпуск учащихся</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 жынысты</w:t>
            </w:r>
            <w:r>
              <w:br/>
            </w:r>
            <w:r>
              <w:rPr>
                <w:rFonts w:ascii="Times New Roman"/>
                <w:b w:val="false"/>
                <w:i w:val="false"/>
                <w:color w:val="000000"/>
                <w:sz w:val="20"/>
              </w:rPr>
              <w:t>
</w:t>
            </w:r>
            <w:r>
              <w:rPr>
                <w:rFonts w:ascii="Times New Roman"/>
                <w:b w:val="false"/>
                <w:i w:val="false"/>
                <w:color w:val="000000"/>
                <w:sz w:val="20"/>
              </w:rPr>
              <w:t>мужского пола</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әйел жынысты</w:t>
            </w:r>
            <w:r>
              <w:br/>
            </w:r>
            <w:r>
              <w:rPr>
                <w:rFonts w:ascii="Times New Roman"/>
                <w:b w:val="false"/>
                <w:i w:val="false"/>
                <w:color w:val="000000"/>
                <w:sz w:val="20"/>
              </w:rPr>
              <w:t>
</w:t>
            </w:r>
            <w:r>
              <w:rPr>
                <w:rFonts w:ascii="Times New Roman"/>
                <w:b w:val="false"/>
                <w:i w:val="false"/>
                <w:color w:val="000000"/>
                <w:sz w:val="20"/>
              </w:rPr>
              <w:t>женского пола</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Болжамды бітіріп шығатындар</w:t>
            </w:r>
            <w:r>
              <w:br/>
            </w:r>
            <w:r>
              <w:rPr>
                <w:rFonts w:ascii="Times New Roman"/>
                <w:b w:val="false"/>
                <w:i w:val="false"/>
                <w:color w:val="000000"/>
                <w:sz w:val="20"/>
              </w:rPr>
              <w:t>
</w:t>
            </w:r>
            <w:r>
              <w:rPr>
                <w:rFonts w:ascii="Times New Roman"/>
                <w:b w:val="false"/>
                <w:i w:val="false"/>
                <w:color w:val="000000"/>
                <w:sz w:val="20"/>
              </w:rPr>
              <w:t>Ожидаемый выпуск</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5. Мемлекеттік білім беру тапсырысы бойынша оқитын оқушылар</w:t>
      </w:r>
      <w:r>
        <w:br/>
      </w:r>
      <w:r>
        <w:rPr>
          <w:rFonts w:ascii="Times New Roman"/>
          <w:b w:val="false"/>
          <w:i w:val="false"/>
          <w:color w:val="000000"/>
          <w:sz w:val="28"/>
        </w:rPr>
        <w:t>
</w:t>
      </w:r>
      <w:r>
        <w:rPr>
          <w:rFonts w:ascii="Times New Roman"/>
          <w:b/>
          <w:i w:val="false"/>
          <w:color w:val="000000"/>
          <w:sz w:val="28"/>
        </w:rPr>
        <w:t xml:space="preserve">санын мамандықтар бойынша бөлінісінде көрсетіңіз, </w:t>
      </w:r>
      <w:r>
        <w:rPr>
          <w:rFonts w:ascii="Times New Roman"/>
          <w:b/>
          <w:i w:val="false"/>
          <w:color w:val="000000"/>
          <w:sz w:val="28"/>
        </w:rPr>
        <w:t>адам</w:t>
      </w:r>
      <w:r>
        <w:br/>
      </w:r>
      <w:r>
        <w:rPr>
          <w:rFonts w:ascii="Times New Roman"/>
          <w:b w:val="false"/>
          <w:i w:val="false"/>
          <w:color w:val="000000"/>
          <w:sz w:val="28"/>
        </w:rPr>
        <w:t>
Укажите численность учащихся, обучающихся по государственному</w:t>
      </w:r>
      <w:r>
        <w:br/>
      </w:r>
      <w:r>
        <w:rPr>
          <w:rFonts w:ascii="Times New Roman"/>
          <w:b w:val="false"/>
          <w:i w:val="false"/>
          <w:color w:val="000000"/>
          <w:sz w:val="28"/>
        </w:rPr>
        <w:t>
образовательному заказу, в разбивке по специальностям,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4"/>
        <w:gridCol w:w="1915"/>
        <w:gridCol w:w="1094"/>
        <w:gridCol w:w="958"/>
        <w:gridCol w:w="821"/>
        <w:gridCol w:w="1231"/>
        <w:gridCol w:w="1095"/>
        <w:gridCol w:w="821"/>
        <w:gridCol w:w="1232"/>
        <w:gridCol w:w="958"/>
        <w:gridCol w:w="821"/>
        <w:gridCol w:w="1370"/>
      </w:tblGrid>
      <w:tr>
        <w:trPr>
          <w:trHeight w:val="360" w:hRule="atLeast"/>
        </w:trPr>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1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Мамандық атауы</w:t>
            </w:r>
            <w:r>
              <w:br/>
            </w:r>
            <w:r>
              <w:rPr>
                <w:rFonts w:ascii="Times New Roman"/>
                <w:b w:val="false"/>
                <w:i w:val="false"/>
                <w:color w:val="000000"/>
                <w:sz w:val="20"/>
              </w:rPr>
              <w:t>
</w:t>
            </w:r>
            <w:r>
              <w:rPr>
                <w:rFonts w:ascii="Times New Roman"/>
                <w:b w:val="false"/>
                <w:i w:val="false"/>
                <w:color w:val="000000"/>
                <w:sz w:val="20"/>
              </w:rPr>
              <w:t>Наименование специальности</w:t>
            </w:r>
          </w:p>
        </w:tc>
        <w:tc>
          <w:tcPr>
            <w:tcW w:w="1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Мамандық коды</w:t>
            </w:r>
            <w:r>
              <w:br/>
            </w:r>
            <w:r>
              <w:rPr>
                <w:rFonts w:ascii="Times New Roman"/>
                <w:b w:val="false"/>
                <w:i w:val="false"/>
                <w:color w:val="000000"/>
                <w:sz w:val="20"/>
              </w:rPr>
              <w:t>
</w:t>
            </w:r>
            <w:r>
              <w:rPr>
                <w:rFonts w:ascii="Times New Roman"/>
                <w:b w:val="false"/>
                <w:i w:val="false"/>
                <w:color w:val="000000"/>
                <w:sz w:val="20"/>
              </w:rPr>
              <w:t>Код специальности</w:t>
            </w:r>
          </w:p>
        </w:tc>
        <w:tc>
          <w:tcPr>
            <w:tcW w:w="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Оқушыларды қабылдау</w:t>
            </w:r>
            <w:r>
              <w:br/>
            </w:r>
            <w:r>
              <w:rPr>
                <w:rFonts w:ascii="Times New Roman"/>
                <w:b w:val="false"/>
                <w:i w:val="false"/>
                <w:color w:val="000000"/>
                <w:sz w:val="20"/>
              </w:rPr>
              <w:t>
</w:t>
            </w:r>
            <w:r>
              <w:rPr>
                <w:rFonts w:ascii="Times New Roman"/>
                <w:b w:val="false"/>
                <w:i w:val="false"/>
                <w:color w:val="000000"/>
                <w:sz w:val="20"/>
              </w:rPr>
              <w:t>Прием учащихся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них:</w:t>
            </w:r>
          </w:p>
        </w:tc>
        <w:tc>
          <w:tcPr>
            <w:tcW w:w="1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Оқушылар саны</w:t>
            </w:r>
            <w:r>
              <w:br/>
            </w:r>
            <w:r>
              <w:rPr>
                <w:rFonts w:ascii="Times New Roman"/>
                <w:b w:val="false"/>
                <w:i w:val="false"/>
                <w:color w:val="000000"/>
                <w:sz w:val="20"/>
              </w:rPr>
              <w:t>
</w:t>
            </w:r>
            <w:r>
              <w:rPr>
                <w:rFonts w:ascii="Times New Roman"/>
                <w:b w:val="false"/>
                <w:i w:val="false"/>
                <w:color w:val="000000"/>
                <w:sz w:val="20"/>
              </w:rPr>
              <w:t>Численность учащихся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них:</w:t>
            </w:r>
          </w:p>
        </w:tc>
        <w:tc>
          <w:tcPr>
            <w:tcW w:w="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Бітірген оқушылар</w:t>
            </w:r>
            <w:r>
              <w:br/>
            </w:r>
            <w:r>
              <w:rPr>
                <w:rFonts w:ascii="Times New Roman"/>
                <w:b w:val="false"/>
                <w:i w:val="false"/>
                <w:color w:val="000000"/>
                <w:sz w:val="20"/>
              </w:rPr>
              <w:t>
</w:t>
            </w:r>
            <w:r>
              <w:rPr>
                <w:rFonts w:ascii="Times New Roman"/>
                <w:b w:val="false"/>
                <w:i w:val="false"/>
                <w:color w:val="000000"/>
                <w:sz w:val="20"/>
              </w:rPr>
              <w:t>Выпуск учащихся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них:</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әйелдер</w:t>
            </w:r>
            <w:r>
              <w:br/>
            </w:r>
            <w:r>
              <w:rPr>
                <w:rFonts w:ascii="Times New Roman"/>
                <w:b w:val="false"/>
                <w:i w:val="false"/>
                <w:color w:val="000000"/>
                <w:sz w:val="20"/>
              </w:rPr>
              <w:t>
</w:t>
            </w:r>
            <w:r>
              <w:rPr>
                <w:rFonts w:ascii="Times New Roman"/>
                <w:b w:val="false"/>
                <w:i w:val="false"/>
                <w:color w:val="000000"/>
                <w:sz w:val="20"/>
              </w:rPr>
              <w:t>женщин</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 тілінде оқитындары</w:t>
            </w:r>
            <w:r>
              <w:br/>
            </w:r>
            <w:r>
              <w:rPr>
                <w:rFonts w:ascii="Times New Roman"/>
                <w:b w:val="false"/>
                <w:i w:val="false"/>
                <w:color w:val="000000"/>
                <w:sz w:val="20"/>
              </w:rPr>
              <w:t>
</w:t>
            </w:r>
            <w:r>
              <w:rPr>
                <w:rFonts w:ascii="Times New Roman"/>
                <w:b w:val="false"/>
                <w:i w:val="false"/>
                <w:color w:val="000000"/>
                <w:sz w:val="20"/>
              </w:rPr>
              <w:t>обучающихся на казахском языке</w:t>
            </w:r>
          </w:p>
        </w:tc>
        <w:tc>
          <w:tcPr>
            <w:tcW w:w="0" w:type="auto"/>
            <w:vMerge/>
            <w:tcBorders>
              <w:top w:val="nil"/>
              <w:left w:val="single" w:color="cfcfcf" w:sz="5"/>
              <w:bottom w:val="single" w:color="cfcfcf" w:sz="5"/>
              <w:right w:val="single" w:color="cfcfcf" w:sz="5"/>
            </w:tcBorders>
          </w:tc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әйелдер</w:t>
            </w:r>
          </w:p>
          <w:p>
            <w:pPr>
              <w:spacing w:after="20"/>
              <w:ind w:left="20"/>
              <w:jc w:val="both"/>
            </w:pPr>
            <w:r>
              <w:rPr>
                <w:rFonts w:ascii="Times New Roman"/>
                <w:b w:val="false"/>
                <w:i w:val="false"/>
                <w:color w:val="000000"/>
                <w:sz w:val="20"/>
              </w:rPr>
              <w:t>женщин</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 тілінде оқитындары</w:t>
            </w:r>
            <w:r>
              <w:br/>
            </w:r>
            <w:r>
              <w:rPr>
                <w:rFonts w:ascii="Times New Roman"/>
                <w:b w:val="false"/>
                <w:i w:val="false"/>
                <w:color w:val="000000"/>
                <w:sz w:val="20"/>
              </w:rPr>
              <w:t>
</w:t>
            </w:r>
            <w:r>
              <w:rPr>
                <w:rFonts w:ascii="Times New Roman"/>
                <w:b w:val="false"/>
                <w:i w:val="false"/>
                <w:color w:val="000000"/>
                <w:sz w:val="20"/>
              </w:rPr>
              <w:t>обучающихся на казахском языке</w:t>
            </w:r>
          </w:p>
        </w:tc>
        <w:tc>
          <w:tcPr>
            <w:tcW w:w="0" w:type="auto"/>
            <w:vMerge/>
            <w:tcBorders>
              <w:top w:val="nil"/>
              <w:left w:val="single" w:color="cfcfcf" w:sz="5"/>
              <w:bottom w:val="single" w:color="cfcfcf" w:sz="5"/>
              <w:right w:val="single" w:color="cfcfcf" w:sz="5"/>
            </w:tcBorders>
          </w:tc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әйелдер</w:t>
            </w:r>
            <w:r>
              <w:br/>
            </w:r>
            <w:r>
              <w:rPr>
                <w:rFonts w:ascii="Times New Roman"/>
                <w:b w:val="false"/>
                <w:i w:val="false"/>
                <w:color w:val="000000"/>
                <w:sz w:val="20"/>
              </w:rPr>
              <w:t>
</w:t>
            </w:r>
            <w:r>
              <w:rPr>
                <w:rFonts w:ascii="Times New Roman"/>
                <w:b w:val="false"/>
                <w:i w:val="false"/>
                <w:color w:val="000000"/>
                <w:sz w:val="20"/>
              </w:rPr>
              <w:t>женщин</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 тілінде оқитындары</w:t>
            </w:r>
            <w:r>
              <w:br/>
            </w:r>
            <w:r>
              <w:rPr>
                <w:rFonts w:ascii="Times New Roman"/>
                <w:b w:val="false"/>
                <w:i w:val="false"/>
                <w:color w:val="000000"/>
                <w:sz w:val="20"/>
              </w:rPr>
              <w:t>
</w:t>
            </w:r>
            <w:r>
              <w:rPr>
                <w:rFonts w:ascii="Times New Roman"/>
                <w:b w:val="false"/>
                <w:i w:val="false"/>
                <w:color w:val="000000"/>
                <w:sz w:val="20"/>
              </w:rPr>
              <w:t>обучающихся на казахском языке</w:t>
            </w:r>
          </w:p>
        </w:tc>
      </w:tr>
      <w:tr>
        <w:trPr>
          <w:trHeight w:val="24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Всего</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 xml:space="preserve"> Мұнда және бұдан әрі қосымша мамандықтар және 10-бөлімде - ұлттар болған</w:t>
      </w:r>
      <w:r>
        <w:br/>
      </w:r>
      <w:r>
        <w:rPr>
          <w:rFonts w:ascii="Times New Roman"/>
          <w:b w:val="false"/>
          <w:i w:val="false"/>
          <w:color w:val="000000"/>
          <w:sz w:val="28"/>
        </w:rPr>
        <w:t>
</w:t>
      </w:r>
      <w:r>
        <w:rPr>
          <w:rFonts w:ascii="Times New Roman"/>
          <w:b/>
          <w:i w:val="false"/>
          <w:color w:val="000000"/>
          <w:sz w:val="28"/>
        </w:rPr>
        <w:t>жағдайда бос жолдарда жалғастыру</w:t>
      </w:r>
      <w:r>
        <w:br/>
      </w:r>
      <w:r>
        <w:rPr>
          <w:rFonts w:ascii="Times New Roman"/>
          <w:b w:val="false"/>
          <w:i w:val="false"/>
          <w:color w:val="000000"/>
          <w:sz w:val="28"/>
        </w:rPr>
        <w:t>
</w:t>
      </w:r>
      <w:r>
        <w:rPr>
          <w:rFonts w:ascii="Times New Roman"/>
          <w:b w:val="false"/>
          <w:i w:val="false"/>
          <w:color w:val="000000"/>
          <w:sz w:val="28"/>
        </w:rPr>
        <w:t>Здесь и далее в пустых строках продолжить при наличии дополнительных специальностей и</w:t>
      </w:r>
      <w:r>
        <w:br/>
      </w:r>
      <w:r>
        <w:rPr>
          <w:rFonts w:ascii="Times New Roman"/>
          <w:b w:val="false"/>
          <w:i w:val="false"/>
          <w:color w:val="000000"/>
          <w:sz w:val="28"/>
        </w:rPr>
        <w:t>
</w:t>
      </w:r>
      <w:r>
        <w:rPr>
          <w:rFonts w:ascii="Times New Roman"/>
          <w:b w:val="false"/>
          <w:i w:val="false"/>
          <w:color w:val="000000"/>
          <w:sz w:val="28"/>
        </w:rPr>
        <w:t>национальностей – в разделе 10</w:t>
      </w:r>
    </w:p>
    <w:p>
      <w:pPr>
        <w:spacing w:after="0"/>
        <w:ind w:left="0"/>
        <w:jc w:val="both"/>
      </w:pPr>
      <w:r>
        <w:rPr>
          <w:rFonts w:ascii="Times New Roman"/>
          <w:b/>
          <w:i w:val="false"/>
          <w:color w:val="000000"/>
          <w:sz w:val="28"/>
        </w:rPr>
        <w:t xml:space="preserve">6. Ақылы білім беру қызметтері көрсетілетін оқушылар </w:t>
      </w:r>
      <w:r>
        <w:rPr>
          <w:rFonts w:ascii="Times New Roman"/>
          <w:b/>
          <w:i w:val="false"/>
          <w:color w:val="000000"/>
          <w:sz w:val="28"/>
        </w:rPr>
        <w:t>санын</w:t>
      </w:r>
      <w:r>
        <w:br/>
      </w:r>
      <w:r>
        <w:rPr>
          <w:rFonts w:ascii="Times New Roman"/>
          <w:b w:val="false"/>
          <w:i w:val="false"/>
          <w:color w:val="000000"/>
          <w:sz w:val="28"/>
        </w:rPr>
        <w:t>
</w:t>
      </w:r>
      <w:r>
        <w:rPr>
          <w:rFonts w:ascii="Times New Roman"/>
          <w:b/>
          <w:i w:val="false"/>
          <w:color w:val="000000"/>
          <w:sz w:val="28"/>
        </w:rPr>
        <w:t>мамандықтар бойынша бөлінісінде көрсетіңіз, адам</w:t>
      </w:r>
      <w:r>
        <w:br/>
      </w:r>
      <w:r>
        <w:rPr>
          <w:rFonts w:ascii="Times New Roman"/>
          <w:b w:val="false"/>
          <w:i w:val="false"/>
          <w:color w:val="000000"/>
          <w:sz w:val="28"/>
        </w:rPr>
        <w:t>
Укажите численность учащихся, получающих платные образовательные</w:t>
      </w:r>
      <w:r>
        <w:br/>
      </w:r>
      <w:r>
        <w:rPr>
          <w:rFonts w:ascii="Times New Roman"/>
          <w:b w:val="false"/>
          <w:i w:val="false"/>
          <w:color w:val="000000"/>
          <w:sz w:val="28"/>
        </w:rPr>
        <w:t>
услуги, в разбивке по специальностям,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
        <w:gridCol w:w="1957"/>
        <w:gridCol w:w="978"/>
        <w:gridCol w:w="978"/>
        <w:gridCol w:w="838"/>
        <w:gridCol w:w="1258"/>
        <w:gridCol w:w="978"/>
        <w:gridCol w:w="978"/>
        <w:gridCol w:w="1258"/>
        <w:gridCol w:w="979"/>
        <w:gridCol w:w="979"/>
        <w:gridCol w:w="1260"/>
      </w:tblGrid>
      <w:tr>
        <w:trPr>
          <w:trHeight w:val="360" w:hRule="atLeast"/>
        </w:trPr>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1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Мамандық атауы</w:t>
            </w:r>
            <w:r>
              <w:br/>
            </w:r>
            <w:r>
              <w:rPr>
                <w:rFonts w:ascii="Times New Roman"/>
                <w:b w:val="false"/>
                <w:i w:val="false"/>
                <w:color w:val="000000"/>
                <w:sz w:val="20"/>
              </w:rPr>
              <w:t>
</w:t>
            </w:r>
            <w:r>
              <w:rPr>
                <w:rFonts w:ascii="Times New Roman"/>
                <w:b w:val="false"/>
                <w:i w:val="false"/>
                <w:color w:val="000000"/>
                <w:sz w:val="20"/>
              </w:rPr>
              <w:t>Наименование специальности</w:t>
            </w:r>
          </w:p>
        </w:tc>
        <w:tc>
          <w:tcPr>
            <w:tcW w:w="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Мамандық коды</w:t>
            </w:r>
            <w:r>
              <w:br/>
            </w:r>
            <w:r>
              <w:rPr>
                <w:rFonts w:ascii="Times New Roman"/>
                <w:b w:val="false"/>
                <w:i w:val="false"/>
                <w:color w:val="000000"/>
                <w:sz w:val="20"/>
              </w:rPr>
              <w:t>
</w:t>
            </w:r>
            <w:r>
              <w:rPr>
                <w:rFonts w:ascii="Times New Roman"/>
                <w:b w:val="false"/>
                <w:i w:val="false"/>
                <w:color w:val="000000"/>
                <w:sz w:val="20"/>
              </w:rPr>
              <w:t>Код специальности</w:t>
            </w:r>
          </w:p>
        </w:tc>
        <w:tc>
          <w:tcPr>
            <w:tcW w:w="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Оқушыларды қабылдау</w:t>
            </w:r>
            <w:r>
              <w:br/>
            </w:r>
            <w:r>
              <w:rPr>
                <w:rFonts w:ascii="Times New Roman"/>
                <w:b w:val="false"/>
                <w:i w:val="false"/>
                <w:color w:val="000000"/>
                <w:sz w:val="20"/>
              </w:rPr>
              <w:t>
</w:t>
            </w:r>
            <w:r>
              <w:rPr>
                <w:rFonts w:ascii="Times New Roman"/>
                <w:b w:val="false"/>
                <w:i w:val="false"/>
                <w:color w:val="000000"/>
                <w:sz w:val="20"/>
              </w:rPr>
              <w:t>Прием учащихся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них:</w:t>
            </w:r>
          </w:p>
        </w:tc>
        <w:tc>
          <w:tcPr>
            <w:tcW w:w="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Оқушылар саны</w:t>
            </w:r>
            <w:r>
              <w:br/>
            </w:r>
            <w:r>
              <w:rPr>
                <w:rFonts w:ascii="Times New Roman"/>
                <w:b w:val="false"/>
                <w:i w:val="false"/>
                <w:color w:val="000000"/>
                <w:sz w:val="20"/>
              </w:rPr>
              <w:t>
</w:t>
            </w:r>
            <w:r>
              <w:rPr>
                <w:rFonts w:ascii="Times New Roman"/>
                <w:b w:val="false"/>
                <w:i w:val="false"/>
                <w:color w:val="000000"/>
                <w:sz w:val="20"/>
              </w:rPr>
              <w:t>Численность учащихся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них:</w:t>
            </w:r>
          </w:p>
        </w:tc>
        <w:tc>
          <w:tcPr>
            <w:tcW w:w="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Бітірген оқушылар</w:t>
            </w:r>
            <w:r>
              <w:br/>
            </w:r>
            <w:r>
              <w:rPr>
                <w:rFonts w:ascii="Times New Roman"/>
                <w:b w:val="false"/>
                <w:i w:val="false"/>
                <w:color w:val="000000"/>
                <w:sz w:val="20"/>
              </w:rPr>
              <w:t>
</w:t>
            </w:r>
            <w:r>
              <w:rPr>
                <w:rFonts w:ascii="Times New Roman"/>
                <w:b w:val="false"/>
                <w:i w:val="false"/>
                <w:color w:val="000000"/>
                <w:sz w:val="20"/>
              </w:rPr>
              <w:t>Выпуск учащихся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них:</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әйелдер</w:t>
            </w:r>
            <w:r>
              <w:br/>
            </w:r>
            <w:r>
              <w:rPr>
                <w:rFonts w:ascii="Times New Roman"/>
                <w:b w:val="false"/>
                <w:i w:val="false"/>
                <w:color w:val="000000"/>
                <w:sz w:val="20"/>
              </w:rPr>
              <w:t>
</w:t>
            </w:r>
            <w:r>
              <w:rPr>
                <w:rFonts w:ascii="Times New Roman"/>
                <w:b w:val="false"/>
                <w:i w:val="false"/>
                <w:color w:val="000000"/>
                <w:sz w:val="20"/>
              </w:rPr>
              <w:t>женщин</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 тілінде оқитындары</w:t>
            </w:r>
            <w:r>
              <w:br/>
            </w:r>
            <w:r>
              <w:rPr>
                <w:rFonts w:ascii="Times New Roman"/>
                <w:b w:val="false"/>
                <w:i w:val="false"/>
                <w:color w:val="000000"/>
                <w:sz w:val="20"/>
              </w:rPr>
              <w:t>
</w:t>
            </w:r>
            <w:r>
              <w:rPr>
                <w:rFonts w:ascii="Times New Roman"/>
                <w:b w:val="false"/>
                <w:i w:val="false"/>
                <w:color w:val="000000"/>
                <w:sz w:val="20"/>
              </w:rPr>
              <w:t>обучающихся на казахском языке</w:t>
            </w:r>
          </w:p>
        </w:tc>
        <w:tc>
          <w:tcPr>
            <w:tcW w:w="0" w:type="auto"/>
            <w:vMerge/>
            <w:tcBorders>
              <w:top w:val="nil"/>
              <w:left w:val="single" w:color="cfcfcf" w:sz="5"/>
              <w:bottom w:val="single" w:color="cfcfcf" w:sz="5"/>
              <w:right w:val="single" w:color="cfcfcf" w:sz="5"/>
            </w:tcBorders>
          </w:tcP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әйелдер</w:t>
            </w:r>
            <w:r>
              <w:br/>
            </w:r>
            <w:r>
              <w:rPr>
                <w:rFonts w:ascii="Times New Roman"/>
                <w:b w:val="false"/>
                <w:i w:val="false"/>
                <w:color w:val="000000"/>
                <w:sz w:val="20"/>
              </w:rPr>
              <w:t>
</w:t>
            </w:r>
            <w:r>
              <w:rPr>
                <w:rFonts w:ascii="Times New Roman"/>
                <w:b w:val="false"/>
                <w:i w:val="false"/>
                <w:color w:val="000000"/>
                <w:sz w:val="20"/>
              </w:rPr>
              <w:t>женщин</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 тілінде оқитындары</w:t>
            </w:r>
            <w:r>
              <w:br/>
            </w:r>
            <w:r>
              <w:rPr>
                <w:rFonts w:ascii="Times New Roman"/>
                <w:b w:val="false"/>
                <w:i w:val="false"/>
                <w:color w:val="000000"/>
                <w:sz w:val="20"/>
              </w:rPr>
              <w:t>
</w:t>
            </w:r>
            <w:r>
              <w:rPr>
                <w:rFonts w:ascii="Times New Roman"/>
                <w:b w:val="false"/>
                <w:i w:val="false"/>
                <w:color w:val="000000"/>
                <w:sz w:val="20"/>
              </w:rPr>
              <w:t>обучающихся на казахском языке</w:t>
            </w:r>
          </w:p>
        </w:tc>
        <w:tc>
          <w:tcPr>
            <w:tcW w:w="0" w:type="auto"/>
            <w:vMerge/>
            <w:tcBorders>
              <w:top w:val="nil"/>
              <w:left w:val="single" w:color="cfcfcf" w:sz="5"/>
              <w:bottom w:val="single" w:color="cfcfcf" w:sz="5"/>
              <w:right w:val="single" w:color="cfcfcf" w:sz="5"/>
            </w:tcBorders>
          </w:tc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әйелдер</w:t>
            </w:r>
            <w:r>
              <w:br/>
            </w:r>
            <w:r>
              <w:rPr>
                <w:rFonts w:ascii="Times New Roman"/>
                <w:b w:val="false"/>
                <w:i w:val="false"/>
                <w:color w:val="000000"/>
                <w:sz w:val="20"/>
              </w:rPr>
              <w:t>
</w:t>
            </w:r>
            <w:r>
              <w:rPr>
                <w:rFonts w:ascii="Times New Roman"/>
                <w:b w:val="false"/>
                <w:i w:val="false"/>
                <w:color w:val="000000"/>
                <w:sz w:val="20"/>
              </w:rPr>
              <w:t>женщин</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 тілінде оқитындары</w:t>
            </w:r>
            <w:r>
              <w:br/>
            </w:r>
            <w:r>
              <w:rPr>
                <w:rFonts w:ascii="Times New Roman"/>
                <w:b w:val="false"/>
                <w:i w:val="false"/>
                <w:color w:val="000000"/>
                <w:sz w:val="20"/>
              </w:rPr>
              <w:t>
</w:t>
            </w:r>
            <w:r>
              <w:rPr>
                <w:rFonts w:ascii="Times New Roman"/>
                <w:b w:val="false"/>
                <w:i w:val="false"/>
                <w:color w:val="000000"/>
                <w:sz w:val="20"/>
              </w:rPr>
              <w:t>обучающихся на казахском языке</w:t>
            </w:r>
          </w:p>
        </w:tc>
      </w:tr>
      <w:tr>
        <w:trPr>
          <w:trHeight w:val="24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7. Оқыту курсы бойынша оқушылар санын көрсетіңіз, адам</w:t>
      </w:r>
      <w:r>
        <w:br/>
      </w:r>
      <w:r>
        <w:rPr>
          <w:rFonts w:ascii="Times New Roman"/>
          <w:b w:val="false"/>
          <w:i w:val="false"/>
          <w:color w:val="000000"/>
          <w:sz w:val="28"/>
        </w:rPr>
        <w:t>
Укажите численность учащихся по курсам обучения,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0"/>
        <w:gridCol w:w="3618"/>
        <w:gridCol w:w="1742"/>
        <w:gridCol w:w="1742"/>
        <w:gridCol w:w="1608"/>
        <w:gridCol w:w="1742"/>
        <w:gridCol w:w="1878"/>
      </w:tblGrid>
      <w:tr>
        <w:trPr>
          <w:trHeight w:val="360" w:hRule="atLeast"/>
        </w:trPr>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Оқушылар саны</w:t>
            </w:r>
            <w:r>
              <w:br/>
            </w:r>
            <w:r>
              <w:rPr>
                <w:rFonts w:ascii="Times New Roman"/>
                <w:b w:val="false"/>
                <w:i w:val="false"/>
                <w:color w:val="000000"/>
                <w:sz w:val="20"/>
              </w:rPr>
              <w:t>
</w:t>
            </w:r>
            <w:r>
              <w:rPr>
                <w:rFonts w:ascii="Times New Roman"/>
                <w:b w:val="false"/>
                <w:i w:val="false"/>
                <w:color w:val="000000"/>
                <w:sz w:val="20"/>
              </w:rPr>
              <w:t>Численность учащихся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оқыту курстары бойынша:</w:t>
            </w:r>
            <w:r>
              <w:br/>
            </w:r>
            <w:r>
              <w:rPr>
                <w:rFonts w:ascii="Times New Roman"/>
                <w:b w:val="false"/>
                <w:i w:val="false"/>
                <w:color w:val="000000"/>
                <w:sz w:val="20"/>
              </w:rPr>
              <w:t>
</w:t>
            </w:r>
            <w:r>
              <w:rPr>
                <w:rFonts w:ascii="Times New Roman"/>
                <w:b w:val="false"/>
                <w:i w:val="false"/>
                <w:color w:val="000000"/>
                <w:sz w:val="20"/>
              </w:rPr>
              <w:t>В том числе по курсам обучения:</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курстан жоғары</w:t>
            </w:r>
            <w:r>
              <w:br/>
            </w:r>
            <w:r>
              <w:rPr>
                <w:rFonts w:ascii="Times New Roman"/>
                <w:b w:val="false"/>
                <w:i w:val="false"/>
                <w:color w:val="000000"/>
                <w:sz w:val="20"/>
              </w:rPr>
              <w:t>
</w:t>
            </w:r>
            <w:r>
              <w:rPr>
                <w:rFonts w:ascii="Times New Roman"/>
                <w:b w:val="false"/>
                <w:i w:val="false"/>
                <w:color w:val="000000"/>
                <w:sz w:val="20"/>
              </w:rPr>
              <w:t>свыше III курса</w:t>
            </w:r>
          </w:p>
        </w:tc>
      </w:tr>
      <w:tr>
        <w:trPr>
          <w:trHeight w:val="18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орта білім базасында</w:t>
            </w:r>
            <w:r>
              <w:br/>
            </w:r>
            <w:r>
              <w:rPr>
                <w:rFonts w:ascii="Times New Roman"/>
                <w:b w:val="false"/>
                <w:i w:val="false"/>
                <w:color w:val="000000"/>
                <w:sz w:val="20"/>
              </w:rPr>
              <w:t>
</w:t>
            </w:r>
            <w:r>
              <w:rPr>
                <w:rFonts w:ascii="Times New Roman"/>
                <w:b w:val="false"/>
                <w:i w:val="false"/>
                <w:color w:val="000000"/>
                <w:sz w:val="20"/>
              </w:rPr>
              <w:t>на базе основного среднего образования</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орта білім базасында</w:t>
            </w:r>
            <w:r>
              <w:br/>
            </w:r>
            <w:r>
              <w:rPr>
                <w:rFonts w:ascii="Times New Roman"/>
                <w:b w:val="false"/>
                <w:i w:val="false"/>
                <w:color w:val="000000"/>
                <w:sz w:val="20"/>
              </w:rPr>
              <w:t>
</w:t>
            </w:r>
            <w:r>
              <w:rPr>
                <w:rFonts w:ascii="Times New Roman"/>
                <w:b w:val="false"/>
                <w:i w:val="false"/>
                <w:color w:val="000000"/>
                <w:sz w:val="20"/>
              </w:rPr>
              <w:t>на базе общего среднего образования</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училище базасында</w:t>
            </w:r>
            <w:r>
              <w:br/>
            </w:r>
            <w:r>
              <w:rPr>
                <w:rFonts w:ascii="Times New Roman"/>
                <w:b w:val="false"/>
                <w:i w:val="false"/>
                <w:color w:val="000000"/>
                <w:sz w:val="20"/>
              </w:rPr>
              <w:t>
</w:t>
            </w:r>
            <w:r>
              <w:rPr>
                <w:rFonts w:ascii="Times New Roman"/>
                <w:b w:val="false"/>
                <w:i w:val="false"/>
                <w:color w:val="000000"/>
                <w:sz w:val="20"/>
              </w:rPr>
              <w:t>на базе училища</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8. Оқыту тілдері бойынша оқушылар санын көрсетіңіз, адам</w:t>
      </w:r>
      <w:r>
        <w:br/>
      </w:r>
      <w:r>
        <w:rPr>
          <w:rFonts w:ascii="Times New Roman"/>
          <w:b w:val="false"/>
          <w:i w:val="false"/>
          <w:color w:val="000000"/>
          <w:sz w:val="28"/>
        </w:rPr>
        <w:t>
Укажите численность учащихся по языку обучения,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1"/>
        <w:gridCol w:w="2627"/>
        <w:gridCol w:w="1106"/>
        <w:gridCol w:w="1244"/>
        <w:gridCol w:w="1245"/>
        <w:gridCol w:w="1245"/>
        <w:gridCol w:w="1245"/>
        <w:gridCol w:w="1245"/>
        <w:gridCol w:w="1245"/>
        <w:gridCol w:w="1107"/>
      </w:tblGrid>
      <w:tr>
        <w:trPr>
          <w:trHeight w:val="375" w:hRule="atLeast"/>
        </w:trPr>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1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Барлық пәндер бойынша оқыту жүргізілетін тіл</w:t>
            </w:r>
            <w:r>
              <w:br/>
            </w:r>
            <w:r>
              <w:rPr>
                <w:rFonts w:ascii="Times New Roman"/>
                <w:b w:val="false"/>
                <w:i w:val="false"/>
                <w:color w:val="000000"/>
                <w:sz w:val="20"/>
              </w:rPr>
              <w:t>
</w:t>
            </w:r>
            <w:r>
              <w:rPr>
                <w:rFonts w:ascii="Times New Roman"/>
                <w:b w:val="false"/>
                <w:i w:val="false"/>
                <w:color w:val="000000"/>
                <w:sz w:val="20"/>
              </w:rPr>
              <w:t>Язык, на котором ведется преподавание по всем предметам</w:t>
            </w:r>
          </w:p>
        </w:tc>
      </w:tr>
      <w:tr>
        <w:trPr>
          <w:trHeight w:val="11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w:t>
            </w:r>
            <w:r>
              <w:br/>
            </w:r>
            <w:r>
              <w:rPr>
                <w:rFonts w:ascii="Times New Roman"/>
                <w:b w:val="false"/>
                <w:i w:val="false"/>
                <w:color w:val="000000"/>
                <w:sz w:val="20"/>
              </w:rPr>
              <w:t>
</w:t>
            </w:r>
            <w:r>
              <w:rPr>
                <w:rFonts w:ascii="Times New Roman"/>
                <w:b w:val="false"/>
                <w:i w:val="false"/>
                <w:color w:val="000000"/>
                <w:sz w:val="20"/>
              </w:rPr>
              <w:t>казахский</w:t>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орыс</w:t>
            </w:r>
            <w:r>
              <w:br/>
            </w:r>
            <w:r>
              <w:rPr>
                <w:rFonts w:ascii="Times New Roman"/>
                <w:b w:val="false"/>
                <w:i w:val="false"/>
                <w:color w:val="000000"/>
                <w:sz w:val="20"/>
              </w:rPr>
              <w:t>
</w:t>
            </w:r>
            <w:r>
              <w:rPr>
                <w:rFonts w:ascii="Times New Roman"/>
                <w:b w:val="false"/>
                <w:i w:val="false"/>
                <w:color w:val="000000"/>
                <w:sz w:val="20"/>
              </w:rPr>
              <w:t>русский</w:t>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өзбек</w:t>
            </w:r>
            <w:r>
              <w:br/>
            </w:r>
            <w:r>
              <w:rPr>
                <w:rFonts w:ascii="Times New Roman"/>
                <w:b w:val="false"/>
                <w:i w:val="false"/>
                <w:color w:val="000000"/>
                <w:sz w:val="20"/>
              </w:rPr>
              <w:t>
</w:t>
            </w:r>
            <w:r>
              <w:rPr>
                <w:rFonts w:ascii="Times New Roman"/>
                <w:b w:val="false"/>
                <w:i w:val="false"/>
                <w:color w:val="000000"/>
                <w:sz w:val="20"/>
              </w:rPr>
              <w:t>узбекский</w:t>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ұйғыр</w:t>
            </w:r>
            <w:r>
              <w:br/>
            </w:r>
            <w:r>
              <w:rPr>
                <w:rFonts w:ascii="Times New Roman"/>
                <w:b w:val="false"/>
                <w:i w:val="false"/>
                <w:color w:val="000000"/>
                <w:sz w:val="20"/>
              </w:rPr>
              <w:t>
</w:t>
            </w:r>
            <w:r>
              <w:rPr>
                <w:rFonts w:ascii="Times New Roman"/>
                <w:b w:val="false"/>
                <w:i w:val="false"/>
                <w:color w:val="000000"/>
                <w:sz w:val="20"/>
              </w:rPr>
              <w:t>уйгурский</w:t>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ағылшын</w:t>
            </w:r>
            <w:r>
              <w:br/>
            </w:r>
            <w:r>
              <w:rPr>
                <w:rFonts w:ascii="Times New Roman"/>
                <w:b w:val="false"/>
                <w:i w:val="false"/>
                <w:color w:val="000000"/>
                <w:sz w:val="20"/>
              </w:rPr>
              <w:t>
</w:t>
            </w:r>
            <w:r>
              <w:rPr>
                <w:rFonts w:ascii="Times New Roman"/>
                <w:b w:val="false"/>
                <w:i w:val="false"/>
                <w:color w:val="000000"/>
                <w:sz w:val="20"/>
              </w:rPr>
              <w:t>английский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тілді көрсетіңіз</w:t>
            </w:r>
            <w:r>
              <w:br/>
            </w:r>
            <w:r>
              <w:rPr>
                <w:rFonts w:ascii="Times New Roman"/>
                <w:b w:val="false"/>
                <w:i w:val="false"/>
                <w:color w:val="000000"/>
                <w:sz w:val="20"/>
              </w:rPr>
              <w:t>
</w:t>
            </w:r>
            <w:r>
              <w:rPr>
                <w:rFonts w:ascii="Times New Roman"/>
                <w:b w:val="false"/>
                <w:i w:val="false"/>
                <w:color w:val="000000"/>
                <w:sz w:val="20"/>
              </w:rPr>
              <w:t>другой язык, указать</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8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Оқушылар саны</w:t>
            </w:r>
            <w:r>
              <w:br/>
            </w:r>
            <w:r>
              <w:rPr>
                <w:rFonts w:ascii="Times New Roman"/>
                <w:b w:val="false"/>
                <w:i w:val="false"/>
                <w:color w:val="000000"/>
                <w:sz w:val="20"/>
              </w:rPr>
              <w:t>
</w:t>
            </w:r>
            <w:r>
              <w:rPr>
                <w:rFonts w:ascii="Times New Roman"/>
                <w:b w:val="false"/>
                <w:i w:val="false"/>
                <w:color w:val="000000"/>
                <w:sz w:val="20"/>
              </w:rPr>
              <w:t>Численность учащихся</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 жынысты</w:t>
            </w:r>
            <w:r>
              <w:br/>
            </w:r>
            <w:r>
              <w:rPr>
                <w:rFonts w:ascii="Times New Roman"/>
                <w:b w:val="false"/>
                <w:i w:val="false"/>
                <w:color w:val="000000"/>
                <w:sz w:val="20"/>
              </w:rPr>
              <w:t>
</w:t>
            </w:r>
            <w:r>
              <w:rPr>
                <w:rFonts w:ascii="Times New Roman"/>
                <w:b w:val="false"/>
                <w:i w:val="false"/>
                <w:color w:val="000000"/>
                <w:sz w:val="20"/>
              </w:rPr>
              <w:t>мужского пола</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әйел жынысты</w:t>
            </w:r>
            <w:r>
              <w:br/>
            </w:r>
            <w:r>
              <w:rPr>
                <w:rFonts w:ascii="Times New Roman"/>
                <w:b w:val="false"/>
                <w:i w:val="false"/>
                <w:color w:val="000000"/>
                <w:sz w:val="20"/>
              </w:rPr>
              <w:t>
</w:t>
            </w:r>
            <w:r>
              <w:rPr>
                <w:rFonts w:ascii="Times New Roman"/>
                <w:b w:val="false"/>
                <w:i w:val="false"/>
                <w:color w:val="000000"/>
                <w:sz w:val="20"/>
              </w:rPr>
              <w:t>женского пола</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9. Оқушылар санын жынысы мен жасы бойынша бөлінісінде</w:t>
      </w:r>
      <w:r>
        <w:br/>
      </w:r>
      <w:r>
        <w:rPr>
          <w:rFonts w:ascii="Times New Roman"/>
          <w:b w:val="false"/>
          <w:i w:val="false"/>
          <w:color w:val="000000"/>
          <w:sz w:val="28"/>
        </w:rPr>
        <w:t>
</w:t>
      </w:r>
      <w:r>
        <w:rPr>
          <w:rFonts w:ascii="Times New Roman"/>
          <w:b/>
          <w:i w:val="false"/>
          <w:color w:val="000000"/>
          <w:sz w:val="28"/>
        </w:rPr>
        <w:t>көрсетіңіз, адам</w:t>
      </w:r>
      <w:r>
        <w:br/>
      </w:r>
      <w:r>
        <w:rPr>
          <w:rFonts w:ascii="Times New Roman"/>
          <w:b w:val="false"/>
          <w:i w:val="false"/>
          <w:color w:val="000000"/>
          <w:sz w:val="28"/>
        </w:rPr>
        <w:t>
Укажите численность учащихся в разбивке по полу и возрасту,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
        <w:gridCol w:w="1191"/>
        <w:gridCol w:w="794"/>
        <w:gridCol w:w="661"/>
        <w:gridCol w:w="529"/>
        <w:gridCol w:w="662"/>
        <w:gridCol w:w="662"/>
        <w:gridCol w:w="662"/>
        <w:gridCol w:w="662"/>
        <w:gridCol w:w="662"/>
        <w:gridCol w:w="662"/>
        <w:gridCol w:w="662"/>
        <w:gridCol w:w="662"/>
        <w:gridCol w:w="662"/>
        <w:gridCol w:w="529"/>
        <w:gridCol w:w="742"/>
        <w:gridCol w:w="742"/>
        <w:gridCol w:w="743"/>
        <w:gridCol w:w="663"/>
      </w:tblGrid>
      <w:tr>
        <w:trPr>
          <w:trHeight w:val="285" w:hRule="atLeast"/>
        </w:trPr>
        <w:tc>
          <w:tcPr>
            <w:tcW w:w="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1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жаста:</w:t>
            </w:r>
            <w:r>
              <w:br/>
            </w:r>
            <w:r>
              <w:rPr>
                <w:rFonts w:ascii="Times New Roman"/>
                <w:b w:val="false"/>
                <w:i w:val="false"/>
                <w:color w:val="000000"/>
                <w:sz w:val="20"/>
              </w:rPr>
              <w:t>
</w:t>
            </w:r>
            <w:r>
              <w:rPr>
                <w:rFonts w:ascii="Times New Roman"/>
                <w:b w:val="false"/>
                <w:i w:val="false"/>
                <w:color w:val="000000"/>
                <w:sz w:val="20"/>
              </w:rPr>
              <w:t>В том числе в возрасте:</w:t>
            </w:r>
          </w:p>
        </w:tc>
      </w:tr>
      <w:tr>
        <w:trPr>
          <w:trHeight w:val="9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жасқа дейін</w:t>
            </w:r>
            <w:r>
              <w:br/>
            </w:r>
            <w:r>
              <w:rPr>
                <w:rFonts w:ascii="Times New Roman"/>
                <w:b w:val="false"/>
                <w:i w:val="false"/>
                <w:color w:val="000000"/>
                <w:sz w:val="20"/>
              </w:rPr>
              <w:t>
</w:t>
            </w:r>
            <w:r>
              <w:rPr>
                <w:rFonts w:ascii="Times New Roman"/>
                <w:b w:val="false"/>
                <w:i w:val="false"/>
                <w:color w:val="000000"/>
                <w:sz w:val="20"/>
              </w:rPr>
              <w:t>до 14 лет</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жас</w:t>
            </w:r>
            <w:r>
              <w:br/>
            </w:r>
            <w:r>
              <w:rPr>
                <w:rFonts w:ascii="Times New Roman"/>
                <w:b w:val="false"/>
                <w:i w:val="false"/>
                <w:color w:val="000000"/>
                <w:sz w:val="20"/>
              </w:rPr>
              <w:t>
</w:t>
            </w:r>
            <w:r>
              <w:rPr>
                <w:rFonts w:ascii="Times New Roman"/>
                <w:b w:val="false"/>
                <w:i w:val="false"/>
                <w:color w:val="000000"/>
                <w:sz w:val="20"/>
              </w:rPr>
              <w:t>лет</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жас</w:t>
            </w:r>
            <w:r>
              <w:br/>
            </w:r>
            <w:r>
              <w:rPr>
                <w:rFonts w:ascii="Times New Roman"/>
                <w:b w:val="false"/>
                <w:i w:val="false"/>
                <w:color w:val="000000"/>
                <w:sz w:val="20"/>
              </w:rPr>
              <w:t>
</w:t>
            </w:r>
            <w:r>
              <w:rPr>
                <w:rFonts w:ascii="Times New Roman"/>
                <w:b w:val="false"/>
                <w:i w:val="false"/>
                <w:color w:val="000000"/>
                <w:sz w:val="20"/>
              </w:rPr>
              <w:t>лет</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жас</w:t>
            </w:r>
            <w:r>
              <w:br/>
            </w:r>
            <w:r>
              <w:rPr>
                <w:rFonts w:ascii="Times New Roman"/>
                <w:b w:val="false"/>
                <w:i w:val="false"/>
                <w:color w:val="000000"/>
                <w:sz w:val="20"/>
              </w:rPr>
              <w:t>
</w:t>
            </w:r>
            <w:r>
              <w:rPr>
                <w:rFonts w:ascii="Times New Roman"/>
                <w:b w:val="false"/>
                <w:i w:val="false"/>
                <w:color w:val="000000"/>
                <w:sz w:val="20"/>
              </w:rPr>
              <w:t>лет</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жас</w:t>
            </w:r>
            <w:r>
              <w:br/>
            </w:r>
            <w:r>
              <w:rPr>
                <w:rFonts w:ascii="Times New Roman"/>
                <w:b w:val="false"/>
                <w:i w:val="false"/>
                <w:color w:val="000000"/>
                <w:sz w:val="20"/>
              </w:rPr>
              <w:t>
</w:t>
            </w:r>
            <w:r>
              <w:rPr>
                <w:rFonts w:ascii="Times New Roman"/>
                <w:b w:val="false"/>
                <w:i w:val="false"/>
                <w:color w:val="000000"/>
                <w:sz w:val="20"/>
              </w:rPr>
              <w:t>лет</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жас</w:t>
            </w:r>
            <w:r>
              <w:br/>
            </w:r>
            <w:r>
              <w:rPr>
                <w:rFonts w:ascii="Times New Roman"/>
                <w:b w:val="false"/>
                <w:i w:val="false"/>
                <w:color w:val="000000"/>
                <w:sz w:val="20"/>
              </w:rPr>
              <w:t>
</w:t>
            </w:r>
            <w:r>
              <w:rPr>
                <w:rFonts w:ascii="Times New Roman"/>
                <w:b w:val="false"/>
                <w:i w:val="false"/>
                <w:color w:val="000000"/>
                <w:sz w:val="20"/>
              </w:rPr>
              <w:t>лет</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жас</w:t>
            </w:r>
            <w:r>
              <w:br/>
            </w:r>
            <w:r>
              <w:rPr>
                <w:rFonts w:ascii="Times New Roman"/>
                <w:b w:val="false"/>
                <w:i w:val="false"/>
                <w:color w:val="000000"/>
                <w:sz w:val="20"/>
              </w:rPr>
              <w:t>
</w:t>
            </w:r>
            <w:r>
              <w:rPr>
                <w:rFonts w:ascii="Times New Roman"/>
                <w:b w:val="false"/>
                <w:i w:val="false"/>
                <w:color w:val="000000"/>
                <w:sz w:val="20"/>
              </w:rPr>
              <w:t>лет</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 жас</w:t>
            </w:r>
            <w:r>
              <w:br/>
            </w:r>
            <w:r>
              <w:rPr>
                <w:rFonts w:ascii="Times New Roman"/>
                <w:b w:val="false"/>
                <w:i w:val="false"/>
                <w:color w:val="000000"/>
                <w:sz w:val="20"/>
              </w:rPr>
              <w:t>
</w:t>
            </w:r>
            <w:r>
              <w:rPr>
                <w:rFonts w:ascii="Times New Roman"/>
                <w:b w:val="false"/>
                <w:i w:val="false"/>
                <w:color w:val="000000"/>
                <w:sz w:val="20"/>
              </w:rPr>
              <w:t>лет</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 жас</w:t>
            </w:r>
            <w:r>
              <w:br/>
            </w:r>
            <w:r>
              <w:rPr>
                <w:rFonts w:ascii="Times New Roman"/>
                <w:b w:val="false"/>
                <w:i w:val="false"/>
                <w:color w:val="000000"/>
                <w:sz w:val="20"/>
              </w:rPr>
              <w:t>
</w:t>
            </w:r>
            <w:r>
              <w:rPr>
                <w:rFonts w:ascii="Times New Roman"/>
                <w:b w:val="false"/>
                <w:i w:val="false"/>
                <w:color w:val="000000"/>
                <w:sz w:val="20"/>
              </w:rPr>
              <w:t>год</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жас</w:t>
            </w:r>
            <w:r>
              <w:br/>
            </w:r>
            <w:r>
              <w:rPr>
                <w:rFonts w:ascii="Times New Roman"/>
                <w:b w:val="false"/>
                <w:i w:val="false"/>
                <w:color w:val="000000"/>
                <w:sz w:val="20"/>
              </w:rPr>
              <w:t>
</w:t>
            </w:r>
            <w:r>
              <w:rPr>
                <w:rFonts w:ascii="Times New Roman"/>
                <w:b w:val="false"/>
                <w:i w:val="false"/>
                <w:color w:val="000000"/>
                <w:sz w:val="20"/>
              </w:rPr>
              <w:t>года</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 жас</w:t>
            </w:r>
            <w:r>
              <w:br/>
            </w:r>
            <w:r>
              <w:rPr>
                <w:rFonts w:ascii="Times New Roman"/>
                <w:b w:val="false"/>
                <w:i w:val="false"/>
                <w:color w:val="000000"/>
                <w:sz w:val="20"/>
              </w:rPr>
              <w:t>
</w:t>
            </w:r>
            <w:r>
              <w:rPr>
                <w:rFonts w:ascii="Times New Roman"/>
                <w:b w:val="false"/>
                <w:i w:val="false"/>
                <w:color w:val="000000"/>
                <w:sz w:val="20"/>
              </w:rPr>
              <w:t>года</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 жас</w:t>
            </w:r>
            <w:r>
              <w:br/>
            </w:r>
            <w:r>
              <w:rPr>
                <w:rFonts w:ascii="Times New Roman"/>
                <w:b w:val="false"/>
                <w:i w:val="false"/>
                <w:color w:val="000000"/>
                <w:sz w:val="20"/>
              </w:rPr>
              <w:t>
</w:t>
            </w:r>
            <w:r>
              <w:rPr>
                <w:rFonts w:ascii="Times New Roman"/>
                <w:b w:val="false"/>
                <w:i w:val="false"/>
                <w:color w:val="000000"/>
                <w:sz w:val="20"/>
              </w:rPr>
              <w:t>года</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25-29</w:t>
            </w:r>
            <w:r>
              <w:rPr>
                <w:rFonts w:ascii="Times New Roman"/>
                <w:b w:val="false"/>
                <w:i w:val="false"/>
                <w:color w:val="000000"/>
                <w:sz w:val="20"/>
              </w:rPr>
              <w:t> </w:t>
            </w:r>
            <w:r>
              <w:rPr>
                <w:rFonts w:ascii="Times New Roman"/>
                <w:b/>
                <w:i w:val="false"/>
                <w:color w:val="000000"/>
                <w:sz w:val="20"/>
              </w:rPr>
              <w:t>жас</w:t>
            </w:r>
            <w:r>
              <w:br/>
            </w:r>
            <w:r>
              <w:rPr>
                <w:rFonts w:ascii="Times New Roman"/>
                <w:b w:val="false"/>
                <w:i w:val="false"/>
                <w:color w:val="000000"/>
                <w:sz w:val="20"/>
              </w:rPr>
              <w:t>
</w:t>
            </w:r>
            <w:r>
              <w:rPr>
                <w:rFonts w:ascii="Times New Roman"/>
                <w:b w:val="false"/>
                <w:i w:val="false"/>
                <w:color w:val="000000"/>
                <w:sz w:val="20"/>
              </w:rPr>
              <w:t>лет</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30-34 жас</w:t>
            </w:r>
            <w:r>
              <w:br/>
            </w:r>
            <w:r>
              <w:rPr>
                <w:rFonts w:ascii="Times New Roman"/>
                <w:b w:val="false"/>
                <w:i w:val="false"/>
                <w:color w:val="000000"/>
                <w:sz w:val="20"/>
              </w:rPr>
              <w:t>
</w:t>
            </w:r>
            <w:r>
              <w:rPr>
                <w:rFonts w:ascii="Times New Roman"/>
                <w:b w:val="false"/>
                <w:i w:val="false"/>
                <w:color w:val="000000"/>
                <w:sz w:val="20"/>
              </w:rPr>
              <w:t>года</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35-39 жас</w:t>
            </w:r>
            <w:r>
              <w:br/>
            </w:r>
            <w:r>
              <w:rPr>
                <w:rFonts w:ascii="Times New Roman"/>
                <w:b w:val="false"/>
                <w:i w:val="false"/>
                <w:color w:val="000000"/>
                <w:sz w:val="20"/>
              </w:rPr>
              <w:t>
</w:t>
            </w:r>
            <w:r>
              <w:rPr>
                <w:rFonts w:ascii="Times New Roman"/>
                <w:b w:val="false"/>
                <w:i w:val="false"/>
                <w:color w:val="000000"/>
                <w:sz w:val="20"/>
              </w:rPr>
              <w:t>лет</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жас және одан үлкен</w:t>
            </w:r>
            <w:r>
              <w:br/>
            </w:r>
            <w:r>
              <w:rPr>
                <w:rFonts w:ascii="Times New Roman"/>
                <w:b w:val="false"/>
                <w:i w:val="false"/>
                <w:color w:val="000000"/>
                <w:sz w:val="20"/>
              </w:rPr>
              <w:t>
</w:t>
            </w:r>
            <w:r>
              <w:rPr>
                <w:rFonts w:ascii="Times New Roman"/>
                <w:b w:val="false"/>
                <w:i w:val="false"/>
                <w:color w:val="000000"/>
                <w:sz w:val="20"/>
              </w:rPr>
              <w:t>40 лет и старше</w:t>
            </w:r>
          </w:p>
        </w:tc>
      </w:tr>
      <w:tr>
        <w:trPr>
          <w:trHeight w:val="25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7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Оқушылар саны</w:t>
            </w:r>
            <w:r>
              <w:br/>
            </w:r>
            <w:r>
              <w:rPr>
                <w:rFonts w:ascii="Times New Roman"/>
                <w:b w:val="false"/>
                <w:i w:val="false"/>
                <w:color w:val="000000"/>
                <w:sz w:val="20"/>
              </w:rPr>
              <w:t>
</w:t>
            </w:r>
            <w:r>
              <w:rPr>
                <w:rFonts w:ascii="Times New Roman"/>
                <w:b w:val="false"/>
                <w:i w:val="false"/>
                <w:color w:val="000000"/>
                <w:sz w:val="20"/>
              </w:rPr>
              <w:t>Численность учащихся</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 жынысты</w:t>
            </w:r>
            <w:r>
              <w:br/>
            </w:r>
            <w:r>
              <w:rPr>
                <w:rFonts w:ascii="Times New Roman"/>
                <w:b w:val="false"/>
                <w:i w:val="false"/>
                <w:color w:val="000000"/>
                <w:sz w:val="20"/>
              </w:rPr>
              <w:t>
</w:t>
            </w:r>
            <w:r>
              <w:rPr>
                <w:rFonts w:ascii="Times New Roman"/>
                <w:b w:val="false"/>
                <w:i w:val="false"/>
                <w:color w:val="000000"/>
                <w:sz w:val="20"/>
              </w:rPr>
              <w:t>мужского пола</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әйел жынысты</w:t>
            </w:r>
            <w:r>
              <w:br/>
            </w:r>
            <w:r>
              <w:rPr>
                <w:rFonts w:ascii="Times New Roman"/>
                <w:b w:val="false"/>
                <w:i w:val="false"/>
                <w:color w:val="000000"/>
                <w:sz w:val="20"/>
              </w:rPr>
              <w:t>
</w:t>
            </w:r>
            <w:r>
              <w:rPr>
                <w:rFonts w:ascii="Times New Roman"/>
                <w:b w:val="false"/>
                <w:i w:val="false"/>
                <w:color w:val="000000"/>
                <w:sz w:val="20"/>
              </w:rPr>
              <w:t>женского пола</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10. Оқушылар санын ұлттары бойынша бөлінісінде </w:t>
      </w:r>
      <w:r>
        <w:rPr>
          <w:rFonts w:ascii="Times New Roman"/>
          <w:b/>
          <w:i w:val="false"/>
          <w:color w:val="000000"/>
          <w:sz w:val="28"/>
        </w:rPr>
        <w:t>көрсетіңіз, адам</w:t>
      </w:r>
      <w:r>
        <w:br/>
      </w:r>
      <w:r>
        <w:rPr>
          <w:rFonts w:ascii="Times New Roman"/>
          <w:b w:val="false"/>
          <w:i w:val="false"/>
          <w:color w:val="000000"/>
          <w:sz w:val="28"/>
        </w:rPr>
        <w:t>
Укажите численность учащихся в разбивке по национальностям,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6"/>
        <w:gridCol w:w="2626"/>
        <w:gridCol w:w="1575"/>
        <w:gridCol w:w="1707"/>
        <w:gridCol w:w="1576"/>
        <w:gridCol w:w="1707"/>
        <w:gridCol w:w="1576"/>
        <w:gridCol w:w="1577"/>
      </w:tblGrid>
      <w:tr>
        <w:trPr>
          <w:trHeight w:val="360" w:hRule="atLeast"/>
        </w:trPr>
        <w:tc>
          <w:tcPr>
            <w:tcW w:w="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Ұлт атауы</w:t>
            </w:r>
            <w:r>
              <w:br/>
            </w:r>
            <w:r>
              <w:rPr>
                <w:rFonts w:ascii="Times New Roman"/>
                <w:b w:val="false"/>
                <w:i w:val="false"/>
                <w:color w:val="000000"/>
                <w:sz w:val="20"/>
              </w:rPr>
              <w:t>
</w:t>
            </w:r>
            <w:r>
              <w:rPr>
                <w:rFonts w:ascii="Times New Roman"/>
                <w:b w:val="false"/>
                <w:i w:val="false"/>
                <w:color w:val="000000"/>
                <w:sz w:val="20"/>
              </w:rPr>
              <w:t>Наименование национальности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жылы қабылданды</w:t>
            </w:r>
            <w:r>
              <w:br/>
            </w:r>
            <w:r>
              <w:rPr>
                <w:rFonts w:ascii="Times New Roman"/>
                <w:b w:val="false"/>
                <w:i w:val="false"/>
                <w:color w:val="000000"/>
                <w:sz w:val="20"/>
              </w:rPr>
              <w:t>
</w:t>
            </w:r>
            <w:r>
              <w:rPr>
                <w:rFonts w:ascii="Times New Roman"/>
                <w:b w:val="false"/>
                <w:i w:val="false"/>
                <w:color w:val="000000"/>
                <w:sz w:val="20"/>
              </w:rPr>
              <w:t>Принято в отчетном году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Оқушылар саны</w:t>
            </w:r>
            <w:r>
              <w:br/>
            </w:r>
            <w:r>
              <w:rPr>
                <w:rFonts w:ascii="Times New Roman"/>
                <w:b w:val="false"/>
                <w:i w:val="false"/>
                <w:color w:val="000000"/>
                <w:sz w:val="20"/>
              </w:rPr>
              <w:t>
</w:t>
            </w:r>
            <w:r>
              <w:rPr>
                <w:rFonts w:ascii="Times New Roman"/>
                <w:b w:val="false"/>
                <w:i w:val="false"/>
                <w:color w:val="000000"/>
                <w:sz w:val="20"/>
              </w:rPr>
              <w:t>Численность учащихся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жылы бітіргендер</w:t>
            </w:r>
            <w:r>
              <w:br/>
            </w:r>
            <w:r>
              <w:rPr>
                <w:rFonts w:ascii="Times New Roman"/>
                <w:b w:val="false"/>
                <w:i w:val="false"/>
                <w:color w:val="000000"/>
                <w:sz w:val="20"/>
              </w:rPr>
              <w:t>
</w:t>
            </w:r>
            <w:r>
              <w:rPr>
                <w:rFonts w:ascii="Times New Roman"/>
                <w:b w:val="false"/>
                <w:i w:val="false"/>
                <w:color w:val="000000"/>
                <w:sz w:val="20"/>
              </w:rPr>
              <w:t>Выпущено в отчетном году</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 жынысты</w:t>
            </w:r>
            <w:r>
              <w:br/>
            </w:r>
            <w:r>
              <w:rPr>
                <w:rFonts w:ascii="Times New Roman"/>
                <w:b w:val="false"/>
                <w:i w:val="false"/>
                <w:color w:val="000000"/>
                <w:sz w:val="20"/>
              </w:rPr>
              <w:t>
</w:t>
            </w:r>
            <w:r>
              <w:rPr>
                <w:rFonts w:ascii="Times New Roman"/>
                <w:b w:val="false"/>
                <w:i w:val="false"/>
                <w:color w:val="000000"/>
                <w:sz w:val="20"/>
              </w:rPr>
              <w:t>мужского пола</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әйел жынысты</w:t>
            </w:r>
            <w:r>
              <w:br/>
            </w:r>
            <w:r>
              <w:rPr>
                <w:rFonts w:ascii="Times New Roman"/>
                <w:b w:val="false"/>
                <w:i w:val="false"/>
                <w:color w:val="000000"/>
                <w:sz w:val="20"/>
              </w:rPr>
              <w:t>
</w:t>
            </w:r>
            <w:r>
              <w:rPr>
                <w:rFonts w:ascii="Times New Roman"/>
                <w:b w:val="false"/>
                <w:i w:val="false"/>
                <w:color w:val="000000"/>
                <w:sz w:val="20"/>
              </w:rPr>
              <w:t>женского пола</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 жынысты</w:t>
            </w:r>
            <w:r>
              <w:br/>
            </w:r>
            <w:r>
              <w:rPr>
                <w:rFonts w:ascii="Times New Roman"/>
                <w:b w:val="false"/>
                <w:i w:val="false"/>
                <w:color w:val="000000"/>
                <w:sz w:val="20"/>
              </w:rPr>
              <w:t>
</w:t>
            </w:r>
            <w:r>
              <w:rPr>
                <w:rFonts w:ascii="Times New Roman"/>
                <w:b w:val="false"/>
                <w:i w:val="false"/>
                <w:color w:val="000000"/>
                <w:sz w:val="20"/>
              </w:rPr>
              <w:t>мужского пола</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әйел жынысты</w:t>
            </w:r>
            <w:r>
              <w:br/>
            </w:r>
            <w:r>
              <w:rPr>
                <w:rFonts w:ascii="Times New Roman"/>
                <w:b w:val="false"/>
                <w:i w:val="false"/>
                <w:color w:val="000000"/>
                <w:sz w:val="20"/>
              </w:rPr>
              <w:t>
</w:t>
            </w:r>
            <w:r>
              <w:rPr>
                <w:rFonts w:ascii="Times New Roman"/>
                <w:b w:val="false"/>
                <w:i w:val="false"/>
                <w:color w:val="000000"/>
                <w:sz w:val="20"/>
              </w:rPr>
              <w:t>женского пола</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 жынысты</w:t>
            </w:r>
            <w:r>
              <w:br/>
            </w:r>
            <w:r>
              <w:rPr>
                <w:rFonts w:ascii="Times New Roman"/>
                <w:b w:val="false"/>
                <w:i w:val="false"/>
                <w:color w:val="000000"/>
                <w:sz w:val="20"/>
              </w:rPr>
              <w:t>
</w:t>
            </w:r>
            <w:r>
              <w:rPr>
                <w:rFonts w:ascii="Times New Roman"/>
                <w:b w:val="false"/>
                <w:i w:val="false"/>
                <w:color w:val="000000"/>
                <w:sz w:val="20"/>
              </w:rPr>
              <w:t>мужского пола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әйел жынысты</w:t>
            </w:r>
            <w:r>
              <w:br/>
            </w:r>
            <w:r>
              <w:rPr>
                <w:rFonts w:ascii="Times New Roman"/>
                <w:b w:val="false"/>
                <w:i w:val="false"/>
                <w:color w:val="000000"/>
                <w:sz w:val="20"/>
              </w:rPr>
              <w:t>
</w:t>
            </w:r>
            <w:r>
              <w:rPr>
                <w:rFonts w:ascii="Times New Roman"/>
                <w:b w:val="false"/>
                <w:i w:val="false"/>
                <w:color w:val="000000"/>
                <w:sz w:val="20"/>
              </w:rPr>
              <w:t>женского пола</w:t>
            </w:r>
          </w:p>
        </w:tc>
      </w:tr>
      <w:tr>
        <w:trPr>
          <w:trHeight w:val="21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них:</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қазақтар</w:t>
            </w:r>
            <w:r>
              <w:br/>
            </w:r>
            <w:r>
              <w:rPr>
                <w:rFonts w:ascii="Times New Roman"/>
                <w:b w:val="false"/>
                <w:i w:val="false"/>
                <w:color w:val="000000"/>
                <w:sz w:val="20"/>
              </w:rPr>
              <w:t>
</w:t>
            </w:r>
            <w:r>
              <w:rPr>
                <w:rFonts w:ascii="Times New Roman"/>
                <w:b w:val="false"/>
                <w:i w:val="false"/>
                <w:color w:val="000000"/>
                <w:sz w:val="20"/>
              </w:rPr>
              <w:t>казахи</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орыстар</w:t>
            </w:r>
            <w:r>
              <w:br/>
            </w:r>
            <w:r>
              <w:rPr>
                <w:rFonts w:ascii="Times New Roman"/>
                <w:b w:val="false"/>
                <w:i w:val="false"/>
                <w:color w:val="000000"/>
                <w:sz w:val="20"/>
              </w:rPr>
              <w:t>
</w:t>
            </w:r>
            <w:r>
              <w:rPr>
                <w:rFonts w:ascii="Times New Roman"/>
                <w:b w:val="false"/>
                <w:i w:val="false"/>
                <w:color w:val="000000"/>
                <w:sz w:val="20"/>
              </w:rPr>
              <w:t>русские</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украиндар</w:t>
            </w:r>
            <w:r>
              <w:br/>
            </w:r>
            <w:r>
              <w:rPr>
                <w:rFonts w:ascii="Times New Roman"/>
                <w:b w:val="false"/>
                <w:i w:val="false"/>
                <w:color w:val="000000"/>
                <w:sz w:val="20"/>
              </w:rPr>
              <w:t>
</w:t>
            </w:r>
            <w:r>
              <w:rPr>
                <w:rFonts w:ascii="Times New Roman"/>
                <w:b w:val="false"/>
                <w:i w:val="false"/>
                <w:color w:val="000000"/>
                <w:sz w:val="20"/>
              </w:rPr>
              <w:t>украинцы</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белорустар</w:t>
            </w:r>
            <w:r>
              <w:br/>
            </w:r>
            <w:r>
              <w:rPr>
                <w:rFonts w:ascii="Times New Roman"/>
                <w:b w:val="false"/>
                <w:i w:val="false"/>
                <w:color w:val="000000"/>
                <w:sz w:val="20"/>
              </w:rPr>
              <w:t>
</w:t>
            </w:r>
            <w:r>
              <w:rPr>
                <w:rFonts w:ascii="Times New Roman"/>
                <w:b w:val="false"/>
                <w:i w:val="false"/>
                <w:color w:val="000000"/>
                <w:sz w:val="20"/>
              </w:rPr>
              <w:t>белорусы</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өзбектер</w:t>
            </w:r>
            <w:r>
              <w:br/>
            </w:r>
            <w:r>
              <w:rPr>
                <w:rFonts w:ascii="Times New Roman"/>
                <w:b w:val="false"/>
                <w:i w:val="false"/>
                <w:color w:val="000000"/>
                <w:sz w:val="20"/>
              </w:rPr>
              <w:t>
</w:t>
            </w:r>
            <w:r>
              <w:rPr>
                <w:rFonts w:ascii="Times New Roman"/>
                <w:b w:val="false"/>
                <w:i w:val="false"/>
                <w:color w:val="000000"/>
                <w:sz w:val="20"/>
              </w:rPr>
              <w:t>узбеки</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қырғыздар</w:t>
            </w:r>
            <w:r>
              <w:br/>
            </w:r>
            <w:r>
              <w:rPr>
                <w:rFonts w:ascii="Times New Roman"/>
                <w:b w:val="false"/>
                <w:i w:val="false"/>
                <w:color w:val="000000"/>
                <w:sz w:val="20"/>
              </w:rPr>
              <w:t>
</w:t>
            </w:r>
            <w:r>
              <w:rPr>
                <w:rFonts w:ascii="Times New Roman"/>
                <w:b w:val="false"/>
                <w:i w:val="false"/>
                <w:color w:val="000000"/>
                <w:sz w:val="20"/>
              </w:rPr>
              <w:t>кыргызы</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грузиндер</w:t>
            </w:r>
            <w:r>
              <w:br/>
            </w:r>
            <w:r>
              <w:rPr>
                <w:rFonts w:ascii="Times New Roman"/>
                <w:b w:val="false"/>
                <w:i w:val="false"/>
                <w:color w:val="000000"/>
                <w:sz w:val="20"/>
              </w:rPr>
              <w:t>
</w:t>
            </w:r>
            <w:r>
              <w:rPr>
                <w:rFonts w:ascii="Times New Roman"/>
                <w:b w:val="false"/>
                <w:i w:val="false"/>
                <w:color w:val="000000"/>
                <w:sz w:val="20"/>
              </w:rPr>
              <w:t>грузины</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әзірбайжандар</w:t>
            </w:r>
            <w:r>
              <w:br/>
            </w:r>
            <w:r>
              <w:rPr>
                <w:rFonts w:ascii="Times New Roman"/>
                <w:b w:val="false"/>
                <w:i w:val="false"/>
                <w:color w:val="000000"/>
                <w:sz w:val="20"/>
              </w:rPr>
              <w:t>
</w:t>
            </w:r>
            <w:r>
              <w:rPr>
                <w:rFonts w:ascii="Times New Roman"/>
                <w:b w:val="false"/>
                <w:i w:val="false"/>
                <w:color w:val="000000"/>
                <w:sz w:val="20"/>
              </w:rPr>
              <w:t>азербайджанцы</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тәжіктер</w:t>
            </w:r>
            <w:r>
              <w:br/>
            </w:r>
            <w:r>
              <w:rPr>
                <w:rFonts w:ascii="Times New Roman"/>
                <w:b w:val="false"/>
                <w:i w:val="false"/>
                <w:color w:val="000000"/>
                <w:sz w:val="20"/>
              </w:rPr>
              <w:t>
</w:t>
            </w:r>
            <w:r>
              <w:rPr>
                <w:rFonts w:ascii="Times New Roman"/>
                <w:b w:val="false"/>
                <w:i w:val="false"/>
                <w:color w:val="000000"/>
                <w:sz w:val="20"/>
              </w:rPr>
              <w:t>таджики</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армяндар</w:t>
            </w:r>
            <w:r>
              <w:br/>
            </w:r>
            <w:r>
              <w:rPr>
                <w:rFonts w:ascii="Times New Roman"/>
                <w:b w:val="false"/>
                <w:i w:val="false"/>
                <w:color w:val="000000"/>
                <w:sz w:val="20"/>
              </w:rPr>
              <w:t>
</w:t>
            </w:r>
            <w:r>
              <w:rPr>
                <w:rFonts w:ascii="Times New Roman"/>
                <w:b w:val="false"/>
                <w:i w:val="false"/>
                <w:color w:val="000000"/>
                <w:sz w:val="20"/>
              </w:rPr>
              <w:t>армяне</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түркімендер</w:t>
            </w:r>
            <w:r>
              <w:br/>
            </w:r>
            <w:r>
              <w:rPr>
                <w:rFonts w:ascii="Times New Roman"/>
                <w:b w:val="false"/>
                <w:i w:val="false"/>
                <w:color w:val="000000"/>
                <w:sz w:val="20"/>
              </w:rPr>
              <w:t>
</w:t>
            </w:r>
            <w:r>
              <w:rPr>
                <w:rFonts w:ascii="Times New Roman"/>
                <w:b w:val="false"/>
                <w:i w:val="false"/>
                <w:color w:val="000000"/>
                <w:sz w:val="20"/>
              </w:rPr>
              <w:t>туркмены</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татарлар</w:t>
            </w:r>
            <w:r>
              <w:br/>
            </w:r>
            <w:r>
              <w:rPr>
                <w:rFonts w:ascii="Times New Roman"/>
                <w:b w:val="false"/>
                <w:i w:val="false"/>
                <w:color w:val="000000"/>
                <w:sz w:val="20"/>
              </w:rPr>
              <w:t>
</w:t>
            </w:r>
            <w:r>
              <w:rPr>
                <w:rFonts w:ascii="Times New Roman"/>
                <w:b w:val="false"/>
                <w:i w:val="false"/>
                <w:color w:val="000000"/>
                <w:sz w:val="20"/>
              </w:rPr>
              <w:t>татары</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дүнгендер</w:t>
            </w:r>
            <w:r>
              <w:br/>
            </w:r>
            <w:r>
              <w:rPr>
                <w:rFonts w:ascii="Times New Roman"/>
                <w:b w:val="false"/>
                <w:i w:val="false"/>
                <w:color w:val="000000"/>
                <w:sz w:val="20"/>
              </w:rPr>
              <w:t>
</w:t>
            </w:r>
            <w:r>
              <w:rPr>
                <w:rFonts w:ascii="Times New Roman"/>
                <w:b w:val="false"/>
                <w:i w:val="false"/>
                <w:color w:val="000000"/>
                <w:sz w:val="20"/>
              </w:rPr>
              <w:t>дунгане</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кәрістер</w:t>
            </w:r>
            <w:r>
              <w:br/>
            </w:r>
            <w:r>
              <w:rPr>
                <w:rFonts w:ascii="Times New Roman"/>
                <w:b w:val="false"/>
                <w:i w:val="false"/>
                <w:color w:val="000000"/>
                <w:sz w:val="20"/>
              </w:rPr>
              <w:t>
</w:t>
            </w:r>
            <w:r>
              <w:rPr>
                <w:rFonts w:ascii="Times New Roman"/>
                <w:b w:val="false"/>
                <w:i w:val="false"/>
                <w:color w:val="000000"/>
                <w:sz w:val="20"/>
              </w:rPr>
              <w:t>корейцы</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немістер</w:t>
            </w:r>
            <w:r>
              <w:br/>
            </w:r>
            <w:r>
              <w:rPr>
                <w:rFonts w:ascii="Times New Roman"/>
                <w:b w:val="false"/>
                <w:i w:val="false"/>
                <w:color w:val="000000"/>
                <w:sz w:val="20"/>
              </w:rPr>
              <w:t>
</w:t>
            </w:r>
            <w:r>
              <w:rPr>
                <w:rFonts w:ascii="Times New Roman"/>
                <w:b w:val="false"/>
                <w:i w:val="false"/>
                <w:color w:val="000000"/>
                <w:sz w:val="20"/>
              </w:rPr>
              <w:t>немцы</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ұйғырлар</w:t>
            </w:r>
            <w:r>
              <w:br/>
            </w:r>
            <w:r>
              <w:rPr>
                <w:rFonts w:ascii="Times New Roman"/>
                <w:b w:val="false"/>
                <w:i w:val="false"/>
                <w:color w:val="000000"/>
                <w:sz w:val="20"/>
              </w:rPr>
              <w:t>
</w:t>
            </w:r>
            <w:r>
              <w:rPr>
                <w:rFonts w:ascii="Times New Roman"/>
                <w:b w:val="false"/>
                <w:i w:val="false"/>
                <w:color w:val="000000"/>
                <w:sz w:val="20"/>
              </w:rPr>
              <w:t>уйгуры</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ұлттарды көрсетіңіз</w:t>
            </w:r>
            <w:r>
              <w:br/>
            </w:r>
            <w:r>
              <w:rPr>
                <w:rFonts w:ascii="Times New Roman"/>
                <w:b w:val="false"/>
                <w:i w:val="false"/>
                <w:color w:val="000000"/>
                <w:sz w:val="20"/>
              </w:rPr>
              <w:t>
</w:t>
            </w:r>
            <w:r>
              <w:rPr>
                <w:rFonts w:ascii="Times New Roman"/>
                <w:b w:val="false"/>
                <w:i w:val="false"/>
                <w:color w:val="000000"/>
                <w:sz w:val="20"/>
              </w:rPr>
              <w:t>укажите другие национальности</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11. Келген елдері бойынша оқушылар санын көрсетіңіз, </w:t>
      </w:r>
      <w:r>
        <w:rPr>
          <w:rFonts w:ascii="Times New Roman"/>
          <w:b/>
          <w:i w:val="false"/>
          <w:color w:val="000000"/>
          <w:sz w:val="28"/>
        </w:rPr>
        <w:t>адам</w:t>
      </w:r>
      <w:r>
        <w:br/>
      </w:r>
      <w:r>
        <w:rPr>
          <w:rFonts w:ascii="Times New Roman"/>
          <w:b w:val="false"/>
          <w:i w:val="false"/>
          <w:color w:val="000000"/>
          <w:sz w:val="28"/>
        </w:rPr>
        <w:t>
Укажите численность учащихся по странам прибытия,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6"/>
        <w:gridCol w:w="4727"/>
        <w:gridCol w:w="2626"/>
        <w:gridCol w:w="2626"/>
        <w:gridCol w:w="2365"/>
      </w:tblGrid>
      <w:tr>
        <w:trPr>
          <w:trHeight w:val="36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Елдің атауы</w:t>
            </w:r>
            <w:r>
              <w:br/>
            </w:r>
            <w:r>
              <w:rPr>
                <w:rFonts w:ascii="Times New Roman"/>
                <w:b w:val="false"/>
                <w:i w:val="false"/>
                <w:color w:val="000000"/>
                <w:sz w:val="20"/>
              </w:rPr>
              <w:t>
</w:t>
            </w:r>
            <w:r>
              <w:rPr>
                <w:rFonts w:ascii="Times New Roman"/>
                <w:b w:val="false"/>
                <w:i w:val="false"/>
                <w:color w:val="000000"/>
                <w:sz w:val="20"/>
              </w:rPr>
              <w:t>Наименование страны</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жылы қабылданды</w:t>
            </w:r>
            <w:r>
              <w:br/>
            </w:r>
            <w:r>
              <w:rPr>
                <w:rFonts w:ascii="Times New Roman"/>
                <w:b w:val="false"/>
                <w:i w:val="false"/>
                <w:color w:val="000000"/>
                <w:sz w:val="20"/>
              </w:rPr>
              <w:t>
</w:t>
            </w:r>
            <w:r>
              <w:rPr>
                <w:rFonts w:ascii="Times New Roman"/>
                <w:b w:val="false"/>
                <w:i w:val="false"/>
                <w:color w:val="000000"/>
                <w:sz w:val="20"/>
              </w:rPr>
              <w:t>Принято в отчетном году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Оқушылар саны</w:t>
            </w:r>
            <w:r>
              <w:br/>
            </w:r>
            <w:r>
              <w:rPr>
                <w:rFonts w:ascii="Times New Roman"/>
                <w:b w:val="false"/>
                <w:i w:val="false"/>
                <w:color w:val="000000"/>
                <w:sz w:val="20"/>
              </w:rPr>
              <w:t>
</w:t>
            </w:r>
            <w:r>
              <w:rPr>
                <w:rFonts w:ascii="Times New Roman"/>
                <w:b w:val="false"/>
                <w:i w:val="false"/>
                <w:color w:val="000000"/>
                <w:sz w:val="20"/>
              </w:rPr>
              <w:t>Численность учащихся</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жылы бітіргендер</w:t>
            </w:r>
            <w:r>
              <w:br/>
            </w:r>
            <w:r>
              <w:rPr>
                <w:rFonts w:ascii="Times New Roman"/>
                <w:b w:val="false"/>
                <w:i w:val="false"/>
                <w:color w:val="000000"/>
                <w:sz w:val="20"/>
              </w:rPr>
              <w:t>
</w:t>
            </w:r>
            <w:r>
              <w:rPr>
                <w:rFonts w:ascii="Times New Roman"/>
                <w:b w:val="false"/>
                <w:i w:val="false"/>
                <w:color w:val="000000"/>
                <w:sz w:val="20"/>
              </w:rPr>
              <w:t>Выпущено в отчетном году</w:t>
            </w:r>
          </w:p>
        </w:tc>
      </w:tr>
      <w:tr>
        <w:trPr>
          <w:trHeight w:val="6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Республика Казахстан</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w:t>
            </w:r>
            <w:r>
              <w:rPr>
                <w:rFonts w:ascii="Times New Roman"/>
                <w:b w:val="false"/>
                <w:i w:val="false"/>
                <w:color w:val="000000"/>
                <w:vertAlign w:val="superscript"/>
              </w:rPr>
              <w:t>2</w:t>
            </w:r>
            <w:r>
              <w:rPr>
                <w:rFonts w:ascii="Times New Roman"/>
                <w:b/>
                <w:i w:val="false"/>
                <w:color w:val="000000"/>
                <w:sz w:val="20"/>
              </w:rPr>
              <w:t xml:space="preserve"> мемлекеттерінен:</w:t>
            </w:r>
            <w:r>
              <w:br/>
            </w:r>
            <w:r>
              <w:rPr>
                <w:rFonts w:ascii="Times New Roman"/>
                <w:b w:val="false"/>
                <w:i w:val="false"/>
                <w:color w:val="000000"/>
                <w:sz w:val="20"/>
              </w:rPr>
              <w:t>
</w:t>
            </w:r>
            <w:r>
              <w:rPr>
                <w:rFonts w:ascii="Times New Roman"/>
                <w:b w:val="false"/>
                <w:i w:val="false"/>
                <w:color w:val="000000"/>
                <w:sz w:val="20"/>
              </w:rPr>
              <w:t>Из стран СНГ:</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Әзірбайжан</w:t>
            </w:r>
            <w:r>
              <w:br/>
            </w:r>
            <w:r>
              <w:rPr>
                <w:rFonts w:ascii="Times New Roman"/>
                <w:b w:val="false"/>
                <w:i w:val="false"/>
                <w:color w:val="000000"/>
                <w:sz w:val="20"/>
              </w:rPr>
              <w:t>
</w:t>
            </w:r>
            <w:r>
              <w:rPr>
                <w:rFonts w:ascii="Times New Roman"/>
                <w:b w:val="false"/>
                <w:i w:val="false"/>
                <w:color w:val="000000"/>
                <w:sz w:val="20"/>
              </w:rPr>
              <w:t>Азербайджан</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Армения Республикасы</w:t>
            </w:r>
            <w:r>
              <w:br/>
            </w:r>
            <w:r>
              <w:rPr>
                <w:rFonts w:ascii="Times New Roman"/>
                <w:b w:val="false"/>
                <w:i w:val="false"/>
                <w:color w:val="000000"/>
                <w:sz w:val="20"/>
              </w:rPr>
              <w:t>
</w:t>
            </w:r>
            <w:r>
              <w:rPr>
                <w:rFonts w:ascii="Times New Roman"/>
                <w:b w:val="false"/>
                <w:i w:val="false"/>
                <w:color w:val="000000"/>
                <w:sz w:val="20"/>
              </w:rPr>
              <w:t>Республика Армения</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Беларусь Республикасы</w:t>
            </w:r>
            <w:r>
              <w:br/>
            </w:r>
            <w:r>
              <w:rPr>
                <w:rFonts w:ascii="Times New Roman"/>
                <w:b w:val="false"/>
                <w:i w:val="false"/>
                <w:color w:val="000000"/>
                <w:sz w:val="20"/>
              </w:rPr>
              <w:t>
</w:t>
            </w:r>
            <w:r>
              <w:rPr>
                <w:rFonts w:ascii="Times New Roman"/>
                <w:b w:val="false"/>
                <w:i w:val="false"/>
                <w:color w:val="000000"/>
                <w:sz w:val="20"/>
              </w:rPr>
              <w:t>Республика Беларусь</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Қырғызстан Республикасы</w:t>
            </w:r>
            <w:r>
              <w:br/>
            </w:r>
            <w:r>
              <w:rPr>
                <w:rFonts w:ascii="Times New Roman"/>
                <w:b w:val="false"/>
                <w:i w:val="false"/>
                <w:color w:val="000000"/>
                <w:sz w:val="20"/>
              </w:rPr>
              <w:t>
</w:t>
            </w:r>
            <w:r>
              <w:rPr>
                <w:rFonts w:ascii="Times New Roman"/>
                <w:b w:val="false"/>
                <w:i w:val="false"/>
                <w:color w:val="000000"/>
                <w:sz w:val="20"/>
              </w:rPr>
              <w:t>Республика Кыргызстан</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Молдова Республикасы</w:t>
            </w:r>
            <w:r>
              <w:br/>
            </w:r>
            <w:r>
              <w:rPr>
                <w:rFonts w:ascii="Times New Roman"/>
                <w:b w:val="false"/>
                <w:i w:val="false"/>
                <w:color w:val="000000"/>
                <w:sz w:val="20"/>
              </w:rPr>
              <w:t>
</w:t>
            </w:r>
            <w:r>
              <w:rPr>
                <w:rFonts w:ascii="Times New Roman"/>
                <w:b w:val="false"/>
                <w:i w:val="false"/>
                <w:color w:val="000000"/>
                <w:sz w:val="20"/>
              </w:rPr>
              <w:t>Республика Молдова</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Ресей Федерациясы</w:t>
            </w:r>
            <w:r>
              <w:br/>
            </w:r>
            <w:r>
              <w:rPr>
                <w:rFonts w:ascii="Times New Roman"/>
                <w:b w:val="false"/>
                <w:i w:val="false"/>
                <w:color w:val="000000"/>
                <w:sz w:val="20"/>
              </w:rPr>
              <w:t>
</w:t>
            </w:r>
            <w:r>
              <w:rPr>
                <w:rFonts w:ascii="Times New Roman"/>
                <w:b w:val="false"/>
                <w:i w:val="false"/>
                <w:color w:val="000000"/>
                <w:sz w:val="20"/>
              </w:rPr>
              <w:t>Российская Федерация</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Тәжікстан Республикасы</w:t>
            </w:r>
            <w:r>
              <w:br/>
            </w:r>
            <w:r>
              <w:rPr>
                <w:rFonts w:ascii="Times New Roman"/>
                <w:b w:val="false"/>
                <w:i w:val="false"/>
                <w:color w:val="000000"/>
                <w:sz w:val="20"/>
              </w:rPr>
              <w:t>
</w:t>
            </w:r>
            <w:r>
              <w:rPr>
                <w:rFonts w:ascii="Times New Roman"/>
                <w:b w:val="false"/>
                <w:i w:val="false"/>
                <w:color w:val="000000"/>
                <w:sz w:val="20"/>
              </w:rPr>
              <w:t>Республика Таджикистан</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Түрікменстан</w:t>
            </w:r>
            <w:r>
              <w:br/>
            </w:r>
            <w:r>
              <w:rPr>
                <w:rFonts w:ascii="Times New Roman"/>
                <w:b w:val="false"/>
                <w:i w:val="false"/>
                <w:color w:val="000000"/>
                <w:sz w:val="20"/>
              </w:rPr>
              <w:t>
</w:t>
            </w:r>
            <w:r>
              <w:rPr>
                <w:rFonts w:ascii="Times New Roman"/>
                <w:b w:val="false"/>
                <w:i w:val="false"/>
                <w:color w:val="000000"/>
                <w:sz w:val="20"/>
              </w:rPr>
              <w:t>Туркменистан</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Өзбекстан Республикасы</w:t>
            </w:r>
            <w:r>
              <w:br/>
            </w:r>
            <w:r>
              <w:rPr>
                <w:rFonts w:ascii="Times New Roman"/>
                <w:b w:val="false"/>
                <w:i w:val="false"/>
                <w:color w:val="000000"/>
                <w:sz w:val="20"/>
              </w:rPr>
              <w:t>
</w:t>
            </w:r>
            <w:r>
              <w:rPr>
                <w:rFonts w:ascii="Times New Roman"/>
                <w:b w:val="false"/>
                <w:i w:val="false"/>
                <w:color w:val="000000"/>
                <w:sz w:val="20"/>
              </w:rPr>
              <w:t>Республика Узбекистан</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Украина</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Алыс шетелден (елді көрсетіңіз)</w:t>
            </w:r>
            <w:r>
              <w:br/>
            </w:r>
            <w:r>
              <w:rPr>
                <w:rFonts w:ascii="Times New Roman"/>
                <w:b w:val="false"/>
                <w:i w:val="false"/>
                <w:color w:val="000000"/>
                <w:sz w:val="20"/>
              </w:rPr>
              <w:t>
</w:t>
            </w:r>
            <w:r>
              <w:rPr>
                <w:rFonts w:ascii="Times New Roman"/>
                <w:b w:val="false"/>
                <w:i w:val="false"/>
                <w:color w:val="000000"/>
                <w:sz w:val="20"/>
              </w:rPr>
              <w:t>Из дальнего зарубежья (указать страну)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i w:val="false"/>
          <w:color w:val="000000"/>
          <w:sz w:val="28"/>
        </w:rPr>
        <w:t xml:space="preserve"> ТМД - Тәуелсіз Мемлекеттер Достастығы</w:t>
      </w:r>
      <w:r>
        <w:br/>
      </w:r>
      <w:r>
        <w:rPr>
          <w:rFonts w:ascii="Times New Roman"/>
          <w:b w:val="false"/>
          <w:i w:val="false"/>
          <w:color w:val="000000"/>
          <w:sz w:val="28"/>
        </w:rPr>
        <w:t>
</w:t>
      </w:r>
      <w:r>
        <w:rPr>
          <w:rFonts w:ascii="Times New Roman"/>
          <w:b w:val="false"/>
          <w:i w:val="false"/>
          <w:color w:val="000000"/>
          <w:sz w:val="28"/>
        </w:rPr>
        <w:t>СНГ - Содружество Независимых Государств</w:t>
      </w:r>
    </w:p>
    <w:p>
      <w:pPr>
        <w:spacing w:after="0"/>
        <w:ind w:left="0"/>
        <w:jc w:val="both"/>
      </w:pPr>
      <w:r>
        <w:rPr>
          <w:rFonts w:ascii="Times New Roman"/>
          <w:b/>
          <w:i w:val="false"/>
          <w:color w:val="000000"/>
          <w:sz w:val="28"/>
        </w:rPr>
        <w:t xml:space="preserve">12.Түсу кезіңде жеңілдіктері бар оқушылар санын </w:t>
      </w:r>
      <w:r>
        <w:rPr>
          <w:rFonts w:ascii="Times New Roman"/>
          <w:b/>
          <w:i w:val="false"/>
          <w:color w:val="000000"/>
          <w:sz w:val="28"/>
        </w:rPr>
        <w:t>көрсетіңіз,</w:t>
      </w:r>
      <w:r>
        <w:br/>
      </w:r>
      <w:r>
        <w:rPr>
          <w:rFonts w:ascii="Times New Roman"/>
          <w:b w:val="false"/>
          <w:i w:val="false"/>
          <w:color w:val="000000"/>
          <w:sz w:val="28"/>
        </w:rPr>
        <w:t>
</w:t>
      </w:r>
      <w:r>
        <w:rPr>
          <w:rFonts w:ascii="Times New Roman"/>
          <w:b/>
          <w:i w:val="false"/>
          <w:color w:val="000000"/>
          <w:sz w:val="28"/>
        </w:rPr>
        <w:t>адам</w:t>
      </w:r>
      <w:r>
        <w:br/>
      </w:r>
      <w:r>
        <w:rPr>
          <w:rFonts w:ascii="Times New Roman"/>
          <w:b w:val="false"/>
          <w:i w:val="false"/>
          <w:color w:val="000000"/>
          <w:sz w:val="28"/>
        </w:rPr>
        <w:t>
Укажите численность учащихся, имеющих льготы при поступлении,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4"/>
        <w:gridCol w:w="4926"/>
        <w:gridCol w:w="1231"/>
        <w:gridCol w:w="1231"/>
        <w:gridCol w:w="1232"/>
        <w:gridCol w:w="1232"/>
        <w:gridCol w:w="1232"/>
        <w:gridCol w:w="1232"/>
      </w:tblGrid>
      <w:tr>
        <w:trPr>
          <w:trHeight w:val="240" w:hRule="atLeast"/>
        </w:trPr>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4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жылы қабылданды</w:t>
            </w:r>
            <w:r>
              <w:br/>
            </w:r>
            <w:r>
              <w:rPr>
                <w:rFonts w:ascii="Times New Roman"/>
                <w:b w:val="false"/>
                <w:i w:val="false"/>
                <w:color w:val="000000"/>
                <w:sz w:val="20"/>
              </w:rPr>
              <w:t>
</w:t>
            </w:r>
            <w:r>
              <w:rPr>
                <w:rFonts w:ascii="Times New Roman"/>
                <w:b w:val="false"/>
                <w:i w:val="false"/>
                <w:color w:val="000000"/>
                <w:sz w:val="20"/>
              </w:rPr>
              <w:t>Принято в отчетном году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Оқушылар саны</w:t>
            </w:r>
            <w:r>
              <w:br/>
            </w:r>
            <w:r>
              <w:rPr>
                <w:rFonts w:ascii="Times New Roman"/>
                <w:b w:val="false"/>
                <w:i w:val="false"/>
                <w:color w:val="000000"/>
                <w:sz w:val="20"/>
              </w:rPr>
              <w:t>
</w:t>
            </w:r>
            <w:r>
              <w:rPr>
                <w:rFonts w:ascii="Times New Roman"/>
                <w:b w:val="false"/>
                <w:i w:val="false"/>
                <w:color w:val="000000"/>
                <w:sz w:val="20"/>
              </w:rPr>
              <w:t>Численность учащихся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жылы бітіргендер</w:t>
            </w:r>
            <w:r>
              <w:br/>
            </w:r>
            <w:r>
              <w:rPr>
                <w:rFonts w:ascii="Times New Roman"/>
                <w:b w:val="false"/>
                <w:i w:val="false"/>
                <w:color w:val="000000"/>
                <w:sz w:val="20"/>
              </w:rPr>
              <w:t>
</w:t>
            </w:r>
            <w:r>
              <w:rPr>
                <w:rFonts w:ascii="Times New Roman"/>
                <w:b w:val="false"/>
                <w:i w:val="false"/>
                <w:color w:val="000000"/>
                <w:sz w:val="20"/>
              </w:rPr>
              <w:t>Выпущено в отчетном году</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 жынысты</w:t>
            </w:r>
            <w:r>
              <w:br/>
            </w:r>
            <w:r>
              <w:rPr>
                <w:rFonts w:ascii="Times New Roman"/>
                <w:b w:val="false"/>
                <w:i w:val="false"/>
                <w:color w:val="000000"/>
                <w:sz w:val="20"/>
              </w:rPr>
              <w:t>
</w:t>
            </w:r>
            <w:r>
              <w:rPr>
                <w:rFonts w:ascii="Times New Roman"/>
                <w:b w:val="false"/>
                <w:i w:val="false"/>
                <w:color w:val="000000"/>
                <w:sz w:val="20"/>
              </w:rPr>
              <w:t>мужского пола</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әйел жынысты</w:t>
            </w:r>
            <w:r>
              <w:br/>
            </w:r>
            <w:r>
              <w:rPr>
                <w:rFonts w:ascii="Times New Roman"/>
                <w:b w:val="false"/>
                <w:i w:val="false"/>
                <w:color w:val="000000"/>
                <w:sz w:val="20"/>
              </w:rPr>
              <w:t>
</w:t>
            </w:r>
            <w:r>
              <w:rPr>
                <w:rFonts w:ascii="Times New Roman"/>
                <w:b w:val="false"/>
                <w:i w:val="false"/>
                <w:color w:val="000000"/>
                <w:sz w:val="20"/>
              </w:rPr>
              <w:t>женского пола</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 жынысты</w:t>
            </w:r>
            <w:r>
              <w:br/>
            </w:r>
            <w:r>
              <w:rPr>
                <w:rFonts w:ascii="Times New Roman"/>
                <w:b w:val="false"/>
                <w:i w:val="false"/>
                <w:color w:val="000000"/>
                <w:sz w:val="20"/>
              </w:rPr>
              <w:t>
</w:t>
            </w:r>
            <w:r>
              <w:rPr>
                <w:rFonts w:ascii="Times New Roman"/>
                <w:b w:val="false"/>
                <w:i w:val="false"/>
                <w:color w:val="000000"/>
                <w:sz w:val="20"/>
              </w:rPr>
              <w:t>мужского пола</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әйел жынысты</w:t>
            </w:r>
            <w:r>
              <w:br/>
            </w:r>
            <w:r>
              <w:rPr>
                <w:rFonts w:ascii="Times New Roman"/>
                <w:b w:val="false"/>
                <w:i w:val="false"/>
                <w:color w:val="000000"/>
                <w:sz w:val="20"/>
              </w:rPr>
              <w:t>
</w:t>
            </w:r>
            <w:r>
              <w:rPr>
                <w:rFonts w:ascii="Times New Roman"/>
                <w:b w:val="false"/>
                <w:i w:val="false"/>
                <w:color w:val="000000"/>
                <w:sz w:val="20"/>
              </w:rPr>
              <w:t>женского пола</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 жынысты</w:t>
            </w:r>
            <w:r>
              <w:br/>
            </w:r>
            <w:r>
              <w:rPr>
                <w:rFonts w:ascii="Times New Roman"/>
                <w:b w:val="false"/>
                <w:i w:val="false"/>
                <w:color w:val="000000"/>
                <w:sz w:val="20"/>
              </w:rPr>
              <w:t>
</w:t>
            </w:r>
            <w:r>
              <w:rPr>
                <w:rFonts w:ascii="Times New Roman"/>
                <w:b w:val="false"/>
                <w:i w:val="false"/>
                <w:color w:val="000000"/>
                <w:sz w:val="20"/>
              </w:rPr>
              <w:t>мужского пола</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әйел жынысты</w:t>
            </w:r>
            <w:r>
              <w:br/>
            </w:r>
            <w:r>
              <w:rPr>
                <w:rFonts w:ascii="Times New Roman"/>
                <w:b w:val="false"/>
                <w:i w:val="false"/>
                <w:color w:val="000000"/>
                <w:sz w:val="20"/>
              </w:rPr>
              <w:t>
</w:t>
            </w:r>
            <w:r>
              <w:rPr>
                <w:rFonts w:ascii="Times New Roman"/>
                <w:b w:val="false"/>
                <w:i w:val="false"/>
                <w:color w:val="000000"/>
                <w:sz w:val="20"/>
              </w:rPr>
              <w:t>женского пола</w:t>
            </w:r>
          </w:p>
        </w:tc>
      </w:tr>
      <w:tr>
        <w:trPr>
          <w:trHeight w:val="6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7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Жеңілдіктер мен кепілдіктер бойынша соғысқа қатысушылар мен соғыс мүгедектеріне теңестірілген тұлғалар саны</w:t>
            </w:r>
            <w:r>
              <w:br/>
            </w:r>
            <w:r>
              <w:rPr>
                <w:rFonts w:ascii="Times New Roman"/>
                <w:b w:val="false"/>
                <w:i w:val="false"/>
                <w:color w:val="000000"/>
                <w:sz w:val="20"/>
              </w:rPr>
              <w:t>
</w:t>
            </w:r>
            <w:r>
              <w:rPr>
                <w:rFonts w:ascii="Times New Roman"/>
                <w:b w:val="false"/>
                <w:i w:val="false"/>
                <w:color w:val="000000"/>
                <w:sz w:val="20"/>
              </w:rPr>
              <w:t>Численность лиц, приравненных по льготам и гарантиям к участникам войны и инвалидам войны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жастан асқан I және II топтағы мүгедектер саны</w:t>
            </w:r>
            <w:r>
              <w:br/>
            </w:r>
            <w:r>
              <w:rPr>
                <w:rFonts w:ascii="Times New Roman"/>
                <w:b w:val="false"/>
                <w:i w:val="false"/>
                <w:color w:val="000000"/>
                <w:sz w:val="20"/>
              </w:rPr>
              <w:t>
</w:t>
            </w:r>
            <w:r>
              <w:rPr>
                <w:rFonts w:ascii="Times New Roman"/>
                <w:b w:val="false"/>
                <w:i w:val="false"/>
                <w:color w:val="000000"/>
                <w:sz w:val="20"/>
              </w:rPr>
              <w:t>Численность инвалидов I и II групп старше 18 лет</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жасқа дейінгі бала кезінен мүгедектер және мүгедек-балалар саны</w:t>
            </w:r>
            <w:r>
              <w:br/>
            </w:r>
            <w:r>
              <w:rPr>
                <w:rFonts w:ascii="Times New Roman"/>
                <w:b w:val="false"/>
                <w:i w:val="false"/>
                <w:color w:val="000000"/>
                <w:sz w:val="20"/>
              </w:rPr>
              <w:t>
</w:t>
            </w:r>
            <w:r>
              <w:rPr>
                <w:rFonts w:ascii="Times New Roman"/>
                <w:b w:val="false"/>
                <w:i w:val="false"/>
                <w:color w:val="000000"/>
                <w:sz w:val="20"/>
              </w:rPr>
              <w:t>Численность инвалидов с детства и детей-инвалидов до 18 лет</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Жетімдер және ата-анасының қамқорлығынсыз қалған оқушылар саны</w:t>
            </w:r>
            <w:r>
              <w:br/>
            </w:r>
            <w:r>
              <w:rPr>
                <w:rFonts w:ascii="Times New Roman"/>
                <w:b w:val="false"/>
                <w:i w:val="false"/>
                <w:color w:val="000000"/>
                <w:sz w:val="20"/>
              </w:rPr>
              <w:t>
</w:t>
            </w:r>
            <w:r>
              <w:rPr>
                <w:rFonts w:ascii="Times New Roman"/>
                <w:b w:val="false"/>
                <w:i w:val="false"/>
                <w:color w:val="000000"/>
                <w:sz w:val="20"/>
              </w:rPr>
              <w:t>Численность учащихся - сирот и оставшихся без попечения родителей</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(село) жастары арасынан шыққан оқушылар саны</w:t>
            </w:r>
            <w:r>
              <w:br/>
            </w:r>
            <w:r>
              <w:rPr>
                <w:rFonts w:ascii="Times New Roman"/>
                <w:b w:val="false"/>
                <w:i w:val="false"/>
                <w:color w:val="000000"/>
                <w:sz w:val="20"/>
              </w:rPr>
              <w:t>
</w:t>
            </w:r>
            <w:r>
              <w:rPr>
                <w:rFonts w:ascii="Times New Roman"/>
                <w:b w:val="false"/>
                <w:i w:val="false"/>
                <w:color w:val="000000"/>
                <w:sz w:val="20"/>
              </w:rPr>
              <w:t>Численность учащихся из числа аульной (сельской) молодежи</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Республикасының азаматтары болып табылмайтын ұлты қазақ оқушылар саны</w:t>
            </w:r>
            <w:r>
              <w:br/>
            </w:r>
            <w:r>
              <w:rPr>
                <w:rFonts w:ascii="Times New Roman"/>
                <w:b w:val="false"/>
                <w:i w:val="false"/>
                <w:color w:val="000000"/>
                <w:sz w:val="20"/>
              </w:rPr>
              <w:t>
</w:t>
            </w:r>
            <w:r>
              <w:rPr>
                <w:rFonts w:ascii="Times New Roman"/>
                <w:b w:val="false"/>
                <w:i w:val="false"/>
                <w:color w:val="000000"/>
                <w:sz w:val="20"/>
              </w:rPr>
              <w:t>Численность учащихся казахской национальности, не являющихся гражданами Республики Казахстан</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13. Түлектердің білімін мемлекеттік бағалаудың </w:t>
      </w:r>
      <w:r>
        <w:rPr>
          <w:rFonts w:ascii="Times New Roman"/>
          <w:b/>
          <w:i w:val="false"/>
          <w:color w:val="000000"/>
          <w:sz w:val="28"/>
        </w:rPr>
        <w:t>қорытындылары</w:t>
      </w:r>
      <w:r>
        <w:br/>
      </w:r>
      <w:r>
        <w:rPr>
          <w:rFonts w:ascii="Times New Roman"/>
          <w:b w:val="false"/>
          <w:i w:val="false"/>
          <w:color w:val="000000"/>
          <w:sz w:val="28"/>
        </w:rPr>
        <w:t>
</w:t>
      </w:r>
      <w:r>
        <w:rPr>
          <w:rFonts w:ascii="Times New Roman"/>
          <w:b/>
          <w:i w:val="false"/>
          <w:color w:val="000000"/>
          <w:sz w:val="28"/>
        </w:rPr>
        <w:t xml:space="preserve">бойынша және олардың жұмысқа орналасу деректерін </w:t>
      </w:r>
      <w:r>
        <w:rPr>
          <w:rFonts w:ascii="Times New Roman"/>
          <w:b/>
          <w:i w:val="false"/>
          <w:color w:val="000000"/>
          <w:sz w:val="28"/>
        </w:rPr>
        <w:t>толтырыңыз,</w:t>
      </w:r>
      <w:r>
        <w:br/>
      </w:r>
      <w:r>
        <w:rPr>
          <w:rFonts w:ascii="Times New Roman"/>
          <w:b w:val="false"/>
          <w:i w:val="false"/>
          <w:color w:val="000000"/>
          <w:sz w:val="28"/>
        </w:rPr>
        <w:t>
</w:t>
      </w:r>
      <w:r>
        <w:rPr>
          <w:rFonts w:ascii="Times New Roman"/>
          <w:b/>
          <w:i w:val="false"/>
          <w:color w:val="000000"/>
          <w:sz w:val="28"/>
        </w:rPr>
        <w:t>адам</w:t>
      </w:r>
      <w:r>
        <w:br/>
      </w:r>
      <w:r>
        <w:rPr>
          <w:rFonts w:ascii="Times New Roman"/>
          <w:b w:val="false"/>
          <w:i w:val="false"/>
          <w:color w:val="000000"/>
          <w:sz w:val="28"/>
        </w:rPr>
        <w:t>
Заполните данные по итогам государственной оценки знаний выпускников</w:t>
      </w:r>
      <w:r>
        <w:br/>
      </w:r>
      <w:r>
        <w:rPr>
          <w:rFonts w:ascii="Times New Roman"/>
          <w:b w:val="false"/>
          <w:i w:val="false"/>
          <w:color w:val="000000"/>
          <w:sz w:val="28"/>
        </w:rPr>
        <w:t>
и по их трудоустройству,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6"/>
        <w:gridCol w:w="8309"/>
        <w:gridCol w:w="2144"/>
        <w:gridCol w:w="2011"/>
      </w:tblGrid>
      <w:tr>
        <w:trPr>
          <w:trHeight w:val="345" w:hRule="atLeast"/>
        </w:trPr>
        <w:tc>
          <w:tcPr>
            <w:tcW w:w="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8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Оқушылар саны</w:t>
            </w:r>
            <w:r>
              <w:br/>
            </w:r>
            <w:r>
              <w:rPr>
                <w:rFonts w:ascii="Times New Roman"/>
                <w:b w:val="false"/>
                <w:i w:val="false"/>
                <w:color w:val="000000"/>
                <w:sz w:val="20"/>
              </w:rPr>
              <w:t>
</w:t>
            </w:r>
            <w:r>
              <w:rPr>
                <w:rFonts w:ascii="Times New Roman"/>
                <w:b w:val="false"/>
                <w:i w:val="false"/>
                <w:color w:val="000000"/>
                <w:sz w:val="20"/>
              </w:rPr>
              <w:t>Численность учащихся</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 жынысты</w:t>
            </w:r>
            <w:r>
              <w:br/>
            </w:r>
            <w:r>
              <w:rPr>
                <w:rFonts w:ascii="Times New Roman"/>
                <w:b w:val="false"/>
                <w:i w:val="false"/>
                <w:color w:val="000000"/>
                <w:sz w:val="20"/>
              </w:rPr>
              <w:t>
</w:t>
            </w:r>
            <w:r>
              <w:rPr>
                <w:rFonts w:ascii="Times New Roman"/>
                <w:b w:val="false"/>
                <w:i w:val="false"/>
                <w:color w:val="000000"/>
                <w:sz w:val="20"/>
              </w:rPr>
              <w:t>мужского пола</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әйел жынысты</w:t>
            </w:r>
            <w:r>
              <w:br/>
            </w:r>
            <w:r>
              <w:rPr>
                <w:rFonts w:ascii="Times New Roman"/>
                <w:b w:val="false"/>
                <w:i w:val="false"/>
                <w:color w:val="000000"/>
                <w:sz w:val="20"/>
              </w:rPr>
              <w:t>
</w:t>
            </w:r>
            <w:r>
              <w:rPr>
                <w:rFonts w:ascii="Times New Roman"/>
                <w:b w:val="false"/>
                <w:i w:val="false"/>
                <w:color w:val="000000"/>
                <w:sz w:val="20"/>
              </w:rPr>
              <w:t>женского пола</w:t>
            </w:r>
          </w:p>
        </w:tc>
      </w:tr>
      <w:tr>
        <w:trPr>
          <w:trHeight w:val="7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емтихандарды тапсыруға (диплом қорғауға) жіберілгендер, барлығы</w:t>
            </w:r>
            <w:r>
              <w:br/>
            </w:r>
            <w:r>
              <w:rPr>
                <w:rFonts w:ascii="Times New Roman"/>
                <w:b w:val="false"/>
                <w:i w:val="false"/>
                <w:color w:val="000000"/>
                <w:sz w:val="20"/>
              </w:rPr>
              <w:t>
</w:t>
            </w:r>
            <w:r>
              <w:rPr>
                <w:rFonts w:ascii="Times New Roman"/>
                <w:b w:val="false"/>
                <w:i w:val="false"/>
                <w:color w:val="000000"/>
                <w:sz w:val="20"/>
              </w:rPr>
              <w:t>Допущено к сдаче государственных экзаменов (защите дипломов), всего</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Үздік диплом алған түлектер саны</w:t>
            </w:r>
            <w:r>
              <w:br/>
            </w:r>
            <w:r>
              <w:rPr>
                <w:rFonts w:ascii="Times New Roman"/>
                <w:b w:val="false"/>
                <w:i w:val="false"/>
                <w:color w:val="000000"/>
                <w:sz w:val="20"/>
              </w:rPr>
              <w:t>
</w:t>
            </w:r>
            <w:r>
              <w:rPr>
                <w:rFonts w:ascii="Times New Roman"/>
                <w:b w:val="false"/>
                <w:i w:val="false"/>
                <w:color w:val="000000"/>
                <w:sz w:val="20"/>
              </w:rPr>
              <w:t>Численность выпускников, получивших диплом с отличием</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Мамандықпен бірге жалпы орта білім алған түлектер саны</w:t>
            </w:r>
            <w:r>
              <w:br/>
            </w:r>
            <w:r>
              <w:rPr>
                <w:rFonts w:ascii="Times New Roman"/>
                <w:b w:val="false"/>
                <w:i w:val="false"/>
                <w:color w:val="000000"/>
                <w:sz w:val="20"/>
              </w:rPr>
              <w:t>
</w:t>
            </w:r>
            <w:r>
              <w:rPr>
                <w:rFonts w:ascii="Times New Roman"/>
                <w:b w:val="false"/>
                <w:i w:val="false"/>
                <w:color w:val="000000"/>
                <w:sz w:val="20"/>
              </w:rPr>
              <w:t>Численность выпускников, получивших вместе со специальностью общее среднее образование</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Разряд біліктілік алған түлектер саны</w:t>
            </w:r>
            <w:r>
              <w:br/>
            </w:r>
            <w:r>
              <w:rPr>
                <w:rFonts w:ascii="Times New Roman"/>
                <w:b w:val="false"/>
                <w:i w:val="false"/>
                <w:color w:val="000000"/>
                <w:sz w:val="20"/>
              </w:rPr>
              <w:t>
</w:t>
            </w:r>
            <w:r>
              <w:rPr>
                <w:rFonts w:ascii="Times New Roman"/>
                <w:b w:val="false"/>
                <w:i w:val="false"/>
                <w:color w:val="000000"/>
                <w:sz w:val="20"/>
              </w:rPr>
              <w:t>Численность выпускников, получивших разряд (квалификацию)</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белгіленгеннен жоғары</w:t>
            </w:r>
            <w:r>
              <w:br/>
            </w:r>
            <w:r>
              <w:rPr>
                <w:rFonts w:ascii="Times New Roman"/>
                <w:b w:val="false"/>
                <w:i w:val="false"/>
                <w:color w:val="000000"/>
                <w:sz w:val="20"/>
              </w:rPr>
              <w:t>
</w:t>
            </w:r>
            <w:r>
              <w:rPr>
                <w:rFonts w:ascii="Times New Roman"/>
                <w:b w:val="false"/>
                <w:i w:val="false"/>
                <w:color w:val="000000"/>
                <w:sz w:val="20"/>
              </w:rPr>
              <w:t>выше установленного</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белгіленгеннен төмен</w:t>
            </w:r>
            <w:r>
              <w:br/>
            </w:r>
            <w:r>
              <w:rPr>
                <w:rFonts w:ascii="Times New Roman"/>
                <w:b w:val="false"/>
                <w:i w:val="false"/>
                <w:color w:val="000000"/>
                <w:sz w:val="20"/>
              </w:rPr>
              <w:t>
</w:t>
            </w:r>
            <w:r>
              <w:rPr>
                <w:rFonts w:ascii="Times New Roman"/>
                <w:b w:val="false"/>
                <w:i w:val="false"/>
                <w:color w:val="000000"/>
                <w:sz w:val="20"/>
              </w:rPr>
              <w:t>ниже установленного</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белгіленген</w:t>
            </w:r>
            <w:r>
              <w:br/>
            </w:r>
            <w:r>
              <w:rPr>
                <w:rFonts w:ascii="Times New Roman"/>
                <w:b w:val="false"/>
                <w:i w:val="false"/>
                <w:color w:val="000000"/>
                <w:sz w:val="20"/>
              </w:rPr>
              <w:t>
</w:t>
            </w:r>
            <w:r>
              <w:rPr>
                <w:rFonts w:ascii="Times New Roman"/>
                <w:b w:val="false"/>
                <w:i w:val="false"/>
                <w:color w:val="000000"/>
                <w:sz w:val="20"/>
              </w:rPr>
              <w:t>установленный</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Жұмысқа орналасқан түлектер саны</w:t>
            </w:r>
            <w:r>
              <w:br/>
            </w:r>
            <w:r>
              <w:rPr>
                <w:rFonts w:ascii="Times New Roman"/>
                <w:b w:val="false"/>
                <w:i w:val="false"/>
                <w:color w:val="000000"/>
                <w:sz w:val="20"/>
              </w:rPr>
              <w:t>
</w:t>
            </w:r>
            <w:r>
              <w:rPr>
                <w:rFonts w:ascii="Times New Roman"/>
                <w:b w:val="false"/>
                <w:i w:val="false"/>
                <w:color w:val="000000"/>
                <w:sz w:val="20"/>
              </w:rPr>
              <w:t>Численность выпусников трудоустроенных</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күндізгі оқу нысаны бойынша</w:t>
            </w:r>
            <w:r>
              <w:br/>
            </w:r>
            <w:r>
              <w:rPr>
                <w:rFonts w:ascii="Times New Roman"/>
                <w:b w:val="false"/>
                <w:i w:val="false"/>
                <w:color w:val="000000"/>
                <w:sz w:val="20"/>
              </w:rPr>
              <w:t>
</w:t>
            </w:r>
            <w:r>
              <w:rPr>
                <w:rFonts w:ascii="Times New Roman"/>
                <w:b w:val="false"/>
                <w:i w:val="false"/>
                <w:color w:val="000000"/>
                <w:sz w:val="20"/>
              </w:rPr>
              <w:t>из них выпускники дневной формы обучения</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Оқуын жалғастырған түлектер саны</w:t>
            </w:r>
            <w:r>
              <w:br/>
            </w:r>
            <w:r>
              <w:rPr>
                <w:rFonts w:ascii="Times New Roman"/>
                <w:b w:val="false"/>
                <w:i w:val="false"/>
                <w:color w:val="000000"/>
                <w:sz w:val="20"/>
              </w:rPr>
              <w:t>
</w:t>
            </w:r>
            <w:r>
              <w:rPr>
                <w:rFonts w:ascii="Times New Roman"/>
                <w:b w:val="false"/>
                <w:i w:val="false"/>
                <w:color w:val="000000"/>
                <w:sz w:val="20"/>
              </w:rPr>
              <w:t>Численность выпусников, продолживших обучение</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них:</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жоғары оқу орнында</w:t>
            </w:r>
            <w:r>
              <w:br/>
            </w:r>
            <w:r>
              <w:rPr>
                <w:rFonts w:ascii="Times New Roman"/>
                <w:b w:val="false"/>
                <w:i w:val="false"/>
                <w:color w:val="000000"/>
                <w:sz w:val="20"/>
              </w:rPr>
              <w:t>
</w:t>
            </w:r>
            <w:r>
              <w:rPr>
                <w:rFonts w:ascii="Times New Roman"/>
                <w:b w:val="false"/>
                <w:i w:val="false"/>
                <w:color w:val="000000"/>
                <w:sz w:val="20"/>
              </w:rPr>
              <w:t>в высших учебных заведениях</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колледжде</w:t>
            </w:r>
            <w:r>
              <w:br/>
            </w:r>
            <w:r>
              <w:rPr>
                <w:rFonts w:ascii="Times New Roman"/>
                <w:b w:val="false"/>
                <w:i w:val="false"/>
                <w:color w:val="000000"/>
                <w:sz w:val="20"/>
              </w:rPr>
              <w:t>
</w:t>
            </w:r>
            <w:r>
              <w:rPr>
                <w:rFonts w:ascii="Times New Roman"/>
                <w:b w:val="false"/>
                <w:i w:val="false"/>
                <w:color w:val="000000"/>
                <w:sz w:val="20"/>
              </w:rPr>
              <w:t>в колледжах</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14. Педагог қызметкерлердің саны мен құрамын көрсетіңіз, </w:t>
      </w:r>
      <w:r>
        <w:rPr>
          <w:rFonts w:ascii="Times New Roman"/>
          <w:b/>
          <w:i w:val="false"/>
          <w:color w:val="000000"/>
          <w:sz w:val="28"/>
        </w:rPr>
        <w:t>адам</w:t>
      </w:r>
      <w:r>
        <w:br/>
      </w:r>
      <w:r>
        <w:rPr>
          <w:rFonts w:ascii="Times New Roman"/>
          <w:b w:val="false"/>
          <w:i w:val="false"/>
          <w:color w:val="000000"/>
          <w:sz w:val="28"/>
        </w:rPr>
        <w:t>
Укажите численность и состав педагогических работников,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
        <w:gridCol w:w="5552"/>
        <w:gridCol w:w="1896"/>
        <w:gridCol w:w="1760"/>
        <w:gridCol w:w="1760"/>
        <w:gridCol w:w="1491"/>
      </w:tblGrid>
      <w:tr>
        <w:trPr>
          <w:trHeight w:val="450" w:hRule="atLeast"/>
        </w:trPr>
        <w:tc>
          <w:tcPr>
            <w:tcW w:w="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5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Оқытушылар</w:t>
            </w:r>
            <w:r>
              <w:br/>
            </w:r>
            <w:r>
              <w:rPr>
                <w:rFonts w:ascii="Times New Roman"/>
                <w:b w:val="false"/>
                <w:i w:val="false"/>
                <w:color w:val="000000"/>
                <w:sz w:val="20"/>
              </w:rPr>
              <w:t>
</w:t>
            </w:r>
            <w:r>
              <w:rPr>
                <w:rFonts w:ascii="Times New Roman"/>
                <w:b w:val="false"/>
                <w:i w:val="false"/>
                <w:color w:val="000000"/>
                <w:sz w:val="20"/>
              </w:rPr>
              <w:t>Преподаватели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Өндірістік оқыту шеберлері</w:t>
            </w:r>
            <w:r>
              <w:br/>
            </w:r>
            <w:r>
              <w:rPr>
                <w:rFonts w:ascii="Times New Roman"/>
                <w:b w:val="false"/>
                <w:i w:val="false"/>
                <w:color w:val="000000"/>
                <w:sz w:val="20"/>
              </w:rPr>
              <w:t>
</w:t>
            </w:r>
            <w:r>
              <w:rPr>
                <w:rFonts w:ascii="Times New Roman"/>
                <w:b w:val="false"/>
                <w:i w:val="false"/>
                <w:color w:val="000000"/>
                <w:sz w:val="20"/>
              </w:rPr>
              <w:t>Мастера производственного обучения</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 жынысты</w:t>
            </w:r>
            <w:r>
              <w:br/>
            </w:r>
            <w:r>
              <w:rPr>
                <w:rFonts w:ascii="Times New Roman"/>
                <w:b w:val="false"/>
                <w:i w:val="false"/>
                <w:color w:val="000000"/>
                <w:sz w:val="20"/>
              </w:rPr>
              <w:t>
</w:t>
            </w:r>
            <w:r>
              <w:rPr>
                <w:rFonts w:ascii="Times New Roman"/>
                <w:b w:val="false"/>
                <w:i w:val="false"/>
                <w:color w:val="000000"/>
                <w:sz w:val="20"/>
              </w:rPr>
              <w:t>мужского пола</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әйел жынысты</w:t>
            </w:r>
            <w:r>
              <w:br/>
            </w:r>
            <w:r>
              <w:rPr>
                <w:rFonts w:ascii="Times New Roman"/>
                <w:b w:val="false"/>
                <w:i w:val="false"/>
                <w:color w:val="000000"/>
                <w:sz w:val="20"/>
              </w:rPr>
              <w:t>
</w:t>
            </w:r>
            <w:r>
              <w:rPr>
                <w:rFonts w:ascii="Times New Roman"/>
                <w:b w:val="false"/>
                <w:i w:val="false"/>
                <w:color w:val="000000"/>
                <w:sz w:val="20"/>
              </w:rPr>
              <w:t>женского пола</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 жынысты</w:t>
            </w:r>
            <w:r>
              <w:br/>
            </w:r>
            <w:r>
              <w:rPr>
                <w:rFonts w:ascii="Times New Roman"/>
                <w:b w:val="false"/>
                <w:i w:val="false"/>
                <w:color w:val="000000"/>
                <w:sz w:val="20"/>
              </w:rPr>
              <w:t>
</w:t>
            </w:r>
            <w:r>
              <w:rPr>
                <w:rFonts w:ascii="Times New Roman"/>
                <w:b w:val="false"/>
                <w:i w:val="false"/>
                <w:color w:val="000000"/>
                <w:sz w:val="20"/>
              </w:rPr>
              <w:t>мужского пола</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әйел жынысты</w:t>
            </w:r>
            <w:r>
              <w:br/>
            </w:r>
            <w:r>
              <w:rPr>
                <w:rFonts w:ascii="Times New Roman"/>
                <w:b w:val="false"/>
                <w:i w:val="false"/>
                <w:color w:val="000000"/>
                <w:sz w:val="20"/>
              </w:rPr>
              <w:t>
</w:t>
            </w:r>
            <w:r>
              <w:rPr>
                <w:rFonts w:ascii="Times New Roman"/>
                <w:b w:val="false"/>
                <w:i w:val="false"/>
                <w:color w:val="000000"/>
                <w:sz w:val="20"/>
              </w:rPr>
              <w:t>женского пола</w:t>
            </w:r>
          </w:p>
        </w:tc>
      </w:tr>
      <w:tr>
        <w:trPr>
          <w:trHeight w:val="10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тізімдік саны</w:t>
            </w:r>
            <w:r>
              <w:br/>
            </w:r>
            <w:r>
              <w:rPr>
                <w:rFonts w:ascii="Times New Roman"/>
                <w:b w:val="false"/>
                <w:i w:val="false"/>
                <w:color w:val="000000"/>
                <w:sz w:val="20"/>
              </w:rPr>
              <w:t>
</w:t>
            </w:r>
            <w:r>
              <w:rPr>
                <w:rFonts w:ascii="Times New Roman"/>
                <w:b w:val="false"/>
                <w:i w:val="false"/>
                <w:color w:val="000000"/>
                <w:sz w:val="20"/>
              </w:rPr>
              <w:t>списочная численность работников</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қоса атқарушылық бойынша қабылданған қызметкерлердің саны</w:t>
            </w:r>
            <w:r>
              <w:br/>
            </w:r>
            <w:r>
              <w:rPr>
                <w:rFonts w:ascii="Times New Roman"/>
                <w:b w:val="false"/>
                <w:i w:val="false"/>
                <w:color w:val="000000"/>
                <w:sz w:val="20"/>
              </w:rPr>
              <w:t>
</w:t>
            </w:r>
            <w:r>
              <w:rPr>
                <w:rFonts w:ascii="Times New Roman"/>
                <w:b w:val="false"/>
                <w:i w:val="false"/>
                <w:color w:val="000000"/>
                <w:sz w:val="20"/>
              </w:rPr>
              <w:t>численность работников, принятых по совместительству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Жоғары білімі бар педагог қызметкерлердің саны</w:t>
            </w:r>
            <w:r>
              <w:br/>
            </w:r>
            <w:r>
              <w:rPr>
                <w:rFonts w:ascii="Times New Roman"/>
                <w:b w:val="false"/>
                <w:i w:val="false"/>
                <w:color w:val="000000"/>
                <w:sz w:val="20"/>
              </w:rPr>
              <w:t>
</w:t>
            </w:r>
            <w:r>
              <w:rPr>
                <w:rFonts w:ascii="Times New Roman"/>
                <w:b w:val="false"/>
                <w:i w:val="false"/>
                <w:color w:val="000000"/>
                <w:sz w:val="20"/>
              </w:rPr>
              <w:t>Численность педагогических работников, имеющих высшее образование</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 бойынша педагог қызметкерлердің саны</w:t>
            </w:r>
            <w:r>
              <w:br/>
            </w:r>
            <w:r>
              <w:rPr>
                <w:rFonts w:ascii="Times New Roman"/>
                <w:b w:val="false"/>
                <w:i w:val="false"/>
                <w:color w:val="000000"/>
                <w:sz w:val="20"/>
              </w:rPr>
              <w:t>
</w:t>
            </w:r>
            <w:r>
              <w:rPr>
                <w:rFonts w:ascii="Times New Roman"/>
                <w:b w:val="false"/>
                <w:i w:val="false"/>
                <w:color w:val="000000"/>
                <w:sz w:val="20"/>
              </w:rPr>
              <w:t>Численность педагогических работников по категориям</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жоғары</w:t>
            </w:r>
            <w:r>
              <w:br/>
            </w:r>
            <w:r>
              <w:rPr>
                <w:rFonts w:ascii="Times New Roman"/>
                <w:b w:val="false"/>
                <w:i w:val="false"/>
                <w:color w:val="000000"/>
                <w:sz w:val="20"/>
              </w:rPr>
              <w:t>
</w:t>
            </w:r>
            <w:r>
              <w:rPr>
                <w:rFonts w:ascii="Times New Roman"/>
                <w:b w:val="false"/>
                <w:i w:val="false"/>
                <w:color w:val="000000"/>
                <w:sz w:val="20"/>
              </w:rPr>
              <w:t>высшая</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бірінші</w:t>
            </w:r>
            <w:r>
              <w:br/>
            </w:r>
            <w:r>
              <w:rPr>
                <w:rFonts w:ascii="Times New Roman"/>
                <w:b w:val="false"/>
                <w:i w:val="false"/>
                <w:color w:val="000000"/>
                <w:sz w:val="20"/>
              </w:rPr>
              <w:t>
</w:t>
            </w:r>
            <w:r>
              <w:rPr>
                <w:rFonts w:ascii="Times New Roman"/>
                <w:b w:val="false"/>
                <w:i w:val="false"/>
                <w:color w:val="000000"/>
                <w:sz w:val="20"/>
              </w:rPr>
              <w:t>первая</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екінші</w:t>
            </w:r>
            <w:r>
              <w:br/>
            </w:r>
            <w:r>
              <w:rPr>
                <w:rFonts w:ascii="Times New Roman"/>
                <w:b w:val="false"/>
                <w:i w:val="false"/>
                <w:color w:val="000000"/>
                <w:sz w:val="20"/>
              </w:rPr>
              <w:t>
</w:t>
            </w:r>
            <w:r>
              <w:rPr>
                <w:rFonts w:ascii="Times New Roman"/>
                <w:b w:val="false"/>
                <w:i w:val="false"/>
                <w:color w:val="000000"/>
                <w:sz w:val="20"/>
              </w:rPr>
              <w:t>вторая</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 жоқ</w:t>
            </w:r>
            <w:r>
              <w:br/>
            </w:r>
            <w:r>
              <w:rPr>
                <w:rFonts w:ascii="Times New Roman"/>
                <w:b w:val="false"/>
                <w:i w:val="false"/>
                <w:color w:val="000000"/>
                <w:sz w:val="20"/>
              </w:rPr>
              <w:t>
</w:t>
            </w:r>
            <w:r>
              <w:rPr>
                <w:rFonts w:ascii="Times New Roman"/>
                <w:b w:val="false"/>
                <w:i w:val="false"/>
                <w:color w:val="000000"/>
                <w:sz w:val="20"/>
              </w:rPr>
              <w:t>без категории</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15. Кітапханалардың қызметі туралы деректерді толтырыңыз</w:t>
      </w:r>
      <w:r>
        <w:br/>
      </w:r>
      <w:r>
        <w:rPr>
          <w:rFonts w:ascii="Times New Roman"/>
          <w:b w:val="false"/>
          <w:i w:val="false"/>
          <w:color w:val="000000"/>
          <w:sz w:val="28"/>
        </w:rPr>
        <w:t>
Заполните данные по деятельности библиотек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1521"/>
        <w:gridCol w:w="1521"/>
        <w:gridCol w:w="1383"/>
        <w:gridCol w:w="1798"/>
        <w:gridCol w:w="1521"/>
        <w:gridCol w:w="1659"/>
        <w:gridCol w:w="1383"/>
        <w:gridCol w:w="1661"/>
      </w:tblGrid>
      <w:tr>
        <w:trPr>
          <w:trHeight w:val="330" w:hRule="atLeast"/>
        </w:trPr>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1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1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Кітапхана қоры, дана</w:t>
            </w:r>
            <w:r>
              <w:br/>
            </w:r>
            <w:r>
              <w:rPr>
                <w:rFonts w:ascii="Times New Roman"/>
                <w:b w:val="false"/>
                <w:i w:val="false"/>
                <w:color w:val="000000"/>
                <w:sz w:val="20"/>
              </w:rPr>
              <w:t>
</w:t>
            </w:r>
            <w:r>
              <w:rPr>
                <w:rFonts w:ascii="Times New Roman"/>
                <w:b w:val="false"/>
                <w:i w:val="false"/>
                <w:color w:val="000000"/>
                <w:sz w:val="20"/>
              </w:rPr>
              <w:t>Библиотечный фонд, экземпляров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Из них:</w:t>
            </w:r>
          </w:p>
        </w:tc>
        <w:tc>
          <w:tcPr>
            <w:tcW w:w="1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сайын түскендері, дана</w:t>
            </w:r>
            <w:r>
              <w:br/>
            </w:r>
            <w:r>
              <w:rPr>
                <w:rFonts w:ascii="Times New Roman"/>
                <w:b w:val="false"/>
                <w:i w:val="false"/>
                <w:color w:val="000000"/>
                <w:sz w:val="20"/>
              </w:rPr>
              <w:t>
</w:t>
            </w:r>
            <w:r>
              <w:rPr>
                <w:rFonts w:ascii="Times New Roman"/>
                <w:b w:val="false"/>
                <w:i w:val="false"/>
                <w:color w:val="000000"/>
                <w:sz w:val="20"/>
              </w:rPr>
              <w:t>Ежегодные поступления, экземпляров</w:t>
            </w:r>
          </w:p>
        </w:tc>
        <w:tc>
          <w:tcPr>
            <w:tcW w:w="1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Оқырмандар саны, адам</w:t>
            </w:r>
            <w:r>
              <w:br/>
            </w:r>
            <w:r>
              <w:rPr>
                <w:rFonts w:ascii="Times New Roman"/>
                <w:b w:val="false"/>
                <w:i w:val="false"/>
                <w:color w:val="000000"/>
                <w:sz w:val="20"/>
              </w:rPr>
              <w:t>
</w:t>
            </w:r>
            <w:r>
              <w:rPr>
                <w:rFonts w:ascii="Times New Roman"/>
                <w:b w:val="false"/>
                <w:i w:val="false"/>
                <w:color w:val="000000"/>
                <w:sz w:val="20"/>
              </w:rPr>
              <w:t>Количество читателей, человек</w:t>
            </w:r>
          </w:p>
        </w:tc>
        <w:tc>
          <w:tcPr>
            <w:tcW w:w="1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 жыл ішінде берілген кітаптар саны, кітаптар</w:t>
            </w:r>
            <w:r>
              <w:br/>
            </w:r>
            <w:r>
              <w:rPr>
                <w:rFonts w:ascii="Times New Roman"/>
                <w:b w:val="false"/>
                <w:i w:val="false"/>
                <w:color w:val="000000"/>
                <w:sz w:val="20"/>
              </w:rPr>
              <w:t>
</w:t>
            </w:r>
            <w:r>
              <w:rPr>
                <w:rFonts w:ascii="Times New Roman"/>
                <w:b w:val="false"/>
                <w:i w:val="false"/>
                <w:color w:val="000000"/>
                <w:sz w:val="20"/>
              </w:rPr>
              <w:t>Число книговыдач за год, книг</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оқулықтар</w:t>
            </w:r>
            <w:r>
              <w:br/>
            </w:r>
            <w:r>
              <w:rPr>
                <w:rFonts w:ascii="Times New Roman"/>
                <w:b w:val="false"/>
                <w:i w:val="false"/>
                <w:color w:val="000000"/>
                <w:sz w:val="20"/>
              </w:rPr>
              <w:t>
</w:t>
            </w:r>
            <w:r>
              <w:rPr>
                <w:rFonts w:ascii="Times New Roman"/>
                <w:b w:val="false"/>
                <w:i w:val="false"/>
                <w:color w:val="000000"/>
                <w:sz w:val="20"/>
              </w:rPr>
              <w:t>учебники</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оқу-әдістемелік кітаптар</w:t>
            </w:r>
            <w:r>
              <w:br/>
            </w:r>
            <w:r>
              <w:rPr>
                <w:rFonts w:ascii="Times New Roman"/>
                <w:b w:val="false"/>
                <w:i w:val="false"/>
                <w:color w:val="000000"/>
                <w:sz w:val="20"/>
              </w:rPr>
              <w:t>
</w:t>
            </w:r>
            <w:r>
              <w:rPr>
                <w:rFonts w:ascii="Times New Roman"/>
                <w:b w:val="false"/>
                <w:i w:val="false"/>
                <w:color w:val="000000"/>
                <w:sz w:val="20"/>
              </w:rPr>
              <w:t>учебно-методическая литература</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электрондық кітаптар</w:t>
            </w:r>
            <w:r>
              <w:br/>
            </w:r>
            <w:r>
              <w:rPr>
                <w:rFonts w:ascii="Times New Roman"/>
                <w:b w:val="false"/>
                <w:i w:val="false"/>
                <w:color w:val="000000"/>
                <w:sz w:val="20"/>
              </w:rPr>
              <w:t>
</w:t>
            </w:r>
            <w:r>
              <w:rPr>
                <w:rFonts w:ascii="Times New Roman"/>
                <w:b w:val="false"/>
                <w:i w:val="false"/>
                <w:color w:val="000000"/>
                <w:sz w:val="20"/>
              </w:rPr>
              <w:t>электронные учебники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16. Материалды-техникалық базаның бары туралы деректерді</w:t>
      </w:r>
      <w:r>
        <w:br/>
      </w:r>
      <w:r>
        <w:rPr>
          <w:rFonts w:ascii="Times New Roman"/>
          <w:b w:val="false"/>
          <w:i w:val="false"/>
          <w:color w:val="000000"/>
          <w:sz w:val="28"/>
        </w:rPr>
        <w:t>
</w:t>
      </w:r>
      <w:r>
        <w:rPr>
          <w:rFonts w:ascii="Times New Roman"/>
          <w:b/>
          <w:i w:val="false"/>
          <w:color w:val="000000"/>
          <w:sz w:val="28"/>
        </w:rPr>
        <w:t>толтырыңыз</w:t>
      </w:r>
      <w:r>
        <w:br/>
      </w:r>
      <w:r>
        <w:rPr>
          <w:rFonts w:ascii="Times New Roman"/>
          <w:b w:val="false"/>
          <w:i w:val="false"/>
          <w:color w:val="000000"/>
          <w:sz w:val="28"/>
        </w:rPr>
        <w:t>
Заполните данные о наличии материально-технической базы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6"/>
        <w:gridCol w:w="9192"/>
        <w:gridCol w:w="3152"/>
      </w:tblGrid>
      <w:tr>
        <w:trPr>
          <w:trHeight w:val="24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7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4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Ғимараттың жалпы көлемі, шаршы метр</w:t>
            </w:r>
            <w:r>
              <w:br/>
            </w:r>
            <w:r>
              <w:rPr>
                <w:rFonts w:ascii="Times New Roman"/>
                <w:b w:val="false"/>
                <w:i w:val="false"/>
                <w:color w:val="000000"/>
                <w:sz w:val="20"/>
              </w:rPr>
              <w:t>
</w:t>
            </w:r>
            <w:r>
              <w:rPr>
                <w:rFonts w:ascii="Times New Roman"/>
                <w:b w:val="false"/>
                <w:i w:val="false"/>
                <w:color w:val="000000"/>
                <w:sz w:val="20"/>
              </w:rPr>
              <w:t>Общая площадь зданий, метр квадратный</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жеке меншікте</w:t>
            </w:r>
            <w:r>
              <w:br/>
            </w:r>
            <w:r>
              <w:rPr>
                <w:rFonts w:ascii="Times New Roman"/>
                <w:b w:val="false"/>
                <w:i w:val="false"/>
                <w:color w:val="000000"/>
                <w:sz w:val="20"/>
              </w:rPr>
              <w:t>
</w:t>
            </w:r>
            <w:r>
              <w:rPr>
                <w:rFonts w:ascii="Times New Roman"/>
                <w:b w:val="false"/>
                <w:i w:val="false"/>
                <w:color w:val="000000"/>
                <w:sz w:val="20"/>
              </w:rPr>
              <w:t>собственная</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жалға алынғаны</w:t>
            </w:r>
            <w:r>
              <w:br/>
            </w:r>
            <w:r>
              <w:rPr>
                <w:rFonts w:ascii="Times New Roman"/>
                <w:b w:val="false"/>
                <w:i w:val="false"/>
                <w:color w:val="000000"/>
                <w:sz w:val="20"/>
              </w:rPr>
              <w:t>
</w:t>
            </w:r>
            <w:r>
              <w:rPr>
                <w:rFonts w:ascii="Times New Roman"/>
                <w:b w:val="false"/>
                <w:i w:val="false"/>
                <w:color w:val="000000"/>
                <w:sz w:val="20"/>
              </w:rPr>
              <w:t>арендованная</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учаскесінің көлемі (тәжірибе алаңы), гектар</w:t>
            </w:r>
            <w:r>
              <w:br/>
            </w:r>
            <w:r>
              <w:rPr>
                <w:rFonts w:ascii="Times New Roman"/>
                <w:b w:val="false"/>
                <w:i w:val="false"/>
                <w:color w:val="000000"/>
                <w:sz w:val="20"/>
              </w:rPr>
              <w:t>
</w:t>
            </w:r>
            <w:r>
              <w:rPr>
                <w:rFonts w:ascii="Times New Roman"/>
                <w:b w:val="false"/>
                <w:i w:val="false"/>
                <w:color w:val="000000"/>
                <w:sz w:val="20"/>
              </w:rPr>
              <w:t>Площадь земельного участка (опытное поле), гектар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Оқу ғимаратының жобалық қуаттылығы, оқушылар орындары</w:t>
            </w:r>
            <w:r>
              <w:br/>
            </w:r>
            <w:r>
              <w:rPr>
                <w:rFonts w:ascii="Times New Roman"/>
                <w:b w:val="false"/>
                <w:i w:val="false"/>
                <w:color w:val="000000"/>
                <w:sz w:val="20"/>
              </w:rPr>
              <w:t>
</w:t>
            </w:r>
            <w:r>
              <w:rPr>
                <w:rFonts w:ascii="Times New Roman"/>
                <w:b w:val="false"/>
                <w:i w:val="false"/>
                <w:color w:val="000000"/>
                <w:sz w:val="20"/>
              </w:rPr>
              <w:t>Проектная мощность учебного здания, ученических мест</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 залдың көлемі, шаршы метр</w:t>
            </w:r>
            <w:r>
              <w:br/>
            </w:r>
            <w:r>
              <w:rPr>
                <w:rFonts w:ascii="Times New Roman"/>
                <w:b w:val="false"/>
                <w:i w:val="false"/>
                <w:color w:val="000000"/>
                <w:sz w:val="20"/>
              </w:rPr>
              <w:t>
</w:t>
            </w:r>
            <w:r>
              <w:rPr>
                <w:rFonts w:ascii="Times New Roman"/>
                <w:b w:val="false"/>
                <w:i w:val="false"/>
                <w:color w:val="000000"/>
                <w:sz w:val="20"/>
              </w:rPr>
              <w:t>Площадь спортзала, метр квадратный</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Акт залының көлемі, шаршы метр </w:t>
            </w:r>
            <w:r>
              <w:br/>
            </w:r>
            <w:r>
              <w:rPr>
                <w:rFonts w:ascii="Times New Roman"/>
                <w:b w:val="false"/>
                <w:i w:val="false"/>
                <w:color w:val="000000"/>
                <w:sz w:val="20"/>
              </w:rPr>
              <w:t>
</w:t>
            </w:r>
            <w:r>
              <w:rPr>
                <w:rFonts w:ascii="Times New Roman"/>
                <w:b w:val="false"/>
                <w:i w:val="false"/>
                <w:color w:val="000000"/>
                <w:sz w:val="20"/>
              </w:rPr>
              <w:t>Площадь актового зала, метр квадратный</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Жатақханалардың көлемі, шаршы метр</w:t>
            </w:r>
            <w:r>
              <w:br/>
            </w:r>
            <w:r>
              <w:rPr>
                <w:rFonts w:ascii="Times New Roman"/>
                <w:b w:val="false"/>
                <w:i w:val="false"/>
                <w:color w:val="000000"/>
                <w:sz w:val="20"/>
              </w:rPr>
              <w:t>
</w:t>
            </w:r>
            <w:r>
              <w:rPr>
                <w:rFonts w:ascii="Times New Roman"/>
                <w:b w:val="false"/>
                <w:i w:val="false"/>
                <w:color w:val="000000"/>
                <w:sz w:val="20"/>
              </w:rPr>
              <w:t>Площадь общежитий, метр квадратный</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Асхананың жобалық қуаттылығы, отыратын орындар</w:t>
            </w:r>
            <w:r>
              <w:br/>
            </w:r>
            <w:r>
              <w:rPr>
                <w:rFonts w:ascii="Times New Roman"/>
                <w:b w:val="false"/>
                <w:i w:val="false"/>
                <w:color w:val="000000"/>
                <w:sz w:val="20"/>
              </w:rPr>
              <w:t>
</w:t>
            </w:r>
            <w:r>
              <w:rPr>
                <w:rFonts w:ascii="Times New Roman"/>
                <w:b w:val="false"/>
                <w:i w:val="false"/>
                <w:color w:val="000000"/>
                <w:sz w:val="20"/>
              </w:rPr>
              <w:t>Проектная мощность столовой, посадочных мест</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Оқу кабинеттерінің</w:t>
            </w:r>
            <w:r>
              <w:rPr>
                <w:rFonts w:ascii="Times New Roman"/>
                <w:b w:val="false"/>
                <w:i w:val="false"/>
                <w:color w:val="000000"/>
                <w:sz w:val="20"/>
              </w:rPr>
              <w:t> </w:t>
            </w:r>
            <w:r>
              <w:rPr>
                <w:rFonts w:ascii="Times New Roman"/>
                <w:b/>
                <w:i w:val="false"/>
                <w:color w:val="000000"/>
                <w:sz w:val="20"/>
              </w:rPr>
              <w:t>саны, бірлік</w:t>
            </w:r>
            <w:r>
              <w:br/>
            </w:r>
            <w:r>
              <w:rPr>
                <w:rFonts w:ascii="Times New Roman"/>
                <w:b w:val="false"/>
                <w:i w:val="false"/>
                <w:color w:val="000000"/>
                <w:sz w:val="20"/>
              </w:rPr>
              <w:t>
</w:t>
            </w:r>
            <w:r>
              <w:rPr>
                <w:rFonts w:ascii="Times New Roman"/>
                <w:b w:val="false"/>
                <w:i w:val="false"/>
                <w:color w:val="000000"/>
                <w:sz w:val="20"/>
              </w:rPr>
              <w:t>Количество учебных кабинетов, единиц</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Зертханалар саны, бірлік</w:t>
            </w:r>
            <w:r>
              <w:br/>
            </w:r>
            <w:r>
              <w:rPr>
                <w:rFonts w:ascii="Times New Roman"/>
                <w:b w:val="false"/>
                <w:i w:val="false"/>
                <w:color w:val="000000"/>
                <w:sz w:val="20"/>
              </w:rPr>
              <w:t>
</w:t>
            </w:r>
            <w:r>
              <w:rPr>
                <w:rFonts w:ascii="Times New Roman"/>
                <w:b w:val="false"/>
                <w:i w:val="false"/>
                <w:color w:val="000000"/>
                <w:sz w:val="20"/>
              </w:rPr>
              <w:t>Количество лабораторий, единиц</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Шеберханалар саны, бірлік</w:t>
            </w:r>
            <w:r>
              <w:br/>
            </w:r>
            <w:r>
              <w:rPr>
                <w:rFonts w:ascii="Times New Roman"/>
                <w:b w:val="false"/>
                <w:i w:val="false"/>
                <w:color w:val="000000"/>
                <w:sz w:val="20"/>
              </w:rPr>
              <w:t>
</w:t>
            </w:r>
            <w:r>
              <w:rPr>
                <w:rFonts w:ascii="Times New Roman"/>
                <w:b w:val="false"/>
                <w:i w:val="false"/>
                <w:color w:val="000000"/>
                <w:sz w:val="20"/>
              </w:rPr>
              <w:t>Количество мастерских, единиц</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 (тракто) дромдар саны, бірлік</w:t>
            </w:r>
            <w:r>
              <w:br/>
            </w:r>
            <w:r>
              <w:rPr>
                <w:rFonts w:ascii="Times New Roman"/>
                <w:b w:val="false"/>
                <w:i w:val="false"/>
                <w:color w:val="000000"/>
                <w:sz w:val="20"/>
              </w:rPr>
              <w:t>
</w:t>
            </w:r>
            <w:r>
              <w:rPr>
                <w:rFonts w:ascii="Times New Roman"/>
                <w:b w:val="false"/>
                <w:i w:val="false"/>
                <w:color w:val="000000"/>
                <w:sz w:val="20"/>
              </w:rPr>
              <w:t>Количество авто (тракто) дромов, единиц</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Компьютерлік сыныптар саны, бірлік</w:t>
            </w:r>
            <w:r>
              <w:br/>
            </w:r>
            <w:r>
              <w:rPr>
                <w:rFonts w:ascii="Times New Roman"/>
                <w:b w:val="false"/>
                <w:i w:val="false"/>
                <w:color w:val="000000"/>
                <w:sz w:val="20"/>
              </w:rPr>
              <w:t>
</w:t>
            </w:r>
            <w:r>
              <w:rPr>
                <w:rFonts w:ascii="Times New Roman"/>
                <w:b w:val="false"/>
                <w:i w:val="false"/>
                <w:color w:val="000000"/>
                <w:sz w:val="20"/>
              </w:rPr>
              <w:t>Количество компьютерных классов, единиц</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Оқу процесінде қолданылатын компьютерлер саны, бірлік</w:t>
            </w:r>
            <w:r>
              <w:br/>
            </w:r>
            <w:r>
              <w:rPr>
                <w:rFonts w:ascii="Times New Roman"/>
                <w:b w:val="false"/>
                <w:i w:val="false"/>
                <w:color w:val="000000"/>
                <w:sz w:val="20"/>
              </w:rPr>
              <w:t>
</w:t>
            </w:r>
            <w:r>
              <w:rPr>
                <w:rFonts w:ascii="Times New Roman"/>
                <w:b w:val="false"/>
                <w:i w:val="false"/>
                <w:color w:val="000000"/>
                <w:sz w:val="20"/>
              </w:rPr>
              <w:t>Количество компьютеров, используемых в учебном процессе, единиц</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Интернетке қатынай алатындары, бірлік</w:t>
            </w:r>
            <w:r>
              <w:br/>
            </w:r>
            <w:r>
              <w:rPr>
                <w:rFonts w:ascii="Times New Roman"/>
                <w:b w:val="false"/>
                <w:i w:val="false"/>
                <w:color w:val="000000"/>
                <w:sz w:val="20"/>
              </w:rPr>
              <w:t>
</w:t>
            </w:r>
            <w:r>
              <w:rPr>
                <w:rFonts w:ascii="Times New Roman"/>
                <w:b w:val="false"/>
                <w:i w:val="false"/>
                <w:color w:val="000000"/>
                <w:sz w:val="20"/>
              </w:rPr>
              <w:t>из них имеют доступ к сети Интернет, единиц</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Интерактивті құрал-жабдық, жиынтықтар</w:t>
            </w:r>
            <w:r>
              <w:br/>
            </w:r>
            <w:r>
              <w:rPr>
                <w:rFonts w:ascii="Times New Roman"/>
                <w:b w:val="false"/>
                <w:i w:val="false"/>
                <w:color w:val="000000"/>
                <w:sz w:val="20"/>
              </w:rPr>
              <w:t>
</w:t>
            </w:r>
            <w:r>
              <w:rPr>
                <w:rFonts w:ascii="Times New Roman"/>
                <w:b w:val="false"/>
                <w:i w:val="false"/>
                <w:color w:val="000000"/>
                <w:sz w:val="20"/>
              </w:rPr>
              <w:t>Интерактивное оборудование, комплектов</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Орта медициналық қызметшілер саны, адам</w:t>
            </w:r>
            <w:r>
              <w:br/>
            </w:r>
            <w:r>
              <w:rPr>
                <w:rFonts w:ascii="Times New Roman"/>
                <w:b w:val="false"/>
                <w:i w:val="false"/>
                <w:color w:val="000000"/>
                <w:sz w:val="20"/>
              </w:rPr>
              <w:t>
</w:t>
            </w:r>
            <w:r>
              <w:rPr>
                <w:rFonts w:ascii="Times New Roman"/>
                <w:b w:val="false"/>
                <w:i w:val="false"/>
                <w:color w:val="000000"/>
                <w:sz w:val="20"/>
              </w:rPr>
              <w:t>Численность среднего медицинского персонала, человек</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одан әйелдер </w:t>
            </w:r>
            <w:r>
              <w:br/>
            </w:r>
            <w:r>
              <w:rPr>
                <w:rFonts w:ascii="Times New Roman"/>
                <w:b w:val="false"/>
                <w:i w:val="false"/>
                <w:color w:val="000000"/>
                <w:sz w:val="20"/>
              </w:rPr>
              <w:t>
</w:t>
            </w:r>
            <w:r>
              <w:rPr>
                <w:rFonts w:ascii="Times New Roman"/>
                <w:b w:val="false"/>
                <w:i w:val="false"/>
                <w:color w:val="000000"/>
                <w:sz w:val="20"/>
              </w:rPr>
              <w:t>из них женщин</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Наименование______________ Адрес      ___________________</w:t>
      </w:r>
      <w:r>
        <w:br/>
      </w:r>
      <w:r>
        <w:rPr>
          <w:rFonts w:ascii="Times New Roman"/>
          <w:b w:val="false"/>
          <w:i w:val="false"/>
          <w:color w:val="000000"/>
          <w:sz w:val="28"/>
        </w:rPr>
        <w:t>
            ______________            ___________________</w:t>
      </w:r>
    </w:p>
    <w:p>
      <w:pPr>
        <w:spacing w:after="0"/>
        <w:ind w:left="0"/>
        <w:jc w:val="both"/>
      </w:pPr>
      <w:r>
        <w:rPr>
          <w:rFonts w:ascii="Times New Roman"/>
          <w:b/>
          <w:i w:val="false"/>
          <w:color w:val="000000"/>
          <w:sz w:val="28"/>
        </w:rPr>
        <w:t>Телефон</w:t>
      </w:r>
      <w:r>
        <w:rPr>
          <w:rFonts w:ascii="Times New Roman"/>
          <w:b w:val="false"/>
          <w:i w:val="false"/>
          <w:color w:val="000000"/>
          <w:sz w:val="28"/>
        </w:rPr>
        <w:t xml:space="preserve"> _________________</w:t>
      </w:r>
    </w:p>
    <w:p>
      <w:pPr>
        <w:spacing w:after="0"/>
        <w:ind w:left="0"/>
        <w:jc w:val="both"/>
      </w:pPr>
      <w:r>
        <w:rPr>
          <w:rFonts w:ascii="Times New Roman"/>
          <w:b/>
          <w:i w:val="false"/>
          <w:color w:val="000000"/>
          <w:sz w:val="28"/>
        </w:rPr>
        <w:t>Электрондық пошта мекенжайы</w:t>
      </w:r>
      <w:r>
        <w:br/>
      </w:r>
      <w:r>
        <w:rPr>
          <w:rFonts w:ascii="Times New Roman"/>
          <w:b w:val="false"/>
          <w:i w:val="false"/>
          <w:color w:val="000000"/>
          <w:sz w:val="28"/>
        </w:rPr>
        <w:t>
Адрес электронной почты __________________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_______________________________ ____________</w:t>
      </w:r>
      <w:r>
        <w:br/>
      </w:r>
      <w:r>
        <w:rPr>
          <w:rFonts w:ascii="Times New Roman"/>
          <w:b w:val="false"/>
          <w:i w:val="false"/>
          <w:color w:val="000000"/>
          <w:sz w:val="28"/>
        </w:rPr>
        <w:t>
                         </w:t>
      </w:r>
      <w:r>
        <w:rPr>
          <w:rFonts w:ascii="Times New Roman"/>
          <w:b/>
          <w:i w:val="false"/>
          <w:color w:val="000000"/>
          <w:sz w:val="28"/>
        </w:rPr>
        <w:t>аты-жөні</w:t>
      </w:r>
      <w:r>
        <w:rPr>
          <w:rFonts w:ascii="Times New Roman"/>
          <w:b w:val="false"/>
          <w:i w:val="false"/>
          <w:color w:val="000000"/>
          <w:sz w:val="28"/>
        </w:rPr>
        <w:t>            телефон</w:t>
      </w:r>
      <w:r>
        <w:br/>
      </w:r>
      <w:r>
        <w:rPr>
          <w:rFonts w:ascii="Times New Roman"/>
          <w:b w:val="false"/>
          <w:i w:val="false"/>
          <w:color w:val="000000"/>
          <w:sz w:val="28"/>
        </w:rPr>
        <w:t xml:space="preserve">
                         фамилия              </w:t>
      </w:r>
    </w:p>
    <w:p>
      <w:pPr>
        <w:spacing w:after="0"/>
        <w:ind w:left="0"/>
        <w:jc w:val="both"/>
      </w:pPr>
      <w:r>
        <w:rPr>
          <w:rFonts w:ascii="Times New Roman"/>
          <w:b w:val="false"/>
          <w:i w:val="false"/>
          <w:color w:val="000000"/>
          <w:sz w:val="28"/>
        </w:rPr>
        <w:t>Басшы</w:t>
      </w:r>
      <w:r>
        <w:br/>
      </w:r>
      <w:r>
        <w:rPr>
          <w:rFonts w:ascii="Times New Roman"/>
          <w:b w:val="false"/>
          <w:i w:val="false"/>
          <w:color w:val="000000"/>
          <w:sz w:val="28"/>
        </w:rPr>
        <w:t>
Руководитель ______________________________ ____________</w:t>
      </w:r>
      <w:r>
        <w:br/>
      </w:r>
      <w:r>
        <w:rPr>
          <w:rFonts w:ascii="Times New Roman"/>
          <w:b w:val="false"/>
          <w:i w:val="false"/>
          <w:color w:val="000000"/>
          <w:sz w:val="28"/>
        </w:rPr>
        <w:t>
             </w:t>
      </w:r>
      <w:r>
        <w:rPr>
          <w:rFonts w:ascii="Times New Roman"/>
          <w:b/>
          <w:i w:val="false"/>
          <w:color w:val="000000"/>
          <w:sz w:val="28"/>
        </w:rPr>
        <w:t>тегі, аты және әкесінің аты</w:t>
      </w:r>
      <w:r>
        <w:rPr>
          <w:rFonts w:ascii="Times New Roman"/>
          <w:b w:val="false"/>
          <w:i w:val="false"/>
          <w:color w:val="000000"/>
          <w:sz w:val="28"/>
        </w:rPr>
        <w:t>    </w:t>
      </w:r>
      <w:r>
        <w:rPr>
          <w:rFonts w:ascii="Times New Roman"/>
          <w:b/>
          <w:i w:val="false"/>
          <w:color w:val="000000"/>
          <w:sz w:val="28"/>
        </w:rPr>
        <w:t>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 xml:space="preserve">Бас бухгалтер </w:t>
      </w:r>
      <w:r>
        <w:br/>
      </w:r>
      <w:r>
        <w:rPr>
          <w:rFonts w:ascii="Times New Roman"/>
          <w:b w:val="false"/>
          <w:i w:val="false"/>
          <w:color w:val="000000"/>
          <w:sz w:val="28"/>
        </w:rPr>
        <w:t xml:space="preserve">
Главный бухгалтер ______________________________ ___________ </w:t>
      </w:r>
      <w:r>
        <w:br/>
      </w:r>
      <w:r>
        <w:rPr>
          <w:rFonts w:ascii="Times New Roman"/>
          <w:b w:val="false"/>
          <w:i w:val="false"/>
          <w:color w:val="000000"/>
          <w:sz w:val="28"/>
        </w:rPr>
        <w:t>
                  </w:t>
      </w:r>
      <w:r>
        <w:rPr>
          <w:rFonts w:ascii="Times New Roman"/>
          <w:b/>
          <w:i w:val="false"/>
          <w:color w:val="000000"/>
          <w:sz w:val="28"/>
        </w:rPr>
        <w:t>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                                 </w:t>
      </w:r>
      <w:r>
        <w:rPr>
          <w:rFonts w:ascii="Times New Roman"/>
          <w:b/>
          <w:i w:val="false"/>
          <w:color w:val="000000"/>
          <w:sz w:val="28"/>
        </w:rPr>
        <w:t>Мөрдің орны (бар болған жағдайда)</w:t>
      </w:r>
      <w:r>
        <w:br/>
      </w:r>
      <w:r>
        <w:rPr>
          <w:rFonts w:ascii="Times New Roman"/>
          <w:b w:val="false"/>
          <w:i w:val="false"/>
          <w:color w:val="000000"/>
          <w:sz w:val="28"/>
        </w:rPr>
        <w:t>
                                    Место для печати (при наличии)</w:t>
      </w:r>
    </w:p>
    <w:bookmarkStart w:name="z37" w:id="6"/>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Агентства Республики Казахстан по</w:t>
      </w:r>
      <w:r>
        <w:br/>
      </w:r>
      <w:r>
        <w:rPr>
          <w:rFonts w:ascii="Times New Roman"/>
          <w:b w:val="false"/>
          <w:i w:val="false"/>
          <w:color w:val="000000"/>
          <w:sz w:val="28"/>
        </w:rPr>
        <w:t xml:space="preserve">
статистике            </w:t>
      </w:r>
      <w:r>
        <w:br/>
      </w:r>
      <w:r>
        <w:rPr>
          <w:rFonts w:ascii="Times New Roman"/>
          <w:b w:val="false"/>
          <w:i w:val="false"/>
          <w:color w:val="000000"/>
          <w:sz w:val="28"/>
        </w:rPr>
        <w:t xml:space="preserve">
от 27 сентября 2013 года № 227  </w:t>
      </w:r>
    </w:p>
    <w:bookmarkEnd w:id="6"/>
    <w:bookmarkStart w:name="z39" w:id="7"/>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 техническом и профессиональном образовании»</w:t>
      </w:r>
      <w:r>
        <w:br/>
      </w:r>
      <w:r>
        <w:rPr>
          <w:rFonts w:ascii="Times New Roman"/>
          <w:b/>
          <w:i w:val="false"/>
          <w:color w:val="000000"/>
        </w:rPr>
        <w:t>
(код 1301104, индекс 2-НК, периодичность годовая)</w:t>
      </w:r>
    </w:p>
    <w:bookmarkEnd w:id="7"/>
    <w:bookmarkStart w:name="z96" w:id="8"/>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о техническом и профессиональном образовании» (код 1301104, индекс 2-НК, периодичность годовая)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техническом и профессиональном образовании» (код 1301104, индекс 2-НК, периодичность годовая). </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принято (прием учащихся) – численность учащихся, вновь принятых в учебное заведение в начале учебного года в результате конкурсного отбора;</w:t>
      </w:r>
      <w:r>
        <w:br/>
      </w:r>
      <w:r>
        <w:rPr>
          <w:rFonts w:ascii="Times New Roman"/>
          <w:b w:val="false"/>
          <w:i w:val="false"/>
          <w:color w:val="000000"/>
          <w:sz w:val="28"/>
        </w:rPr>
        <w:t>
</w:t>
      </w:r>
      <w:r>
        <w:rPr>
          <w:rFonts w:ascii="Times New Roman"/>
          <w:b w:val="false"/>
          <w:i w:val="false"/>
          <w:color w:val="000000"/>
          <w:sz w:val="28"/>
        </w:rPr>
        <w:t>
      2) прибыло в течение предыдущего учебного года – численность учащихся прибывших (принятых) в учебное заведение после приказа о зачислении;</w:t>
      </w:r>
      <w:r>
        <w:br/>
      </w:r>
      <w:r>
        <w:rPr>
          <w:rFonts w:ascii="Times New Roman"/>
          <w:b w:val="false"/>
          <w:i w:val="false"/>
          <w:color w:val="000000"/>
          <w:sz w:val="28"/>
        </w:rPr>
        <w:t>
</w:t>
      </w:r>
      <w:r>
        <w:rPr>
          <w:rFonts w:ascii="Times New Roman"/>
          <w:b w:val="false"/>
          <w:i w:val="false"/>
          <w:color w:val="000000"/>
          <w:sz w:val="28"/>
        </w:rPr>
        <w:t>
      3) выбыло в течение предыдущего учебного года – данные о численности учащихся, выбывших из учебного заведения после 1 октября предыдущего года;</w:t>
      </w:r>
      <w:r>
        <w:br/>
      </w:r>
      <w:r>
        <w:rPr>
          <w:rFonts w:ascii="Times New Roman"/>
          <w:b w:val="false"/>
          <w:i w:val="false"/>
          <w:color w:val="000000"/>
          <w:sz w:val="28"/>
        </w:rPr>
        <w:t>
</w:t>
      </w:r>
      <w:r>
        <w:rPr>
          <w:rFonts w:ascii="Times New Roman"/>
          <w:b w:val="false"/>
          <w:i w:val="false"/>
          <w:color w:val="000000"/>
          <w:sz w:val="28"/>
        </w:rPr>
        <w:t>
      4) выпуск учащихся – количество учащихся, защитивших диплом или сдавших выпускные экзамены, как из числа учащихся закончивших обучение в текущем году, так и из числа прошедших курс обучения в предыдущие годы;</w:t>
      </w:r>
      <w:r>
        <w:br/>
      </w:r>
      <w:r>
        <w:rPr>
          <w:rFonts w:ascii="Times New Roman"/>
          <w:b w:val="false"/>
          <w:i w:val="false"/>
          <w:color w:val="000000"/>
          <w:sz w:val="28"/>
        </w:rPr>
        <w:t>
</w:t>
      </w:r>
      <w:r>
        <w:rPr>
          <w:rFonts w:ascii="Times New Roman"/>
          <w:b w:val="false"/>
          <w:i w:val="false"/>
          <w:color w:val="000000"/>
          <w:sz w:val="28"/>
        </w:rPr>
        <w:t>
      5) ожидаемый выпуск – предусмотренный учебным планом выпуск в конце учебного года;</w:t>
      </w:r>
      <w:r>
        <w:br/>
      </w:r>
      <w:r>
        <w:rPr>
          <w:rFonts w:ascii="Times New Roman"/>
          <w:b w:val="false"/>
          <w:i w:val="false"/>
          <w:color w:val="000000"/>
          <w:sz w:val="28"/>
        </w:rPr>
        <w:t>
</w:t>
      </w:r>
      <w:r>
        <w:rPr>
          <w:rFonts w:ascii="Times New Roman"/>
          <w:b w:val="false"/>
          <w:i w:val="false"/>
          <w:color w:val="000000"/>
          <w:sz w:val="28"/>
        </w:rPr>
        <w:t>
      6) базовый уровень образования – уровень образования, который определяется на основании окончания общеобразовательных учебных программ и подтверждается документом государственного образца об уровне (ступени) образования;</w:t>
      </w:r>
      <w:r>
        <w:br/>
      </w:r>
      <w:r>
        <w:rPr>
          <w:rFonts w:ascii="Times New Roman"/>
          <w:b w:val="false"/>
          <w:i w:val="false"/>
          <w:color w:val="000000"/>
          <w:sz w:val="28"/>
        </w:rPr>
        <w:t>
</w:t>
      </w:r>
      <w:r>
        <w:rPr>
          <w:rFonts w:ascii="Times New Roman"/>
          <w:b w:val="false"/>
          <w:i w:val="false"/>
          <w:color w:val="000000"/>
          <w:sz w:val="28"/>
        </w:rPr>
        <w:t>
      7) язык обучения – язык, на котором ведется преподавание по всем предметам;</w:t>
      </w:r>
      <w:r>
        <w:br/>
      </w:r>
      <w:r>
        <w:rPr>
          <w:rFonts w:ascii="Times New Roman"/>
          <w:b w:val="false"/>
          <w:i w:val="false"/>
          <w:color w:val="000000"/>
          <w:sz w:val="28"/>
        </w:rPr>
        <w:t>
</w:t>
      </w:r>
      <w:r>
        <w:rPr>
          <w:rFonts w:ascii="Times New Roman"/>
          <w:b w:val="false"/>
          <w:i w:val="false"/>
          <w:color w:val="000000"/>
          <w:sz w:val="28"/>
        </w:rPr>
        <w:t xml:space="preserve">
      8) списочная численность работников – численность лиц, принятых по трудовому договору, независимо от срока его заключения; </w:t>
      </w:r>
      <w:r>
        <w:br/>
      </w:r>
      <w:r>
        <w:rPr>
          <w:rFonts w:ascii="Times New Roman"/>
          <w:b w:val="false"/>
          <w:i w:val="false"/>
          <w:color w:val="000000"/>
          <w:sz w:val="28"/>
        </w:rPr>
        <w:t>
</w:t>
      </w:r>
      <w:r>
        <w:rPr>
          <w:rFonts w:ascii="Times New Roman"/>
          <w:b w:val="false"/>
          <w:i w:val="false"/>
          <w:color w:val="000000"/>
          <w:sz w:val="28"/>
        </w:rPr>
        <w:t>
      9) совместительство – выполнение работником другой регулярной оплачиваемой работы на условиях трудового договора в свободное от основной работы время;</w:t>
      </w:r>
      <w:r>
        <w:br/>
      </w:r>
      <w:r>
        <w:rPr>
          <w:rFonts w:ascii="Times New Roman"/>
          <w:b w:val="false"/>
          <w:i w:val="false"/>
          <w:color w:val="000000"/>
          <w:sz w:val="28"/>
        </w:rPr>
        <w:t>
</w:t>
      </w:r>
      <w:r>
        <w:rPr>
          <w:rFonts w:ascii="Times New Roman"/>
          <w:b w:val="false"/>
          <w:i w:val="false"/>
          <w:color w:val="000000"/>
          <w:sz w:val="28"/>
        </w:rPr>
        <w:t>
      10) общая площадь зданий – вся площадь, используемая учебным заведением: площадь учебных корпусов, общежитий, жилых домов, занятых преподавателями; подсобная площадь и другая, как собственная, так и арендованная;</w:t>
      </w:r>
      <w:r>
        <w:br/>
      </w:r>
      <w:r>
        <w:rPr>
          <w:rFonts w:ascii="Times New Roman"/>
          <w:b w:val="false"/>
          <w:i w:val="false"/>
          <w:color w:val="000000"/>
          <w:sz w:val="28"/>
        </w:rPr>
        <w:t>
</w:t>
      </w:r>
      <w:r>
        <w:rPr>
          <w:rFonts w:ascii="Times New Roman"/>
          <w:b w:val="false"/>
          <w:i w:val="false"/>
          <w:color w:val="000000"/>
          <w:sz w:val="28"/>
        </w:rPr>
        <w:t>
      11) арендованная площадь – площадь, взятая во временное пользование за определенную плату;</w:t>
      </w:r>
      <w:r>
        <w:br/>
      </w:r>
      <w:r>
        <w:rPr>
          <w:rFonts w:ascii="Times New Roman"/>
          <w:b w:val="false"/>
          <w:i w:val="false"/>
          <w:color w:val="000000"/>
          <w:sz w:val="28"/>
        </w:rPr>
        <w:t>
</w:t>
      </w:r>
      <w:r>
        <w:rPr>
          <w:rFonts w:ascii="Times New Roman"/>
          <w:b w:val="false"/>
          <w:i w:val="false"/>
          <w:color w:val="000000"/>
          <w:sz w:val="28"/>
        </w:rPr>
        <w:t>
      12) площадь земельного участка (опытного поля) – площадь, использумая учебным заведением для ведения сельскохозяйственного опытного хозяйства (растениеводства и животноводства);</w:t>
      </w:r>
      <w:r>
        <w:br/>
      </w:r>
      <w:r>
        <w:rPr>
          <w:rFonts w:ascii="Times New Roman"/>
          <w:b w:val="false"/>
          <w:i w:val="false"/>
          <w:color w:val="000000"/>
          <w:sz w:val="28"/>
        </w:rPr>
        <w:t>
</w:t>
      </w:r>
      <w:r>
        <w:rPr>
          <w:rFonts w:ascii="Times New Roman"/>
          <w:b w:val="false"/>
          <w:i w:val="false"/>
          <w:color w:val="000000"/>
          <w:sz w:val="28"/>
        </w:rPr>
        <w:t>
      13) проектная мощность – производственная мощность, предусмотренная утвержденным проектом введенного в эксплуатацию объекта;</w:t>
      </w:r>
      <w:r>
        <w:br/>
      </w:r>
      <w:r>
        <w:rPr>
          <w:rFonts w:ascii="Times New Roman"/>
          <w:b w:val="false"/>
          <w:i w:val="false"/>
          <w:color w:val="000000"/>
          <w:sz w:val="28"/>
        </w:rPr>
        <w:t>
</w:t>
      </w:r>
      <w:r>
        <w:rPr>
          <w:rFonts w:ascii="Times New Roman"/>
          <w:b w:val="false"/>
          <w:i w:val="false"/>
          <w:color w:val="000000"/>
          <w:sz w:val="28"/>
        </w:rPr>
        <w:t>
      14) компьютерный класс – учебные места, оснащенные компьютерами, периферийным оборудованием, набором программного обеспечения, локальной компьютерной сетью, а также специальной мебелью;</w:t>
      </w:r>
      <w:r>
        <w:br/>
      </w:r>
      <w:r>
        <w:rPr>
          <w:rFonts w:ascii="Times New Roman"/>
          <w:b w:val="false"/>
          <w:i w:val="false"/>
          <w:color w:val="000000"/>
          <w:sz w:val="28"/>
        </w:rPr>
        <w:t>
</w:t>
      </w:r>
      <w:r>
        <w:rPr>
          <w:rFonts w:ascii="Times New Roman"/>
          <w:b w:val="false"/>
          <w:i w:val="false"/>
          <w:color w:val="000000"/>
          <w:sz w:val="28"/>
        </w:rPr>
        <w:t>
      15) интерактивное оборудование – набор из интерактивной доски, мультимедийного проектора и ноутбука. Интерактивная доска представляет собой комбинацию экрана проектора (для демонстрации урока-презентации) и тактильно-интерактивных функций (возможность писать поверх изображения, перемещать демонстрируемые проектором объекты по доске, задействовать интерактивные органы управления и тому подобное);</w:t>
      </w:r>
      <w:r>
        <w:br/>
      </w:r>
      <w:r>
        <w:rPr>
          <w:rFonts w:ascii="Times New Roman"/>
          <w:b w:val="false"/>
          <w:i w:val="false"/>
          <w:color w:val="000000"/>
          <w:sz w:val="28"/>
        </w:rPr>
        <w:t>
</w:t>
      </w:r>
      <w:r>
        <w:rPr>
          <w:rFonts w:ascii="Times New Roman"/>
          <w:b w:val="false"/>
          <w:i w:val="false"/>
          <w:color w:val="000000"/>
          <w:sz w:val="28"/>
        </w:rPr>
        <w:t>
      16) библиотечный фонд – систематизированная совокупность документов в библиотеке, формируемая в соответствии с ее задачами, типом и профилем для их хранения и использования;</w:t>
      </w:r>
      <w:r>
        <w:br/>
      </w:r>
      <w:r>
        <w:rPr>
          <w:rFonts w:ascii="Times New Roman"/>
          <w:b w:val="false"/>
          <w:i w:val="false"/>
          <w:color w:val="000000"/>
          <w:sz w:val="28"/>
        </w:rPr>
        <w:t>
</w:t>
      </w:r>
      <w:r>
        <w:rPr>
          <w:rFonts w:ascii="Times New Roman"/>
          <w:b w:val="false"/>
          <w:i w:val="false"/>
          <w:color w:val="000000"/>
          <w:sz w:val="28"/>
        </w:rPr>
        <w:t>
      17) количество читателей – количество лиц, пользующееся библиотекой на основании официальной записи в установленных документах;</w:t>
      </w:r>
      <w:r>
        <w:br/>
      </w:r>
      <w:r>
        <w:rPr>
          <w:rFonts w:ascii="Times New Roman"/>
          <w:b w:val="false"/>
          <w:i w:val="false"/>
          <w:color w:val="000000"/>
          <w:sz w:val="28"/>
        </w:rPr>
        <w:t>
</w:t>
      </w:r>
      <w:r>
        <w:rPr>
          <w:rFonts w:ascii="Times New Roman"/>
          <w:b w:val="false"/>
          <w:i w:val="false"/>
          <w:color w:val="000000"/>
          <w:sz w:val="28"/>
        </w:rPr>
        <w:t>
      18) число книговыдач – количество выданной литературы на дом, зарегистрированной в читательских формулярах.</w:t>
      </w:r>
      <w:r>
        <w:br/>
      </w:r>
      <w:r>
        <w:rPr>
          <w:rFonts w:ascii="Times New Roman"/>
          <w:b w:val="false"/>
          <w:i w:val="false"/>
          <w:color w:val="000000"/>
          <w:sz w:val="28"/>
        </w:rPr>
        <w:t>
</w:t>
      </w:r>
      <w:r>
        <w:rPr>
          <w:rFonts w:ascii="Times New Roman"/>
          <w:b w:val="false"/>
          <w:i w:val="false"/>
          <w:color w:val="000000"/>
          <w:sz w:val="28"/>
        </w:rPr>
        <w:t>
      3. В статистической форме данные заполняются отдельно по дневной, вечерней и заочной формам обучения и в целом по учебному заведению. Статистическая форма составляется на основании данных первичной учетной документации, имеющейся в учебной части, бухгалтерии, отделе кадров и других подразделениях учебного заведения.</w:t>
      </w:r>
      <w:r>
        <w:br/>
      </w:r>
      <w:r>
        <w:rPr>
          <w:rFonts w:ascii="Times New Roman"/>
          <w:b w:val="false"/>
          <w:i w:val="false"/>
          <w:color w:val="000000"/>
          <w:sz w:val="28"/>
        </w:rPr>
        <w:t>
</w:t>
      </w:r>
      <w:r>
        <w:rPr>
          <w:rFonts w:ascii="Times New Roman"/>
          <w:b w:val="false"/>
          <w:i w:val="false"/>
          <w:color w:val="000000"/>
          <w:sz w:val="28"/>
        </w:rPr>
        <w:t>
      4. В разделах 1, 2 и 3 проставляется соответствующая отметка в указанных клетках.</w:t>
      </w:r>
      <w:r>
        <w:br/>
      </w:r>
      <w:r>
        <w:rPr>
          <w:rFonts w:ascii="Times New Roman"/>
          <w:b w:val="false"/>
          <w:i w:val="false"/>
          <w:color w:val="000000"/>
          <w:sz w:val="28"/>
        </w:rPr>
        <w:t xml:space="preserve">
      В разделе 3 признак самостоятельности определяется по тому, является данное учебное заведение самостоятельным, либо филиалом учебного заведения находящимся в другом регионе (районе, городе). </w:t>
      </w:r>
      <w:r>
        <w:br/>
      </w:r>
      <w:r>
        <w:rPr>
          <w:rFonts w:ascii="Times New Roman"/>
          <w:b w:val="false"/>
          <w:i w:val="false"/>
          <w:color w:val="000000"/>
          <w:sz w:val="28"/>
        </w:rPr>
        <w:t>
</w:t>
      </w:r>
      <w:r>
        <w:rPr>
          <w:rFonts w:ascii="Times New Roman"/>
          <w:b w:val="false"/>
          <w:i w:val="false"/>
          <w:color w:val="000000"/>
          <w:sz w:val="28"/>
        </w:rPr>
        <w:t>
      5. В строке 1 раздела 4 в численность учащихся включаются лица, числящиеся по состоянию на 1 октября отчетного года. Учащиеся, которые по каким-либо причинам не присутствовали на занятиях, но из состава учащихся не исключены, также учитываются.</w:t>
      </w:r>
      <w:r>
        <w:br/>
      </w:r>
      <w:r>
        <w:rPr>
          <w:rFonts w:ascii="Times New Roman"/>
          <w:b w:val="false"/>
          <w:i w:val="false"/>
          <w:color w:val="000000"/>
          <w:sz w:val="28"/>
        </w:rPr>
        <w:t>
      В строке 3 в число прибывших в течение предыдущего учебного года включаются лица, переведенные из других учебных заведений и восстановленные в учебном заведении из числа ранее отчисленных по какой-либо причине.</w:t>
      </w:r>
      <w:r>
        <w:br/>
      </w:r>
      <w:r>
        <w:rPr>
          <w:rFonts w:ascii="Times New Roman"/>
          <w:b w:val="false"/>
          <w:i w:val="false"/>
          <w:color w:val="000000"/>
          <w:sz w:val="28"/>
        </w:rPr>
        <w:t>
      В строке 4 в число выбывших в течение предыдущего учебного года включаются учащиеся, отчисленные по неуспеваемости, в том числе лица, получившие неудовлетворительную оценку при защите диплома или при сдаче выпускных экзаменов, а также не явившиеся на защиту диплома или сдачу выпускного экзамена без уважительных причин, по семейным обстоятельствам, болезни, собственному желанию и другим причинам, а также переведенные в другие учебные заведения.</w:t>
      </w:r>
      <w:r>
        <w:br/>
      </w:r>
      <w:r>
        <w:rPr>
          <w:rFonts w:ascii="Times New Roman"/>
          <w:b w:val="false"/>
          <w:i w:val="false"/>
          <w:color w:val="000000"/>
          <w:sz w:val="28"/>
        </w:rPr>
        <w:t>
      В строке 6 показывается предусмотренный учебным планом выпуск в конце учебного года. Также учитываются лица, не защитившие в свое время по какой-либо причине дипломный проект (не сдавшие государственные экзамены), но получившие разрешение защищать диплом (сдать государственные экзамены) в отчетном году.</w:t>
      </w:r>
      <w:r>
        <w:br/>
      </w:r>
      <w:r>
        <w:rPr>
          <w:rFonts w:ascii="Times New Roman"/>
          <w:b w:val="false"/>
          <w:i w:val="false"/>
          <w:color w:val="000000"/>
          <w:sz w:val="28"/>
        </w:rPr>
        <w:t>
</w:t>
      </w:r>
      <w:r>
        <w:rPr>
          <w:rFonts w:ascii="Times New Roman"/>
          <w:b w:val="false"/>
          <w:i w:val="false"/>
          <w:color w:val="000000"/>
          <w:sz w:val="28"/>
        </w:rPr>
        <w:t>
      6. В разделе 7 численность учащихся распределяется по курсам обучения с учетом базы образования.</w:t>
      </w:r>
      <w:r>
        <w:br/>
      </w:r>
      <w:r>
        <w:rPr>
          <w:rFonts w:ascii="Times New Roman"/>
          <w:b w:val="false"/>
          <w:i w:val="false"/>
          <w:color w:val="000000"/>
          <w:sz w:val="28"/>
        </w:rPr>
        <w:t>
</w:t>
      </w:r>
      <w:r>
        <w:rPr>
          <w:rFonts w:ascii="Times New Roman"/>
          <w:b w:val="false"/>
          <w:i w:val="false"/>
          <w:color w:val="000000"/>
          <w:sz w:val="28"/>
        </w:rPr>
        <w:t>
      7. В разделе 9 возраст учащихся определяется по числу полных лет на 1 января текущего года.</w:t>
      </w:r>
      <w:r>
        <w:br/>
      </w:r>
      <w:r>
        <w:rPr>
          <w:rFonts w:ascii="Times New Roman"/>
          <w:b w:val="false"/>
          <w:i w:val="false"/>
          <w:color w:val="000000"/>
          <w:sz w:val="28"/>
        </w:rPr>
        <w:t>
</w:t>
      </w:r>
      <w:r>
        <w:rPr>
          <w:rFonts w:ascii="Times New Roman"/>
          <w:b w:val="false"/>
          <w:i w:val="false"/>
          <w:color w:val="000000"/>
          <w:sz w:val="28"/>
        </w:rPr>
        <w:t>
      8. В строке 5 раздела 13 указываются лица, трудоустроенные после окончания полного курса обучения и получившие диплом, либо разряд (квалификацию), из них в строке 5.1 выделяются трудоустроенные выпускники, окончившие дневную форму обучения.</w:t>
      </w:r>
      <w:r>
        <w:br/>
      </w:r>
      <w:r>
        <w:rPr>
          <w:rFonts w:ascii="Times New Roman"/>
          <w:b w:val="false"/>
          <w:i w:val="false"/>
          <w:color w:val="000000"/>
          <w:sz w:val="28"/>
        </w:rPr>
        <w:t>
      В строке 6 указываются выпускники, продолжившие обучение с распределением по видам учебных заведений: высшие учебные заведения - строка 6.1 и колледжи - строка 6.2.</w:t>
      </w:r>
      <w:r>
        <w:br/>
      </w:r>
      <w:r>
        <w:rPr>
          <w:rFonts w:ascii="Times New Roman"/>
          <w:b w:val="false"/>
          <w:i w:val="false"/>
          <w:color w:val="000000"/>
          <w:sz w:val="28"/>
        </w:rPr>
        <w:t>
</w:t>
      </w:r>
      <w:r>
        <w:rPr>
          <w:rFonts w:ascii="Times New Roman"/>
          <w:b w:val="false"/>
          <w:i w:val="false"/>
          <w:color w:val="000000"/>
          <w:sz w:val="28"/>
        </w:rPr>
        <w:t xml:space="preserve">
      9. При заполнении раздела 14, если преподаватель или мастер производственного обучения, имеют основную работу в одном учебном заведении и еще работают по трудовому договору в другом учебном заведении, то они показываются только один раз по основному месту работы. Руководители учебного заведения и другие работники из числа администрации относятся к преподавателям, работающим на условиях почасовой оплаты труда, и включаются только в общий итог. Заочными и вечерними учебными заведениями (отделениями) этот раздел заполняется только на преподавателей, основным местом работы которых является данное учебное заведение (отделение). </w:t>
      </w:r>
      <w:r>
        <w:br/>
      </w:r>
      <w:r>
        <w:rPr>
          <w:rFonts w:ascii="Times New Roman"/>
          <w:b w:val="false"/>
          <w:i w:val="false"/>
          <w:color w:val="000000"/>
          <w:sz w:val="28"/>
        </w:rPr>
        <w:t>
</w:t>
      </w:r>
      <w:r>
        <w:rPr>
          <w:rFonts w:ascii="Times New Roman"/>
          <w:b w:val="false"/>
          <w:i w:val="false"/>
          <w:color w:val="000000"/>
          <w:sz w:val="28"/>
        </w:rPr>
        <w:t>
      10. В графе 1 раздела 15 показывается весь книжный фонд, зарегистрированный в инвентарных книгах и других учетных документах, включая школьные учебники, учебно-методическая литература, электронные учебники, книги, брошюры, журналы, находящиеся на дату учета в пользовании читателей, в передвижках и читальных залах и тому подобное. В графе 7 книговыдача в читальном зале в общем количестве книговыдач не учитывается.</w:t>
      </w:r>
      <w:r>
        <w:br/>
      </w:r>
      <w:r>
        <w:rPr>
          <w:rFonts w:ascii="Times New Roman"/>
          <w:b w:val="false"/>
          <w:i w:val="false"/>
          <w:color w:val="000000"/>
          <w:sz w:val="28"/>
        </w:rPr>
        <w:t>
</w:t>
      </w:r>
      <w:r>
        <w:rPr>
          <w:rFonts w:ascii="Times New Roman"/>
          <w:b w:val="false"/>
          <w:i w:val="false"/>
          <w:color w:val="000000"/>
          <w:sz w:val="28"/>
        </w:rPr>
        <w:t>
      11. В строке 1 раздела 16 данные об общей площади зданий приводятся в квадратных метрах, целых числах без десятых. В случае если учебное заведение имеет опытное хозяйство, отведенное под сельскохозяйственное производство (растениеводство или животноводство), заполняется строка 2.</w:t>
      </w:r>
      <w:r>
        <w:br/>
      </w:r>
      <w:r>
        <w:rPr>
          <w:rFonts w:ascii="Times New Roman"/>
          <w:b w:val="false"/>
          <w:i w:val="false"/>
          <w:color w:val="000000"/>
          <w:sz w:val="28"/>
        </w:rPr>
        <w:t>
      Представление данной статистической формы осуществляется на бумажном носителе и в электронном формате. Заполнение статистической формы в электронном формате осуществляется посредством использования программного обеспечения, размещенного в разделе «Отчеты on-line» на Интернет-ресурсе Агентства Республики Казахстан по статистике (www.stat.gov.kz).</w:t>
      </w:r>
    </w:p>
    <w:bookmarkEnd w:id="8"/>
    <w:bookmarkStart w:name="z132" w:id="9"/>
    <w:p>
      <w:pPr>
        <w:spacing w:after="0"/>
        <w:ind w:left="0"/>
        <w:jc w:val="both"/>
      </w:pPr>
      <w:r>
        <w:rPr>
          <w:rFonts w:ascii="Times New Roman"/>
          <w:b w:val="false"/>
          <w:i w:val="false"/>
          <w:color w:val="000000"/>
          <w:sz w:val="28"/>
        </w:rPr>
        <w:t>
      Примечание: Х – данная позиция не подлежит заполнению.</w:t>
      </w:r>
      <w:r>
        <w:br/>
      </w:r>
      <w:r>
        <w:rPr>
          <w:rFonts w:ascii="Times New Roman"/>
          <w:b w:val="false"/>
          <w:i w:val="false"/>
          <w:color w:val="000000"/>
          <w:sz w:val="28"/>
        </w:rPr>
        <w:t>
</w:t>
      </w:r>
      <w:r>
        <w:rPr>
          <w:rFonts w:ascii="Times New Roman"/>
          <w:b w:val="false"/>
          <w:i w:val="false"/>
          <w:color w:val="000000"/>
          <w:sz w:val="28"/>
        </w:rPr>
        <w:t>
      12. Арифметико-логический контроль:</w:t>
      </w:r>
      <w:r>
        <w:br/>
      </w:r>
      <w:r>
        <w:rPr>
          <w:rFonts w:ascii="Times New Roman"/>
          <w:b w:val="false"/>
          <w:i w:val="false"/>
          <w:color w:val="000000"/>
          <w:sz w:val="28"/>
        </w:rPr>
        <w:t>
      1) Раздел 4. «Данные о наличии и движении контингента»:</w:t>
      </w:r>
      <w:r>
        <w:br/>
      </w:r>
      <w:r>
        <w:rPr>
          <w:rFonts w:ascii="Times New Roman"/>
          <w:b w:val="false"/>
          <w:i w:val="false"/>
          <w:color w:val="000000"/>
          <w:sz w:val="28"/>
        </w:rPr>
        <w:t xml:space="preserve">
      графа 1 =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граф 2-4 для каждой строки;</w:t>
      </w:r>
      <w:r>
        <w:br/>
      </w:r>
      <w:r>
        <w:rPr>
          <w:rFonts w:ascii="Times New Roman"/>
          <w:b w:val="false"/>
          <w:i w:val="false"/>
          <w:color w:val="000000"/>
          <w:sz w:val="28"/>
        </w:rPr>
        <w:t xml:space="preserve">
      строка 1 =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строк 1.1-1.2 для каждой графы;</w:t>
      </w:r>
      <w:r>
        <w:br/>
      </w:r>
      <w:r>
        <w:rPr>
          <w:rFonts w:ascii="Times New Roman"/>
          <w:b w:val="false"/>
          <w:i w:val="false"/>
          <w:color w:val="000000"/>
          <w:sz w:val="28"/>
        </w:rPr>
        <w:t xml:space="preserve">
      строка 2 =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строк 2.1-2.2 для каждой графы;</w:t>
      </w:r>
      <w:r>
        <w:br/>
      </w:r>
      <w:r>
        <w:rPr>
          <w:rFonts w:ascii="Times New Roman"/>
          <w:b w:val="false"/>
          <w:i w:val="false"/>
          <w:color w:val="000000"/>
          <w:sz w:val="28"/>
        </w:rPr>
        <w:t xml:space="preserve">
      строка 3 =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строк 3.1-3.2 для каждой графы;</w:t>
      </w:r>
      <w:r>
        <w:br/>
      </w:r>
      <w:r>
        <w:rPr>
          <w:rFonts w:ascii="Times New Roman"/>
          <w:b w:val="false"/>
          <w:i w:val="false"/>
          <w:color w:val="000000"/>
          <w:sz w:val="28"/>
        </w:rPr>
        <w:t xml:space="preserve">
      строка 4 =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строк 4.1-4.2 для каждой графы;</w:t>
      </w:r>
      <w:r>
        <w:br/>
      </w:r>
      <w:r>
        <w:rPr>
          <w:rFonts w:ascii="Times New Roman"/>
          <w:b w:val="false"/>
          <w:i w:val="false"/>
          <w:color w:val="000000"/>
          <w:sz w:val="28"/>
        </w:rPr>
        <w:t xml:space="preserve">
      строка 5 =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строк 5.1-5.2 для каждой графы;</w:t>
      </w:r>
      <w:r>
        <w:br/>
      </w:r>
      <w:r>
        <w:rPr>
          <w:rFonts w:ascii="Times New Roman"/>
          <w:b w:val="false"/>
          <w:i w:val="false"/>
          <w:color w:val="000000"/>
          <w:sz w:val="28"/>
        </w:rPr>
        <w:t>
      2) Раздел 5. «Численность учащихся, обучающихся по государственному образовательному заказу, в разбивке по специальностям»:</w:t>
      </w:r>
      <w:r>
        <w:br/>
      </w:r>
      <w:r>
        <w:rPr>
          <w:rFonts w:ascii="Times New Roman"/>
          <w:b w:val="false"/>
          <w:i w:val="false"/>
          <w:color w:val="000000"/>
          <w:sz w:val="28"/>
        </w:rPr>
        <w:t xml:space="preserve">
      строка 1 =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строк 2-21 для каждой графы;</w:t>
      </w:r>
      <w:r>
        <w:br/>
      </w: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графы 2 для каждой строки;</w:t>
      </w:r>
      <w:r>
        <w:br/>
      </w: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графы 3 для каждой строки;</w:t>
      </w:r>
      <w:r>
        <w:br/>
      </w:r>
      <w:r>
        <w:rPr>
          <w:rFonts w:ascii="Times New Roman"/>
          <w:b w:val="false"/>
          <w:i w:val="false"/>
          <w:color w:val="000000"/>
          <w:sz w:val="28"/>
        </w:rPr>
        <w:t xml:space="preserve">
      графа 4 </w:t>
      </w:r>
      <w:r>
        <w:rPr>
          <w:rFonts w:ascii="Times New Roman"/>
          <w:b w:val="false"/>
          <w:i w:val="false"/>
          <w:color w:val="000000"/>
          <w:sz w:val="28"/>
          <w:u w:val="single"/>
        </w:rPr>
        <w:t>&gt;</w:t>
      </w:r>
      <w:r>
        <w:rPr>
          <w:rFonts w:ascii="Times New Roman"/>
          <w:b w:val="false"/>
          <w:i w:val="false"/>
          <w:color w:val="000000"/>
          <w:sz w:val="28"/>
        </w:rPr>
        <w:t xml:space="preserve"> графы 5 для каждой строки;</w:t>
      </w:r>
      <w:r>
        <w:br/>
      </w:r>
      <w:r>
        <w:rPr>
          <w:rFonts w:ascii="Times New Roman"/>
          <w:b w:val="false"/>
          <w:i w:val="false"/>
          <w:color w:val="000000"/>
          <w:sz w:val="28"/>
        </w:rPr>
        <w:t xml:space="preserve">
      графа 4 </w:t>
      </w:r>
      <w:r>
        <w:rPr>
          <w:rFonts w:ascii="Times New Roman"/>
          <w:b w:val="false"/>
          <w:i w:val="false"/>
          <w:color w:val="000000"/>
          <w:sz w:val="28"/>
          <w:u w:val="single"/>
        </w:rPr>
        <w:t>&gt;</w:t>
      </w:r>
      <w:r>
        <w:rPr>
          <w:rFonts w:ascii="Times New Roman"/>
          <w:b w:val="false"/>
          <w:i w:val="false"/>
          <w:color w:val="000000"/>
          <w:sz w:val="28"/>
        </w:rPr>
        <w:t xml:space="preserve"> графы 6 для каждой строки;</w:t>
      </w:r>
      <w:r>
        <w:br/>
      </w:r>
      <w:r>
        <w:rPr>
          <w:rFonts w:ascii="Times New Roman"/>
          <w:b w:val="false"/>
          <w:i w:val="false"/>
          <w:color w:val="000000"/>
          <w:sz w:val="28"/>
        </w:rPr>
        <w:t xml:space="preserve">
      графа 7 </w:t>
      </w:r>
      <w:r>
        <w:rPr>
          <w:rFonts w:ascii="Times New Roman"/>
          <w:b w:val="false"/>
          <w:i w:val="false"/>
          <w:color w:val="000000"/>
          <w:sz w:val="28"/>
          <w:u w:val="single"/>
        </w:rPr>
        <w:t>&gt;</w:t>
      </w:r>
      <w:r>
        <w:rPr>
          <w:rFonts w:ascii="Times New Roman"/>
          <w:b w:val="false"/>
          <w:i w:val="false"/>
          <w:color w:val="000000"/>
          <w:sz w:val="28"/>
        </w:rPr>
        <w:t xml:space="preserve"> графы 8 для каждой строки;</w:t>
      </w:r>
      <w:r>
        <w:br/>
      </w:r>
      <w:r>
        <w:rPr>
          <w:rFonts w:ascii="Times New Roman"/>
          <w:b w:val="false"/>
          <w:i w:val="false"/>
          <w:color w:val="000000"/>
          <w:sz w:val="28"/>
        </w:rPr>
        <w:t xml:space="preserve">
      графа 7 </w:t>
      </w:r>
      <w:r>
        <w:rPr>
          <w:rFonts w:ascii="Times New Roman"/>
          <w:b w:val="false"/>
          <w:i w:val="false"/>
          <w:color w:val="000000"/>
          <w:sz w:val="28"/>
          <w:u w:val="single"/>
        </w:rPr>
        <w:t>&gt;</w:t>
      </w:r>
      <w:r>
        <w:rPr>
          <w:rFonts w:ascii="Times New Roman"/>
          <w:b w:val="false"/>
          <w:i w:val="false"/>
          <w:color w:val="000000"/>
          <w:sz w:val="28"/>
        </w:rPr>
        <w:t xml:space="preserve"> графы 9 для каждой строки;</w:t>
      </w:r>
      <w:r>
        <w:br/>
      </w:r>
      <w:r>
        <w:rPr>
          <w:rFonts w:ascii="Times New Roman"/>
          <w:b w:val="false"/>
          <w:i w:val="false"/>
          <w:color w:val="000000"/>
          <w:sz w:val="28"/>
        </w:rPr>
        <w:t>
      3) Раздел 6. «Численность учащихся, получающих платные образовательные услуги, в разбивке по специальностям»:</w:t>
      </w:r>
      <w:r>
        <w:br/>
      </w:r>
      <w:r>
        <w:rPr>
          <w:rFonts w:ascii="Times New Roman"/>
          <w:b w:val="false"/>
          <w:i w:val="false"/>
          <w:color w:val="000000"/>
          <w:sz w:val="28"/>
        </w:rPr>
        <w:t xml:space="preserve">
      строка 1 =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строк 2-21 для каждой графы;</w:t>
      </w:r>
      <w:r>
        <w:br/>
      </w: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графы 2 для каждой строки;</w:t>
      </w:r>
      <w:r>
        <w:br/>
      </w: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графы 3 для каждой строки;</w:t>
      </w:r>
      <w:r>
        <w:br/>
      </w:r>
      <w:r>
        <w:rPr>
          <w:rFonts w:ascii="Times New Roman"/>
          <w:b w:val="false"/>
          <w:i w:val="false"/>
          <w:color w:val="000000"/>
          <w:sz w:val="28"/>
        </w:rPr>
        <w:t xml:space="preserve">
      графа 4 </w:t>
      </w:r>
      <w:r>
        <w:rPr>
          <w:rFonts w:ascii="Times New Roman"/>
          <w:b w:val="false"/>
          <w:i w:val="false"/>
          <w:color w:val="000000"/>
          <w:sz w:val="28"/>
          <w:u w:val="single"/>
        </w:rPr>
        <w:t>&gt;</w:t>
      </w:r>
      <w:r>
        <w:rPr>
          <w:rFonts w:ascii="Times New Roman"/>
          <w:b w:val="false"/>
          <w:i w:val="false"/>
          <w:color w:val="000000"/>
          <w:sz w:val="28"/>
        </w:rPr>
        <w:t xml:space="preserve"> графы 5 для каждой строки;</w:t>
      </w:r>
      <w:r>
        <w:br/>
      </w:r>
      <w:r>
        <w:rPr>
          <w:rFonts w:ascii="Times New Roman"/>
          <w:b w:val="false"/>
          <w:i w:val="false"/>
          <w:color w:val="000000"/>
          <w:sz w:val="28"/>
        </w:rPr>
        <w:t xml:space="preserve">
      графа 4 </w:t>
      </w:r>
      <w:r>
        <w:rPr>
          <w:rFonts w:ascii="Times New Roman"/>
          <w:b w:val="false"/>
          <w:i w:val="false"/>
          <w:color w:val="000000"/>
          <w:sz w:val="28"/>
          <w:u w:val="single"/>
        </w:rPr>
        <w:t>&gt;</w:t>
      </w:r>
      <w:r>
        <w:rPr>
          <w:rFonts w:ascii="Times New Roman"/>
          <w:b w:val="false"/>
          <w:i w:val="false"/>
          <w:color w:val="000000"/>
          <w:sz w:val="28"/>
        </w:rPr>
        <w:t xml:space="preserve"> графы 6 для каждой строки;</w:t>
      </w:r>
      <w:r>
        <w:br/>
      </w:r>
      <w:r>
        <w:rPr>
          <w:rFonts w:ascii="Times New Roman"/>
          <w:b w:val="false"/>
          <w:i w:val="false"/>
          <w:color w:val="000000"/>
          <w:sz w:val="28"/>
        </w:rPr>
        <w:t xml:space="preserve">
      графа 7 </w:t>
      </w:r>
      <w:r>
        <w:rPr>
          <w:rFonts w:ascii="Times New Roman"/>
          <w:b w:val="false"/>
          <w:i w:val="false"/>
          <w:color w:val="000000"/>
          <w:sz w:val="28"/>
          <w:u w:val="single"/>
        </w:rPr>
        <w:t>&gt;</w:t>
      </w:r>
      <w:r>
        <w:rPr>
          <w:rFonts w:ascii="Times New Roman"/>
          <w:b w:val="false"/>
          <w:i w:val="false"/>
          <w:color w:val="000000"/>
          <w:sz w:val="28"/>
        </w:rPr>
        <w:t xml:space="preserve"> графы 8 для каждой строки;</w:t>
      </w:r>
      <w:r>
        <w:br/>
      </w:r>
      <w:r>
        <w:rPr>
          <w:rFonts w:ascii="Times New Roman"/>
          <w:b w:val="false"/>
          <w:i w:val="false"/>
          <w:color w:val="000000"/>
          <w:sz w:val="28"/>
        </w:rPr>
        <w:t xml:space="preserve">
      графа 7 </w:t>
      </w:r>
      <w:r>
        <w:rPr>
          <w:rFonts w:ascii="Times New Roman"/>
          <w:b w:val="false"/>
          <w:i w:val="false"/>
          <w:color w:val="000000"/>
          <w:sz w:val="28"/>
          <w:u w:val="single"/>
        </w:rPr>
        <w:t>&gt;</w:t>
      </w:r>
      <w:r>
        <w:rPr>
          <w:rFonts w:ascii="Times New Roman"/>
          <w:b w:val="false"/>
          <w:i w:val="false"/>
          <w:color w:val="000000"/>
          <w:sz w:val="28"/>
        </w:rPr>
        <w:t xml:space="preserve"> графы 9 для каждой строки;</w:t>
      </w:r>
      <w:r>
        <w:br/>
      </w:r>
      <w:r>
        <w:rPr>
          <w:rFonts w:ascii="Times New Roman"/>
          <w:b w:val="false"/>
          <w:i w:val="false"/>
          <w:color w:val="000000"/>
          <w:sz w:val="28"/>
        </w:rPr>
        <w:t>
      4) Раздел 7. «Численность учащихся по курсам обучения»:</w:t>
      </w:r>
      <w:r>
        <w:br/>
      </w:r>
      <w:r>
        <w:rPr>
          <w:rFonts w:ascii="Times New Roman"/>
          <w:b w:val="false"/>
          <w:i w:val="false"/>
          <w:color w:val="000000"/>
          <w:sz w:val="28"/>
        </w:rPr>
        <w:t xml:space="preserve">
      строка 1 =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строк 1.1-1.3 для каждой графы;</w:t>
      </w:r>
      <w:r>
        <w:br/>
      </w:r>
      <w:r>
        <w:rPr>
          <w:rFonts w:ascii="Times New Roman"/>
          <w:b w:val="false"/>
          <w:i w:val="false"/>
          <w:color w:val="000000"/>
          <w:sz w:val="28"/>
        </w:rPr>
        <w:t xml:space="preserve">
      графа 1 =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граф 2-5 для каждой строки;</w:t>
      </w:r>
      <w:r>
        <w:br/>
      </w:r>
      <w:r>
        <w:rPr>
          <w:rFonts w:ascii="Times New Roman"/>
          <w:b w:val="false"/>
          <w:i w:val="false"/>
          <w:color w:val="000000"/>
          <w:sz w:val="28"/>
        </w:rPr>
        <w:t>
      5) Раздел 8. «Численность учащихся по языку обучения»:</w:t>
      </w:r>
      <w:r>
        <w:br/>
      </w:r>
      <w:r>
        <w:rPr>
          <w:rFonts w:ascii="Times New Roman"/>
          <w:b w:val="false"/>
          <w:i w:val="false"/>
          <w:color w:val="000000"/>
          <w:sz w:val="28"/>
        </w:rPr>
        <w:t xml:space="preserve">
      строка 1 =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строк 1.1-1.2 для каждой графы;</w:t>
      </w:r>
      <w:r>
        <w:br/>
      </w:r>
      <w:r>
        <w:rPr>
          <w:rFonts w:ascii="Times New Roman"/>
          <w:b w:val="false"/>
          <w:i w:val="false"/>
          <w:color w:val="000000"/>
          <w:sz w:val="28"/>
        </w:rPr>
        <w:t xml:space="preserve">
      графа 1 =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граф 2-8 для каждой строки;</w:t>
      </w:r>
      <w:r>
        <w:br/>
      </w:r>
      <w:r>
        <w:rPr>
          <w:rFonts w:ascii="Times New Roman"/>
          <w:b w:val="false"/>
          <w:i w:val="false"/>
          <w:color w:val="000000"/>
          <w:sz w:val="28"/>
        </w:rPr>
        <w:t>
      6) Раздел 9. «Численность учащихся по полу и возрасту»:</w:t>
      </w:r>
      <w:r>
        <w:br/>
      </w:r>
      <w:r>
        <w:rPr>
          <w:rFonts w:ascii="Times New Roman"/>
          <w:b w:val="false"/>
          <w:i w:val="false"/>
          <w:color w:val="000000"/>
          <w:sz w:val="28"/>
        </w:rPr>
        <w:t xml:space="preserve">
      строка 1 =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строк 1.1-1.2 для каждой графы;</w:t>
      </w:r>
      <w:r>
        <w:br/>
      </w:r>
      <w:r>
        <w:rPr>
          <w:rFonts w:ascii="Times New Roman"/>
          <w:b w:val="false"/>
          <w:i w:val="false"/>
          <w:color w:val="000000"/>
          <w:sz w:val="28"/>
        </w:rPr>
        <w:t xml:space="preserve">
      графа 1 =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граф 2-17 для каждой строки;</w:t>
      </w:r>
      <w:r>
        <w:br/>
      </w:r>
      <w:r>
        <w:rPr>
          <w:rFonts w:ascii="Times New Roman"/>
          <w:b w:val="false"/>
          <w:i w:val="false"/>
          <w:color w:val="000000"/>
          <w:sz w:val="28"/>
        </w:rPr>
        <w:t>
      7) Раздел 10. «Численность учащихся в разбивке по национальностям»:</w:t>
      </w:r>
      <w:r>
        <w:br/>
      </w:r>
      <w:r>
        <w:rPr>
          <w:rFonts w:ascii="Times New Roman"/>
          <w:b w:val="false"/>
          <w:i w:val="false"/>
          <w:color w:val="000000"/>
          <w:sz w:val="28"/>
        </w:rPr>
        <w:t xml:space="preserve">
      строка 1 =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строк 1.1-2 для каждой графы;</w:t>
      </w:r>
      <w:r>
        <w:br/>
      </w:r>
      <w:r>
        <w:rPr>
          <w:rFonts w:ascii="Times New Roman"/>
          <w:b w:val="false"/>
          <w:i w:val="false"/>
          <w:color w:val="000000"/>
          <w:sz w:val="28"/>
        </w:rPr>
        <w:t>
      8) Раздел 11. «Численность учащихся по странам прибытия»:</w:t>
      </w:r>
      <w:r>
        <w:br/>
      </w:r>
      <w:r>
        <w:rPr>
          <w:rFonts w:ascii="Times New Roman"/>
          <w:b w:val="false"/>
          <w:i w:val="false"/>
          <w:color w:val="000000"/>
          <w:sz w:val="28"/>
        </w:rPr>
        <w:t xml:space="preserve">
      строка 1 =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строк 2, 3, 4 для каждой графы;</w:t>
      </w:r>
      <w:r>
        <w:br/>
      </w:r>
      <w:r>
        <w:rPr>
          <w:rFonts w:ascii="Times New Roman"/>
          <w:b w:val="false"/>
          <w:i w:val="false"/>
          <w:color w:val="000000"/>
          <w:sz w:val="28"/>
        </w:rPr>
        <w:t xml:space="preserve">
      строка 3 =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строк 3.1-3.10 для каждой графы;</w:t>
      </w:r>
      <w:r>
        <w:br/>
      </w:r>
      <w:r>
        <w:rPr>
          <w:rFonts w:ascii="Times New Roman"/>
          <w:b w:val="false"/>
          <w:i w:val="false"/>
          <w:color w:val="000000"/>
          <w:sz w:val="28"/>
        </w:rPr>
        <w:t xml:space="preserve">
      строка 4 =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строк 4.1-4.7 для каждой графы;</w:t>
      </w:r>
      <w:r>
        <w:br/>
      </w:r>
      <w:r>
        <w:rPr>
          <w:rFonts w:ascii="Times New Roman"/>
          <w:b w:val="false"/>
          <w:i w:val="false"/>
          <w:color w:val="000000"/>
          <w:sz w:val="28"/>
        </w:rPr>
        <w:t>
      9) Раздел 13. «Данные по итогам государственной оценки знаний выпускников и по их трудоустройству»:</w:t>
      </w:r>
      <w:r>
        <w:br/>
      </w:r>
      <w:r>
        <w:rPr>
          <w:rFonts w:ascii="Times New Roman"/>
          <w:b w:val="false"/>
          <w:i w:val="false"/>
          <w:color w:val="000000"/>
          <w:sz w:val="28"/>
        </w:rPr>
        <w:t>
      строка 1 &gt; строки 2 для каждой графы;</w:t>
      </w:r>
      <w:r>
        <w:br/>
      </w:r>
      <w:r>
        <w:rPr>
          <w:rFonts w:ascii="Times New Roman"/>
          <w:b w:val="false"/>
          <w:i w:val="false"/>
          <w:color w:val="000000"/>
          <w:sz w:val="28"/>
        </w:rPr>
        <w:t>
      строка 1 &gt; строки 3 для каждой графы;</w:t>
      </w:r>
      <w:r>
        <w:br/>
      </w:r>
      <w:r>
        <w:rPr>
          <w:rFonts w:ascii="Times New Roman"/>
          <w:b w:val="false"/>
          <w:i w:val="false"/>
          <w:color w:val="000000"/>
          <w:sz w:val="28"/>
        </w:rPr>
        <w:t xml:space="preserve">
      строка 4 =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строк 4.1-4.3 для каждой графы;</w:t>
      </w:r>
      <w:r>
        <w:br/>
      </w:r>
      <w:r>
        <w:rPr>
          <w:rFonts w:ascii="Times New Roman"/>
          <w:b w:val="false"/>
          <w:i w:val="false"/>
          <w:color w:val="000000"/>
          <w:sz w:val="28"/>
        </w:rPr>
        <w:t>
      строка 5 &gt; строки 5.1 для каждой графы;</w:t>
      </w:r>
      <w:r>
        <w:br/>
      </w:r>
      <w:r>
        <w:rPr>
          <w:rFonts w:ascii="Times New Roman"/>
          <w:b w:val="false"/>
          <w:i w:val="false"/>
          <w:color w:val="000000"/>
          <w:sz w:val="28"/>
        </w:rPr>
        <w:t xml:space="preserve">
      строка 6 =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строк 6.1, 6.2 для каждой графы;</w:t>
      </w:r>
      <w:r>
        <w:br/>
      </w:r>
      <w:r>
        <w:rPr>
          <w:rFonts w:ascii="Times New Roman"/>
          <w:b w:val="false"/>
          <w:i w:val="false"/>
          <w:color w:val="000000"/>
          <w:sz w:val="28"/>
        </w:rPr>
        <w:t>
      10) Раздел 14. «Численность и состав педагогических работников»:</w:t>
      </w:r>
      <w:r>
        <w:br/>
      </w:r>
      <w:r>
        <w:rPr>
          <w:rFonts w:ascii="Times New Roman"/>
          <w:b w:val="false"/>
          <w:i w:val="false"/>
          <w:color w:val="000000"/>
          <w:sz w:val="28"/>
        </w:rPr>
        <w:t xml:space="preserve">
      строка 1 =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строк 1.1-1.2 для каждой графы;</w:t>
      </w:r>
      <w:r>
        <w:br/>
      </w:r>
      <w:r>
        <w:rPr>
          <w:rFonts w:ascii="Times New Roman"/>
          <w:b w:val="false"/>
          <w:i w:val="false"/>
          <w:color w:val="000000"/>
          <w:sz w:val="28"/>
        </w:rPr>
        <w:t xml:space="preserve">
      строка 3 =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строк 3.1-3.4 для каждой графы;</w:t>
      </w:r>
      <w:r>
        <w:br/>
      </w:r>
      <w:r>
        <w:rPr>
          <w:rFonts w:ascii="Times New Roman"/>
          <w:b w:val="false"/>
          <w:i w:val="false"/>
          <w:color w:val="000000"/>
          <w:sz w:val="28"/>
        </w:rPr>
        <w:t>
      строка 1 = строке 3 для каждой графы;</w:t>
      </w:r>
      <w:r>
        <w:br/>
      </w:r>
      <w:r>
        <w:rPr>
          <w:rFonts w:ascii="Times New Roman"/>
          <w:b w:val="false"/>
          <w:i w:val="false"/>
          <w:color w:val="000000"/>
          <w:sz w:val="28"/>
        </w:rPr>
        <w:t>
      строка 1 &gt; строки 2 для каждой графы;</w:t>
      </w:r>
      <w:r>
        <w:br/>
      </w:r>
      <w:r>
        <w:rPr>
          <w:rFonts w:ascii="Times New Roman"/>
          <w:b w:val="false"/>
          <w:i w:val="false"/>
          <w:color w:val="000000"/>
          <w:sz w:val="28"/>
        </w:rPr>
        <w:t xml:space="preserve">
      11) Раздел 15. «Данные по деятельности библиотек»:графа 1 &gt;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граф 2-4;</w:t>
      </w:r>
      <w:r>
        <w:br/>
      </w:r>
      <w:r>
        <w:rPr>
          <w:rFonts w:ascii="Times New Roman"/>
          <w:b w:val="false"/>
          <w:i w:val="false"/>
          <w:color w:val="000000"/>
          <w:sz w:val="28"/>
        </w:rPr>
        <w:t>
      12) Раздел 16. «Данные о наличии материально-технической базы»:</w:t>
      </w:r>
      <w:r>
        <w:br/>
      </w:r>
      <w:r>
        <w:rPr>
          <w:rFonts w:ascii="Times New Roman"/>
          <w:b w:val="false"/>
          <w:i w:val="false"/>
          <w:color w:val="000000"/>
          <w:sz w:val="28"/>
        </w:rPr>
        <w:t xml:space="preserve">
      строка 1 =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строк 1.1-1.2;</w:t>
      </w:r>
      <w:r>
        <w:br/>
      </w:r>
      <w:r>
        <w:rPr>
          <w:rFonts w:ascii="Times New Roman"/>
          <w:b w:val="false"/>
          <w:i w:val="false"/>
          <w:color w:val="000000"/>
          <w:sz w:val="28"/>
        </w:rPr>
        <w:t xml:space="preserve">
      строка 8 </w:t>
      </w:r>
      <w:r>
        <w:rPr>
          <w:rFonts w:ascii="Times New Roman"/>
          <w:b w:val="false"/>
          <w:i w:val="false"/>
          <w:color w:val="000000"/>
          <w:sz w:val="28"/>
          <w:u w:val="single"/>
        </w:rPr>
        <w:t>&gt;</w:t>
      </w:r>
      <w:r>
        <w:rPr>
          <w:rFonts w:ascii="Times New Roman"/>
          <w:b w:val="false"/>
          <w:i w:val="false"/>
          <w:color w:val="000000"/>
          <w:sz w:val="28"/>
        </w:rPr>
        <w:t xml:space="preserve"> строки 14;</w:t>
      </w:r>
      <w:r>
        <w:br/>
      </w:r>
      <w:r>
        <w:rPr>
          <w:rFonts w:ascii="Times New Roman"/>
          <w:b w:val="false"/>
          <w:i w:val="false"/>
          <w:color w:val="000000"/>
          <w:sz w:val="28"/>
        </w:rPr>
        <w:t xml:space="preserve">
      строка 13 </w:t>
      </w:r>
      <w:r>
        <w:rPr>
          <w:rFonts w:ascii="Times New Roman"/>
          <w:b w:val="false"/>
          <w:i w:val="false"/>
          <w:color w:val="000000"/>
          <w:sz w:val="28"/>
          <w:u w:val="single"/>
        </w:rPr>
        <w:t>&gt;</w:t>
      </w:r>
      <w:r>
        <w:rPr>
          <w:rFonts w:ascii="Times New Roman"/>
          <w:b w:val="false"/>
          <w:i w:val="false"/>
          <w:color w:val="000000"/>
          <w:sz w:val="28"/>
        </w:rPr>
        <w:t xml:space="preserve"> строки 13.1;</w:t>
      </w:r>
      <w:r>
        <w:br/>
      </w:r>
      <w:r>
        <w:rPr>
          <w:rFonts w:ascii="Times New Roman"/>
          <w:b w:val="false"/>
          <w:i w:val="false"/>
          <w:color w:val="000000"/>
          <w:sz w:val="28"/>
        </w:rPr>
        <w:t xml:space="preserve">
      если строка 1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 xml:space="preserve">0, то и строка 3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0;</w:t>
      </w:r>
      <w:r>
        <w:br/>
      </w:r>
      <w:r>
        <w:rPr>
          <w:rFonts w:ascii="Times New Roman"/>
          <w:b w:val="false"/>
          <w:i w:val="false"/>
          <w:color w:val="000000"/>
          <w:sz w:val="28"/>
        </w:rPr>
        <w:t xml:space="preserve">
      если строка 3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строки 8 &gt; 100 или &lt; 1;</w:t>
      </w:r>
      <w:r>
        <w:br/>
      </w:r>
      <w:r>
        <w:rPr>
          <w:rFonts w:ascii="Times New Roman"/>
          <w:b w:val="false"/>
          <w:i w:val="false"/>
          <w:color w:val="000000"/>
          <w:sz w:val="28"/>
        </w:rPr>
        <w:t xml:space="preserve">
      если строка 12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 xml:space="preserve">0, то и строка 13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0;</w:t>
      </w:r>
      <w:r>
        <w:br/>
      </w:r>
      <w:r>
        <w:rPr>
          <w:rFonts w:ascii="Times New Roman"/>
          <w:b w:val="false"/>
          <w:i w:val="false"/>
          <w:color w:val="000000"/>
          <w:sz w:val="28"/>
        </w:rPr>
        <w:t>
      если строка 13/ строку 12 &gt; 30 или &lt; 1;</w:t>
      </w:r>
      <w:r>
        <w:br/>
      </w:r>
      <w:r>
        <w:rPr>
          <w:rFonts w:ascii="Times New Roman"/>
          <w:b w:val="false"/>
          <w:i w:val="false"/>
          <w:color w:val="000000"/>
          <w:sz w:val="28"/>
        </w:rPr>
        <w:t xml:space="preserve">
      строка 1 </w:t>
      </w:r>
      <w:r>
        <w:rPr>
          <w:rFonts w:ascii="Times New Roman"/>
          <w:b w:val="false"/>
          <w:i w:val="false"/>
          <w:color w:val="000000"/>
          <w:sz w:val="28"/>
          <w:u w:val="single"/>
        </w:rPr>
        <w:t>&gt;</w:t>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 xml:space="preserve"> строк 4, 5, 6;</w:t>
      </w:r>
      <w:r>
        <w:br/>
      </w:r>
      <w:r>
        <w:rPr>
          <w:rFonts w:ascii="Times New Roman"/>
          <w:b w:val="false"/>
          <w:i w:val="false"/>
          <w:color w:val="000000"/>
          <w:sz w:val="28"/>
        </w:rPr>
        <w:t xml:space="preserve">
      строка 15 </w:t>
      </w:r>
      <w:r>
        <w:rPr>
          <w:rFonts w:ascii="Times New Roman"/>
          <w:b w:val="false"/>
          <w:i w:val="false"/>
          <w:color w:val="000000"/>
          <w:sz w:val="28"/>
          <w:u w:val="single"/>
        </w:rPr>
        <w:t>&gt;</w:t>
      </w:r>
      <w:r>
        <w:rPr>
          <w:rFonts w:ascii="Times New Roman"/>
          <w:b w:val="false"/>
          <w:i w:val="false"/>
          <w:color w:val="000000"/>
          <w:sz w:val="28"/>
        </w:rPr>
        <w:t xml:space="preserve"> строки 15.1;</w:t>
      </w:r>
      <w:r>
        <w:br/>
      </w:r>
      <w:r>
        <w:rPr>
          <w:rFonts w:ascii="Times New Roman"/>
          <w:b w:val="false"/>
          <w:i w:val="false"/>
          <w:color w:val="000000"/>
          <w:sz w:val="28"/>
        </w:rPr>
        <w:t>
      Контроль между разделами:</w:t>
      </w:r>
      <w:r>
        <w:br/>
      </w:r>
      <w:r>
        <w:rPr>
          <w:rFonts w:ascii="Times New Roman"/>
          <w:b w:val="false"/>
          <w:i w:val="false"/>
          <w:color w:val="000000"/>
          <w:sz w:val="28"/>
        </w:rPr>
        <w:t xml:space="preserve">
      1) Всего обучается: </w:t>
      </w:r>
      <w:r>
        <w:br/>
      </w:r>
      <w:r>
        <w:rPr>
          <w:rFonts w:ascii="Times New Roman"/>
          <w:b w:val="false"/>
          <w:i w:val="false"/>
          <w:color w:val="000000"/>
          <w:sz w:val="28"/>
        </w:rPr>
        <w:t xml:space="preserve">
      раздел 4 строка 1, графа 1 = раздел 5 строка 1 графа 4 + раздел 6 строка 1 графа 4 = раздел 7 строка 1, графа 1 = раздел 8 строка 1 графа 1 = раздел 9 строка 1 графа 1 = раздел 10 строка 1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граф 3-4 = раздел 11 строка 1 графа 2.</w:t>
      </w:r>
      <w:r>
        <w:br/>
      </w:r>
      <w:r>
        <w:rPr>
          <w:rFonts w:ascii="Times New Roman"/>
          <w:b w:val="false"/>
          <w:i w:val="false"/>
          <w:color w:val="000000"/>
          <w:sz w:val="28"/>
        </w:rPr>
        <w:t xml:space="preserve">
      2) Прием: </w:t>
      </w:r>
      <w:r>
        <w:br/>
      </w:r>
      <w:r>
        <w:rPr>
          <w:rFonts w:ascii="Times New Roman"/>
          <w:b w:val="false"/>
          <w:i w:val="false"/>
          <w:color w:val="000000"/>
          <w:sz w:val="28"/>
        </w:rPr>
        <w:t xml:space="preserve">
      раздел 4 строка 2 графа 1 = раздел 5 строка 1 графа 1 + раздел 6 строка 1 графа 1 = раздел 10 строка 1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граф 1-2 = раздел 11 строка 1 графа 1;</w:t>
      </w:r>
      <w:r>
        <w:br/>
      </w:r>
      <w:r>
        <w:rPr>
          <w:rFonts w:ascii="Times New Roman"/>
          <w:b w:val="false"/>
          <w:i w:val="false"/>
          <w:color w:val="000000"/>
          <w:sz w:val="28"/>
        </w:rPr>
        <w:t xml:space="preserve">
      3) Выпуск: </w:t>
      </w:r>
      <w:r>
        <w:br/>
      </w:r>
      <w:r>
        <w:rPr>
          <w:rFonts w:ascii="Times New Roman"/>
          <w:b w:val="false"/>
          <w:i w:val="false"/>
          <w:color w:val="000000"/>
          <w:sz w:val="28"/>
        </w:rPr>
        <w:t xml:space="preserve">
      раздел 4 строка 5 графа 1 = раздел 5 строка 1 графа 7 + раздел 6 строка 1 графа 7 = раздел 10 строка 1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 xml:space="preserve">граф 5-6 = раздел 11 строка 1 графа 3. </w:t>
      </w:r>
      <w:r>
        <w:br/>
      </w:r>
      <w:r>
        <w:rPr>
          <w:rFonts w:ascii="Times New Roman"/>
          <w:b w:val="false"/>
          <w:i w:val="false"/>
          <w:color w:val="000000"/>
          <w:sz w:val="28"/>
        </w:rPr>
        <w:t xml:space="preserve">
      4) Всего обучается мужчин: </w:t>
      </w:r>
      <w:r>
        <w:br/>
      </w:r>
      <w:r>
        <w:rPr>
          <w:rFonts w:ascii="Times New Roman"/>
          <w:b w:val="false"/>
          <w:i w:val="false"/>
          <w:color w:val="000000"/>
          <w:sz w:val="28"/>
        </w:rPr>
        <w:t>
      раздел 4 строка 1.1 графа 1 = раздел 8 строка 1.1 графа 1 = раздел 9 строка 1.1 графа 1 = раздел 10 строка 1 графа 3;</w:t>
      </w:r>
      <w:r>
        <w:br/>
      </w:r>
      <w:r>
        <w:rPr>
          <w:rFonts w:ascii="Times New Roman"/>
          <w:b w:val="false"/>
          <w:i w:val="false"/>
          <w:color w:val="000000"/>
          <w:sz w:val="28"/>
        </w:rPr>
        <w:t xml:space="preserve">
      5) Всего обучается женщин: </w:t>
      </w:r>
      <w:r>
        <w:br/>
      </w:r>
      <w:r>
        <w:rPr>
          <w:rFonts w:ascii="Times New Roman"/>
          <w:b w:val="false"/>
          <w:i w:val="false"/>
          <w:color w:val="000000"/>
          <w:sz w:val="28"/>
        </w:rPr>
        <w:t>
      раздел 4 строка 1.2 графа 1 = раздел 5 строка 1 графа 5 + раздел 6 строка 1 графа 5 = раздел 8 строка 1.2 графа 1 = раздел 9 строка 1.2 графа 1 = раздел 10 строка 1 графа 4;</w:t>
      </w:r>
      <w:r>
        <w:br/>
      </w:r>
      <w:r>
        <w:rPr>
          <w:rFonts w:ascii="Times New Roman"/>
          <w:b w:val="false"/>
          <w:i w:val="false"/>
          <w:color w:val="000000"/>
          <w:sz w:val="28"/>
        </w:rPr>
        <w:t xml:space="preserve">
      6) Прием мужчин: </w:t>
      </w:r>
      <w:r>
        <w:br/>
      </w:r>
      <w:r>
        <w:rPr>
          <w:rFonts w:ascii="Times New Roman"/>
          <w:b w:val="false"/>
          <w:i w:val="false"/>
          <w:color w:val="000000"/>
          <w:sz w:val="28"/>
        </w:rPr>
        <w:t xml:space="preserve">
      раздел 4 строка 2.1 графа 1 = раздел 10 строка 1 графа 1; </w:t>
      </w:r>
      <w:r>
        <w:br/>
      </w:r>
      <w:r>
        <w:rPr>
          <w:rFonts w:ascii="Times New Roman"/>
          <w:b w:val="false"/>
          <w:i w:val="false"/>
          <w:color w:val="000000"/>
          <w:sz w:val="28"/>
        </w:rPr>
        <w:t xml:space="preserve">
      7) Прием женщин: </w:t>
      </w:r>
      <w:r>
        <w:br/>
      </w:r>
      <w:r>
        <w:rPr>
          <w:rFonts w:ascii="Times New Roman"/>
          <w:b w:val="false"/>
          <w:i w:val="false"/>
          <w:color w:val="000000"/>
          <w:sz w:val="28"/>
        </w:rPr>
        <w:t>
      раздел 4 строка 2.2 графа 1 = раздел 5 строка 1 графа 2 + раздел 6 строка 1 графа 2 = раздел 10 строка 1 графа 2.</w:t>
      </w:r>
      <w:r>
        <w:br/>
      </w:r>
      <w:r>
        <w:rPr>
          <w:rFonts w:ascii="Times New Roman"/>
          <w:b w:val="false"/>
          <w:i w:val="false"/>
          <w:color w:val="000000"/>
          <w:sz w:val="28"/>
        </w:rPr>
        <w:t xml:space="preserve">
      8) Выпуск мужчин: </w:t>
      </w:r>
      <w:r>
        <w:br/>
      </w:r>
      <w:r>
        <w:rPr>
          <w:rFonts w:ascii="Times New Roman"/>
          <w:b w:val="false"/>
          <w:i w:val="false"/>
          <w:color w:val="000000"/>
          <w:sz w:val="28"/>
        </w:rPr>
        <w:t xml:space="preserve">
      раздел 4 строка 5.1 графа 1 = раздел 10 строка 1 графа 5; </w:t>
      </w:r>
      <w:r>
        <w:br/>
      </w:r>
      <w:r>
        <w:rPr>
          <w:rFonts w:ascii="Times New Roman"/>
          <w:b w:val="false"/>
          <w:i w:val="false"/>
          <w:color w:val="000000"/>
          <w:sz w:val="28"/>
        </w:rPr>
        <w:t xml:space="preserve">
      Если раздел 4 строка 5.1 графа 1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 xml:space="preserve">0, то и раздел 13 строка 1 графа 1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0.</w:t>
      </w:r>
      <w:r>
        <w:br/>
      </w:r>
      <w:r>
        <w:rPr>
          <w:rFonts w:ascii="Times New Roman"/>
          <w:b w:val="false"/>
          <w:i w:val="false"/>
          <w:color w:val="000000"/>
          <w:sz w:val="28"/>
        </w:rPr>
        <w:t xml:space="preserve">
      9) Выпуск женщин: </w:t>
      </w:r>
      <w:r>
        <w:br/>
      </w:r>
      <w:r>
        <w:rPr>
          <w:rFonts w:ascii="Times New Roman"/>
          <w:b w:val="false"/>
          <w:i w:val="false"/>
          <w:color w:val="000000"/>
          <w:sz w:val="28"/>
        </w:rPr>
        <w:t xml:space="preserve">
      раздел 4 строка 5.2 графа 1 = раздел 5 строка 1 графа 8 + раздел 6 строка 1 графа 8 = раздел 10 строка 1 графа 6; </w:t>
      </w:r>
      <w:r>
        <w:br/>
      </w:r>
      <w:r>
        <w:rPr>
          <w:rFonts w:ascii="Times New Roman"/>
          <w:b w:val="false"/>
          <w:i w:val="false"/>
          <w:color w:val="000000"/>
          <w:sz w:val="28"/>
        </w:rPr>
        <w:t xml:space="preserve">
      Если раздел 4 строка 5.2 графа 1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 xml:space="preserve">0, то и раздел 12 строка 1 графа 6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0;</w:t>
      </w:r>
      <w:r>
        <w:br/>
      </w:r>
      <w:r>
        <w:rPr>
          <w:rFonts w:ascii="Times New Roman"/>
          <w:b w:val="false"/>
          <w:i w:val="false"/>
          <w:color w:val="000000"/>
          <w:sz w:val="28"/>
        </w:rPr>
        <w:t xml:space="preserve">
      10) Численность учащихся на базе основного среднего образования: </w:t>
      </w:r>
      <w:r>
        <w:br/>
      </w:r>
      <w:r>
        <w:rPr>
          <w:rFonts w:ascii="Times New Roman"/>
          <w:b w:val="false"/>
          <w:i w:val="false"/>
          <w:color w:val="000000"/>
          <w:sz w:val="28"/>
        </w:rPr>
        <w:t xml:space="preserve">
      раздел 4 строка 1 графа 2 = раздел 7 строка 1.1 графа 1; </w:t>
      </w:r>
      <w:r>
        <w:br/>
      </w:r>
      <w:r>
        <w:rPr>
          <w:rFonts w:ascii="Times New Roman"/>
          <w:b w:val="false"/>
          <w:i w:val="false"/>
          <w:color w:val="000000"/>
          <w:sz w:val="28"/>
        </w:rPr>
        <w:t xml:space="preserve">
      11) Численность учащихся на базе общего среднего образования: </w:t>
      </w:r>
      <w:r>
        <w:br/>
      </w:r>
      <w:r>
        <w:rPr>
          <w:rFonts w:ascii="Times New Roman"/>
          <w:b w:val="false"/>
          <w:i w:val="false"/>
          <w:color w:val="000000"/>
          <w:sz w:val="28"/>
        </w:rPr>
        <w:t xml:space="preserve">
      раздел 4 строка 1 графа 3 = раздел 7 строка 1.2 графа 1; </w:t>
      </w:r>
      <w:r>
        <w:br/>
      </w:r>
      <w:r>
        <w:rPr>
          <w:rFonts w:ascii="Times New Roman"/>
          <w:b w:val="false"/>
          <w:i w:val="false"/>
          <w:color w:val="000000"/>
          <w:sz w:val="28"/>
        </w:rPr>
        <w:t xml:space="preserve">
      12) Численность учащихся на базе училища: </w:t>
      </w:r>
      <w:r>
        <w:br/>
      </w:r>
      <w:r>
        <w:rPr>
          <w:rFonts w:ascii="Times New Roman"/>
          <w:b w:val="false"/>
          <w:i w:val="false"/>
          <w:color w:val="000000"/>
          <w:sz w:val="28"/>
        </w:rPr>
        <w:t xml:space="preserve">
      раздел 4 строка 1 графа 4 = раздел 7 строка 1.3 графа 1; </w:t>
      </w:r>
      <w:r>
        <w:br/>
      </w:r>
      <w:r>
        <w:rPr>
          <w:rFonts w:ascii="Times New Roman"/>
          <w:b w:val="false"/>
          <w:i w:val="false"/>
          <w:color w:val="000000"/>
          <w:sz w:val="28"/>
        </w:rPr>
        <w:t xml:space="preserve">
      13) Численность учащихся, имеющих льготы при поступлении: </w:t>
      </w:r>
      <w:r>
        <w:br/>
      </w:r>
      <w:r>
        <w:rPr>
          <w:rFonts w:ascii="Times New Roman"/>
          <w:b w:val="false"/>
          <w:i w:val="false"/>
          <w:color w:val="000000"/>
          <w:sz w:val="28"/>
        </w:rPr>
        <w:t xml:space="preserve">
раздел 4 строка 1.1 графа 1 </w:t>
      </w:r>
      <w:r>
        <w:rPr>
          <w:rFonts w:ascii="Times New Roman"/>
          <w:b w:val="false"/>
          <w:i w:val="false"/>
          <w:color w:val="000000"/>
          <w:sz w:val="28"/>
          <w:u w:val="single"/>
        </w:rPr>
        <w:t>&gt;</w:t>
      </w:r>
      <w:r>
        <w:rPr>
          <w:rFonts w:ascii="Times New Roman"/>
          <w:b w:val="false"/>
          <w:i w:val="false"/>
          <w:color w:val="000000"/>
          <w:sz w:val="28"/>
        </w:rPr>
        <w:t xml:space="preserve"> раздел 12, каждой строки 1, 2, 3, 4, 5, 6, графа 3; раздел 4 строка 1.2 графа 1 </w:t>
      </w:r>
      <w:r>
        <w:rPr>
          <w:rFonts w:ascii="Times New Roman"/>
          <w:b w:val="false"/>
          <w:i w:val="false"/>
          <w:color w:val="000000"/>
          <w:sz w:val="28"/>
          <w:u w:val="single"/>
        </w:rPr>
        <w:t>&gt;</w:t>
      </w:r>
      <w:r>
        <w:rPr>
          <w:rFonts w:ascii="Times New Roman"/>
          <w:b w:val="false"/>
          <w:i w:val="false"/>
          <w:color w:val="000000"/>
          <w:sz w:val="28"/>
        </w:rPr>
        <w:t xml:space="preserve"> раздел 12, каждой строки 1, 2, 3, 4, 5, 6, графа 4; раздел 4 строка 2.1 графа 1 </w:t>
      </w:r>
      <w:r>
        <w:rPr>
          <w:rFonts w:ascii="Times New Roman"/>
          <w:b w:val="false"/>
          <w:i w:val="false"/>
          <w:color w:val="000000"/>
          <w:sz w:val="28"/>
          <w:u w:val="single"/>
        </w:rPr>
        <w:t>&gt;</w:t>
      </w:r>
      <w:r>
        <w:rPr>
          <w:rFonts w:ascii="Times New Roman"/>
          <w:b w:val="false"/>
          <w:i w:val="false"/>
          <w:color w:val="000000"/>
          <w:sz w:val="28"/>
        </w:rPr>
        <w:t xml:space="preserve"> раздел 12, каждой строки 1, 2, 3, 4, 5, 6, графа 1; раздел 4 строка 2.2 графа 1 </w:t>
      </w:r>
      <w:r>
        <w:rPr>
          <w:rFonts w:ascii="Times New Roman"/>
          <w:b w:val="false"/>
          <w:i w:val="false"/>
          <w:color w:val="000000"/>
          <w:sz w:val="28"/>
          <w:u w:val="single"/>
        </w:rPr>
        <w:t>&gt;</w:t>
      </w:r>
      <w:r>
        <w:rPr>
          <w:rFonts w:ascii="Times New Roman"/>
          <w:b w:val="false"/>
          <w:i w:val="false"/>
          <w:color w:val="000000"/>
          <w:sz w:val="28"/>
        </w:rPr>
        <w:t xml:space="preserve"> раздел 12, каждой строки 1, 2, 3, 4, 5, 6, графа 2; раздел 4 строка 5.1 графа 1 </w:t>
      </w:r>
      <w:r>
        <w:rPr>
          <w:rFonts w:ascii="Times New Roman"/>
          <w:b w:val="false"/>
          <w:i w:val="false"/>
          <w:color w:val="000000"/>
          <w:sz w:val="28"/>
          <w:u w:val="single"/>
        </w:rPr>
        <w:t>&gt;</w:t>
      </w:r>
      <w:r>
        <w:rPr>
          <w:rFonts w:ascii="Times New Roman"/>
          <w:b w:val="false"/>
          <w:i w:val="false"/>
          <w:color w:val="000000"/>
          <w:sz w:val="28"/>
        </w:rPr>
        <w:t xml:space="preserve"> раздел 12, каждой строки 1, 2, 3, 4, 5, 6, графа 5; раздел 4 строка 5.2 графа 1 </w:t>
      </w:r>
      <w:r>
        <w:rPr>
          <w:rFonts w:ascii="Times New Roman"/>
          <w:b w:val="false"/>
          <w:i w:val="false"/>
          <w:color w:val="000000"/>
          <w:sz w:val="28"/>
          <w:u w:val="single"/>
        </w:rPr>
        <w:t>&gt;</w:t>
      </w:r>
      <w:r>
        <w:rPr>
          <w:rFonts w:ascii="Times New Roman"/>
          <w:b w:val="false"/>
          <w:i w:val="false"/>
          <w:color w:val="000000"/>
          <w:sz w:val="28"/>
        </w:rPr>
        <w:t xml:space="preserve"> раздел 12, каждой строки 1, 2, 3, 4, 5, 6, графа 6;</w:t>
      </w:r>
      <w:r>
        <w:br/>
      </w:r>
      <w:r>
        <w:rPr>
          <w:rFonts w:ascii="Times New Roman"/>
          <w:b w:val="false"/>
          <w:i w:val="false"/>
          <w:color w:val="000000"/>
          <w:sz w:val="28"/>
        </w:rPr>
        <w:t xml:space="preserve">
      14) Численность учащихся на казахском языке: </w:t>
      </w:r>
      <w:r>
        <w:br/>
      </w:r>
      <w:r>
        <w:rPr>
          <w:rFonts w:ascii="Times New Roman"/>
          <w:b w:val="false"/>
          <w:i w:val="false"/>
          <w:color w:val="000000"/>
          <w:sz w:val="28"/>
        </w:rPr>
        <w:t>
      раздел 5 строка 1 графа 6 + раздел 6 строка 1 графа 6 = раздел 8 строка 1 графа 2;</w:t>
      </w:r>
      <w:r>
        <w:br/>
      </w:r>
      <w:r>
        <w:rPr>
          <w:rFonts w:ascii="Times New Roman"/>
          <w:b w:val="false"/>
          <w:i w:val="false"/>
          <w:color w:val="000000"/>
          <w:sz w:val="28"/>
        </w:rPr>
        <w:t>
      15) Балансовый контроль (всего обучается)</w:t>
      </w:r>
      <w:r>
        <w:rPr>
          <w:rFonts w:ascii="Times New Roman"/>
          <w:b w:val="false"/>
          <w:i w:val="false"/>
          <w:color w:val="000000"/>
          <w:vertAlign w:val="superscript"/>
        </w:rPr>
        <w:t>1</w:t>
      </w:r>
      <w:r>
        <w:rPr>
          <w:rFonts w:ascii="Times New Roman"/>
          <w:b w:val="false"/>
          <w:i w:val="false"/>
          <w:color w:val="000000"/>
          <w:sz w:val="28"/>
        </w:rPr>
        <w:t xml:space="preserve">: </w:t>
      </w:r>
      <w:r>
        <w:br/>
      </w:r>
      <w:r>
        <w:rPr>
          <w:rFonts w:ascii="Times New Roman"/>
          <w:b w:val="false"/>
          <w:i w:val="false"/>
          <w:color w:val="000000"/>
          <w:sz w:val="28"/>
        </w:rPr>
        <w:t>
      «Итого обучается» отчета за последний период = «Итого обучается» отчета за предыдущий период + («Прибыло учащихся» - «Выбыло учащихся» + «Принято» - «Выпущено учащихся») отчета за последний период;</w:t>
      </w:r>
      <w:r>
        <w:br/>
      </w:r>
      <w:r>
        <w:rPr>
          <w:rFonts w:ascii="Times New Roman"/>
          <w:b w:val="false"/>
          <w:i w:val="false"/>
          <w:color w:val="000000"/>
          <w:sz w:val="28"/>
        </w:rPr>
        <w:t xml:space="preserve">
      16) Балансовый контроль (женщины): </w:t>
      </w:r>
      <w:r>
        <w:br/>
      </w:r>
      <w:r>
        <w:rPr>
          <w:rFonts w:ascii="Times New Roman"/>
          <w:b w:val="false"/>
          <w:i w:val="false"/>
          <w:color w:val="000000"/>
          <w:sz w:val="28"/>
        </w:rPr>
        <w:t>
      «Итого обучается – женщины» отчета за последний период = «Итого обучается – женщины» отчета за предыдущий период + («Прибыло учащихся – женщины» - «Выбыло учащихся – женщины» + «Принято – женщин» - «Выпущено учащихся – женщины») отчета за последний период</w:t>
      </w:r>
      <w:r>
        <w:br/>
      </w:r>
      <w:r>
        <w:rPr>
          <w:rFonts w:ascii="Times New Roman"/>
          <w:b w:val="false"/>
          <w:i w:val="false"/>
          <w:color w:val="000000"/>
          <w:sz w:val="28"/>
        </w:rPr>
        <w:t xml:space="preserve">
      17) Балансовый контроль (мужчины): </w:t>
      </w:r>
      <w:r>
        <w:br/>
      </w:r>
      <w:r>
        <w:rPr>
          <w:rFonts w:ascii="Times New Roman"/>
          <w:b w:val="false"/>
          <w:i w:val="false"/>
          <w:color w:val="000000"/>
          <w:sz w:val="28"/>
        </w:rPr>
        <w:t>
      «Итого обучается – мужчины» отчета за последний период = «Итого обучается – мужчины» отчета за предыдущий период + («Прибыло учащихся – мужчины» - «Выбыло учащихся – мужчины» + «Принято – мужчины» - «Выпущено учащихся – мужчины») отчета за последний период.</w:t>
      </w:r>
    </w:p>
    <w:bookmarkEnd w:id="9"/>
    <w:p>
      <w:pPr>
        <w:spacing w:after="0"/>
        <w:ind w:left="0"/>
        <w:jc w:val="both"/>
      </w:pPr>
      <w:r>
        <w:rPr>
          <w:rFonts w:ascii="Times New Roman"/>
          <w:b w:val="false"/>
          <w:i w:val="false"/>
          <w:color w:val="000000"/>
          <w:sz w:val="28"/>
        </w:rPr>
        <w:t>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Приведенные контроли являются допустимыми и предусмотрены с целью снижения</w:t>
      </w:r>
      <w:r>
        <w:br/>
      </w:r>
      <w:r>
        <w:rPr>
          <w:rFonts w:ascii="Times New Roman"/>
          <w:b w:val="false"/>
          <w:i w:val="false"/>
          <w:color w:val="000000"/>
          <w:sz w:val="28"/>
        </w:rPr>
        <w:t>
</w:t>
      </w:r>
      <w:r>
        <w:rPr>
          <w:rFonts w:ascii="Times New Roman"/>
          <w:b w:val="false"/>
          <w:i w:val="false"/>
          <w:color w:val="000000"/>
          <w:sz w:val="28"/>
        </w:rPr>
        <w:t>вероятности появления случайных ошибок регистрации, которые возникают из-за описок и</w:t>
      </w:r>
      <w:r>
        <w:br/>
      </w:r>
      <w:r>
        <w:rPr>
          <w:rFonts w:ascii="Times New Roman"/>
          <w:b w:val="false"/>
          <w:i w:val="false"/>
          <w:color w:val="000000"/>
          <w:sz w:val="28"/>
        </w:rPr>
        <w:t>
</w:t>
      </w:r>
      <w:r>
        <w:rPr>
          <w:rFonts w:ascii="Times New Roman"/>
          <w:b w:val="false"/>
          <w:i w:val="false"/>
          <w:color w:val="000000"/>
          <w:sz w:val="28"/>
        </w:rPr>
        <w:t>невнимательности респондентов.</w:t>
      </w:r>
    </w:p>
    <w:bookmarkStart w:name="z40" w:id="10"/>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Агентства Республики Казахстан по</w:t>
      </w:r>
      <w:r>
        <w:br/>
      </w:r>
      <w:r>
        <w:rPr>
          <w:rFonts w:ascii="Times New Roman"/>
          <w:b w:val="false"/>
          <w:i w:val="false"/>
          <w:color w:val="000000"/>
          <w:sz w:val="28"/>
        </w:rPr>
        <w:t xml:space="preserve">
статистике            </w:t>
      </w:r>
      <w:r>
        <w:br/>
      </w:r>
      <w:r>
        <w:rPr>
          <w:rFonts w:ascii="Times New Roman"/>
          <w:b w:val="false"/>
          <w:i w:val="false"/>
          <w:color w:val="000000"/>
          <w:sz w:val="28"/>
        </w:rPr>
        <w:t xml:space="preserve">
от 27 сентября 2013 года № 227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2"/>
        <w:gridCol w:w="2638"/>
        <w:gridCol w:w="22"/>
        <w:gridCol w:w="1473"/>
        <w:gridCol w:w="1313"/>
        <w:gridCol w:w="3"/>
        <w:gridCol w:w="2384"/>
        <w:gridCol w:w="2439"/>
        <w:gridCol w:w="1533"/>
      </w:tblGrid>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2298700" cy="1612900"/>
                          </a:xfrm>
                          <a:prstGeom prst="rect">
                            <a:avLst/>
                          </a:prstGeom>
                        </pic:spPr>
                      </pic:pic>
                    </a:graphicData>
                  </a:graphic>
                </wp:inline>
              </w:drawing>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i w:val="false"/>
                <w:color w:val="000000"/>
                <w:sz w:val="20"/>
              </w:rPr>
              <w:t>Статистика агенттігі</w:t>
            </w:r>
            <w:r>
              <w:br/>
            </w:r>
            <w:r>
              <w:rPr>
                <w:rFonts w:ascii="Times New Roman"/>
                <w:b w:val="false"/>
                <w:i w:val="false"/>
                <w:color w:val="000000"/>
                <w:sz w:val="20"/>
              </w:rPr>
              <w:t>
</w:t>
            </w:r>
            <w:r>
              <w:rPr>
                <w:rFonts w:ascii="Times New Roman"/>
                <w:b/>
                <w:i w:val="false"/>
                <w:color w:val="000000"/>
                <w:sz w:val="20"/>
              </w:rPr>
              <w:t>төрағасының 2013</w:t>
            </w:r>
            <w:r>
              <w:br/>
            </w:r>
            <w:r>
              <w:rPr>
                <w:rFonts w:ascii="Times New Roman"/>
                <w:b w:val="false"/>
                <w:i w:val="false"/>
                <w:color w:val="000000"/>
                <w:sz w:val="20"/>
              </w:rPr>
              <w:t>
</w:t>
            </w:r>
            <w:r>
              <w:rPr>
                <w:rFonts w:ascii="Times New Roman"/>
                <w:b/>
                <w:i w:val="false"/>
                <w:color w:val="000000"/>
                <w:sz w:val="20"/>
              </w:rPr>
              <w:t>жылғы 27 қыркүйектегі № 227 бұйрығына</w:t>
            </w:r>
            <w:r>
              <w:br/>
            </w:r>
            <w:r>
              <w:rPr>
                <w:rFonts w:ascii="Times New Roman"/>
                <w:b w:val="false"/>
                <w:i w:val="false"/>
                <w:color w:val="000000"/>
                <w:sz w:val="20"/>
              </w:rPr>
              <w:t>
</w:t>
            </w:r>
            <w:r>
              <w:rPr>
                <w:rFonts w:ascii="Times New Roman"/>
                <w:b/>
                <w:i w:val="false"/>
                <w:color w:val="000000"/>
                <w:sz w:val="20"/>
              </w:rPr>
              <w:t>5-қосымша</w:t>
            </w:r>
          </w:p>
        </w:tc>
      </w:tr>
      <w:tr>
        <w:trPr>
          <w:trHeight w:val="8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w:t>
            </w:r>
            <w:r>
              <w:rPr>
                <w:rFonts w:ascii="Times New Roman"/>
                <w:b w:val="false"/>
                <w:i w:val="false"/>
                <w:color w:val="000000"/>
                <w:sz w:val="20"/>
              </w:rPr>
              <w:t xml:space="preserve">Представляется территориальному органу статистики </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4"/>
              <w:gridCol w:w="788"/>
              <w:gridCol w:w="788"/>
              <w:gridCol w:w="788"/>
              <w:gridCol w:w="942"/>
              <w:gridCol w:w="3110"/>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w:t>
                  </w:r>
                  <w:r>
                    <w:br/>
                  </w:r>
                  <w:r>
                    <w:rPr>
                      <w:rFonts w:ascii="Times New Roman"/>
                      <w:b w:val="false"/>
                      <w:i w:val="false"/>
                      <w:color w:val="000000"/>
                      <w:sz w:val="20"/>
                    </w:rPr>
                    <w:t>
</w:t>
                  </w:r>
                  <w:r>
                    <w:rPr>
                      <w:rFonts w:ascii="Times New Roman"/>
                      <w:b/>
                      <w:i w:val="false"/>
                      <w:color w:val="000000"/>
                      <w:sz w:val="20"/>
                    </w:rPr>
                    <w:t>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w:t>
                  </w:r>
                  <w:r>
                    <w:br/>
                  </w:r>
                  <w:r>
                    <w:rPr>
                      <w:rFonts w:ascii="Times New Roman"/>
                      <w:b w:val="false"/>
                      <w:i w:val="false"/>
                      <w:color w:val="000000"/>
                      <w:sz w:val="20"/>
                    </w:rPr>
                    <w:t>
</w:t>
                  </w:r>
                  <w:r>
                    <w:rPr>
                      <w:rFonts w:ascii="Times New Roman"/>
                      <w:b w:val="false"/>
                      <w:i w:val="false"/>
                      <w:color w:val="000000"/>
                      <w:sz w:val="20"/>
                    </w:rPr>
                    <w:t>в часах (нужное обвести)</w:t>
                  </w:r>
                </w:p>
              </w:tc>
            </w:tr>
            <w:tr>
              <w:trPr>
                <w:trHeight w:val="270" w:hRule="atLeast"/>
              </w:trPr>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w:t>
                  </w:r>
                  <w:r>
                    <w:br/>
                  </w:r>
                  <w:r>
                    <w:rPr>
                      <w:rFonts w:ascii="Times New Roman"/>
                      <w:b w:val="false"/>
                      <w:i w:val="false"/>
                      <w:color w:val="000000"/>
                      <w:sz w:val="20"/>
                    </w:rPr>
                    <w:t>
</w:t>
                  </w:r>
                  <w:r>
                    <w:rPr>
                      <w:rFonts w:ascii="Times New Roman"/>
                      <w:b/>
                      <w:i w:val="false"/>
                      <w:color w:val="000000"/>
                      <w:sz w:val="20"/>
                    </w:rPr>
                    <w:t>дейiн</w:t>
                  </w:r>
                  <w:r>
                    <w:br/>
                  </w:r>
                  <w:r>
                    <w:rPr>
                      <w:rFonts w:ascii="Times New Roman"/>
                      <w:b w:val="false"/>
                      <w:i w:val="false"/>
                      <w:color w:val="000000"/>
                      <w:sz w:val="20"/>
                    </w:rPr>
                    <w:t>
</w:t>
                  </w:r>
                  <w:r>
                    <w:rPr>
                      <w:rFonts w:ascii="Times New Roman"/>
                      <w:b w:val="false"/>
                      <w:i w:val="false"/>
                      <w:color w:val="000000"/>
                      <w:sz w:val="20"/>
                    </w:rPr>
                    <w:t>до 1 часа</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w:t>
                  </w:r>
                  <w:r>
                    <w:br/>
                  </w:r>
                  <w:r>
                    <w:rPr>
                      <w:rFonts w:ascii="Times New Roman"/>
                      <w:b w:val="false"/>
                      <w:i w:val="false"/>
                      <w:color w:val="000000"/>
                      <w:sz w:val="20"/>
                    </w:rPr>
                    <w:t>
</w:t>
                  </w:r>
                  <w:r>
                    <w:rPr>
                      <w:rFonts w:ascii="Times New Roman"/>
                      <w:b/>
                      <w:i w:val="false"/>
                      <w:color w:val="000000"/>
                      <w:sz w:val="20"/>
                    </w:rPr>
                    <w:t>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18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www.stat.gov.kz </w:t>
            </w:r>
          </w:p>
        </w:tc>
        <w:tc>
          <w:tcPr>
            <w:tcW w:w="0" w:type="auto"/>
            <w:gridSpan w:val="7"/>
            <w:vMerge/>
            <w:tcBorders>
              <w:top w:val="nil"/>
              <w:left w:val="single" w:color="cfcfcf" w:sz="5"/>
              <w:bottom w:val="single" w:color="cfcfcf" w:sz="5"/>
              <w:right w:val="single" w:color="cfcfcf" w:sz="5"/>
            </w:tcBorders>
          </w:tcPr>
          <w:p/>
        </w:tc>
      </w:tr>
      <w:tr>
        <w:trPr>
          <w:trHeight w:val="120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 деректерді тапсырмау, уақтылы тапсырмау, дәйексіз деректерді беру «Әкімшілік құқық бұзушылық туралы» Қазақстан Республикасы Кодексінің 381-бабында көзделген әкімшілік құқық бұзушылықтар болып табылады.</w:t>
            </w:r>
            <w:r>
              <w:br/>
            </w:r>
            <w:r>
              <w:rPr>
                <w:rFonts w:ascii="Times New Roman"/>
                <w:b w:val="false"/>
                <w:i w:val="false"/>
                <w:color w:val="000000"/>
                <w:sz w:val="20"/>
              </w:rPr>
              <w:t>
</w:t>
            </w:r>
            <w:r>
              <w:rPr>
                <w:rFonts w:ascii="Times New Roman"/>
                <w:b w:val="false"/>
                <w:i w:val="false"/>
                <w:color w:val="000000"/>
                <w:sz w:val="20"/>
              </w:rPr>
              <w:t xml:space="preserve">Непредставление, несвоевременное представление,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381</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1311104</w:t>
            </w:r>
            <w:r>
              <w:br/>
            </w:r>
            <w:r>
              <w:rPr>
                <w:rFonts w:ascii="Times New Roman"/>
                <w:b w:val="false"/>
                <w:i w:val="false"/>
                <w:color w:val="000000"/>
                <w:sz w:val="20"/>
              </w:rPr>
              <w:t>
</w:t>
            </w:r>
            <w:r>
              <w:rPr>
                <w:rFonts w:ascii="Times New Roman"/>
                <w:b w:val="false"/>
                <w:i w:val="false"/>
                <w:color w:val="000000"/>
                <w:sz w:val="20"/>
              </w:rPr>
              <w:t>Код статистической формы 1311104</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Жоғары оқу орнының есебі</w:t>
            </w:r>
            <w:r>
              <w:br/>
            </w:r>
            <w:r>
              <w:rPr>
                <w:rFonts w:ascii="Times New Roman"/>
                <w:b/>
                <w:i w:val="false"/>
                <w:color w:val="000000"/>
                <w:sz w:val="20"/>
              </w:rPr>
              <w:t>
Отчет высшего учебного заведения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3-НК</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
              <w:gridCol w:w="307"/>
              <w:gridCol w:w="307"/>
              <w:gridCol w:w="307"/>
            </w:tblGrid>
            <w:tr>
              <w:trPr>
                <w:trHeight w:val="48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Меншік нысанына және ведомстволық қатыстылығына қарамастан жоғары білім беру саласында бакалаврлар мен мамандарды даярлауды жүзеге асыратын, заңды тұлғалар және (немесе) олардың құрылымдық және оқшауланған бөлімшелері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осуществляющие подготовку бакалавров и специалистов в области высшего образования, независимо от форм собственности и ведомственной принадлежности.</w:t>
            </w:r>
          </w:p>
        </w:tc>
      </w:tr>
      <w:tr>
        <w:trPr>
          <w:trHeight w:val="3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кезеңдегі 5-қазан.</w:t>
            </w:r>
            <w:r>
              <w:br/>
            </w:r>
            <w:r>
              <w:rPr>
                <w:rFonts w:ascii="Times New Roman"/>
                <w:b w:val="false"/>
                <w:i w:val="false"/>
                <w:color w:val="000000"/>
                <w:sz w:val="20"/>
              </w:rPr>
              <w:t>
</w:t>
            </w:r>
            <w:r>
              <w:rPr>
                <w:rFonts w:ascii="Times New Roman"/>
                <w:b w:val="false"/>
                <w:i w:val="false"/>
                <w:color w:val="000000"/>
                <w:sz w:val="20"/>
              </w:rPr>
              <w:t xml:space="preserve">Срок представления – 5 октября отчетного периода. </w:t>
            </w:r>
          </w:p>
        </w:tc>
      </w:tr>
      <w:tr>
        <w:trPr>
          <w:trHeight w:val="61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
              <w:gridCol w:w="335"/>
              <w:gridCol w:w="335"/>
              <w:gridCol w:w="335"/>
              <w:gridCol w:w="336"/>
              <w:gridCol w:w="336"/>
              <w:gridCol w:w="336"/>
              <w:gridCol w:w="336"/>
              <w:gridCol w:w="336"/>
              <w:gridCol w:w="336"/>
              <w:gridCol w:w="336"/>
              <w:gridCol w:w="336"/>
            </w:tblGrid>
            <w:tr>
              <w:trPr>
                <w:trHeight w:val="645"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7"/>
        <w:gridCol w:w="4318"/>
        <w:gridCol w:w="1601"/>
        <w:gridCol w:w="536"/>
        <w:gridCol w:w="4386"/>
        <w:gridCol w:w="1602"/>
      </w:tblGrid>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Ұйымның түрін «V» белгісімен белгілеңіз</w:t>
            </w:r>
            <w:r>
              <w:br/>
            </w:r>
            <w:r>
              <w:rPr>
                <w:rFonts w:ascii="Times New Roman"/>
                <w:b w:val="false"/>
                <w:i w:val="false"/>
                <w:color w:val="000000"/>
                <w:sz w:val="20"/>
              </w:rPr>
              <w:t>
Отметьте знаком «V» вид организации</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Оқытудың нысанын «V» белгісімен белгілеңіз</w:t>
            </w:r>
            <w:r>
              <w:br/>
            </w:r>
            <w:r>
              <w:rPr>
                <w:rFonts w:ascii="Times New Roman"/>
                <w:b w:val="false"/>
                <w:i w:val="false"/>
                <w:color w:val="000000"/>
                <w:sz w:val="20"/>
              </w:rPr>
              <w:t xml:space="preserve">
Отметьте знаком «V» форму обучения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ұлттық зерттеу университеті</w:t>
            </w:r>
            <w:r>
              <w:br/>
            </w:r>
            <w:r>
              <w:rPr>
                <w:rFonts w:ascii="Times New Roman"/>
                <w:b w:val="false"/>
                <w:i w:val="false"/>
                <w:color w:val="000000"/>
                <w:sz w:val="20"/>
              </w:rPr>
              <w:t>
</w:t>
            </w:r>
            <w:r>
              <w:rPr>
                <w:rFonts w:ascii="Times New Roman"/>
                <w:b w:val="false"/>
                <w:i w:val="false"/>
                <w:color w:val="000000"/>
                <w:sz w:val="20"/>
              </w:rPr>
              <w:t>национальный исследовательский университет</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tblGrid>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күндізгі</w:t>
            </w:r>
            <w:r>
              <w:br/>
            </w:r>
            <w:r>
              <w:rPr>
                <w:rFonts w:ascii="Times New Roman"/>
                <w:b w:val="false"/>
                <w:i w:val="false"/>
                <w:color w:val="000000"/>
                <w:sz w:val="20"/>
              </w:rPr>
              <w:t>
</w:t>
            </w:r>
            <w:r>
              <w:rPr>
                <w:rFonts w:ascii="Times New Roman"/>
                <w:b w:val="false"/>
                <w:i w:val="false"/>
                <w:color w:val="000000"/>
                <w:sz w:val="20"/>
              </w:rPr>
              <w:t>дневная</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tblGrid>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ұлттық жоғары оқу орны</w:t>
            </w:r>
            <w:r>
              <w:br/>
            </w:r>
            <w:r>
              <w:rPr>
                <w:rFonts w:ascii="Times New Roman"/>
                <w:b w:val="false"/>
                <w:i w:val="false"/>
                <w:color w:val="000000"/>
                <w:sz w:val="20"/>
              </w:rPr>
              <w:t>
</w:t>
            </w:r>
            <w:r>
              <w:rPr>
                <w:rFonts w:ascii="Times New Roman"/>
                <w:b w:val="false"/>
                <w:i w:val="false"/>
                <w:color w:val="000000"/>
                <w:sz w:val="20"/>
              </w:rPr>
              <w:t>национальное высшее учебное заведение</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tblGrid>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кешкі</w:t>
            </w:r>
            <w:r>
              <w:br/>
            </w:r>
            <w:r>
              <w:rPr>
                <w:rFonts w:ascii="Times New Roman"/>
                <w:b w:val="false"/>
                <w:i w:val="false"/>
                <w:color w:val="000000"/>
                <w:sz w:val="20"/>
              </w:rPr>
              <w:t>
</w:t>
            </w:r>
            <w:r>
              <w:rPr>
                <w:rFonts w:ascii="Times New Roman"/>
                <w:b w:val="false"/>
                <w:i w:val="false"/>
                <w:color w:val="000000"/>
                <w:sz w:val="20"/>
              </w:rPr>
              <w:t>вечерняя</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tblGrid>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университет, зерттеу университеті</w:t>
            </w:r>
            <w:r>
              <w:br/>
            </w:r>
            <w:r>
              <w:rPr>
                <w:rFonts w:ascii="Times New Roman"/>
                <w:b w:val="false"/>
                <w:i w:val="false"/>
                <w:color w:val="000000"/>
                <w:sz w:val="20"/>
              </w:rPr>
              <w:t>
</w:t>
            </w:r>
            <w:r>
              <w:rPr>
                <w:rFonts w:ascii="Times New Roman"/>
                <w:b w:val="false"/>
                <w:i w:val="false"/>
                <w:color w:val="000000"/>
                <w:sz w:val="20"/>
              </w:rPr>
              <w:t>университет, исследовательский университет</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tblGrid>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сырттай</w:t>
            </w:r>
            <w:r>
              <w:br/>
            </w:r>
            <w:r>
              <w:rPr>
                <w:rFonts w:ascii="Times New Roman"/>
                <w:b w:val="false"/>
                <w:i w:val="false"/>
                <w:color w:val="000000"/>
                <w:sz w:val="20"/>
              </w:rPr>
              <w:t>
</w:t>
            </w:r>
            <w:r>
              <w:rPr>
                <w:rFonts w:ascii="Times New Roman"/>
                <w:b w:val="false"/>
                <w:i w:val="false"/>
                <w:color w:val="000000"/>
                <w:sz w:val="20"/>
              </w:rPr>
              <w:t>заочная</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tblGrid>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академия</w:t>
            </w:r>
            <w:r>
              <w:br/>
            </w:r>
            <w:r>
              <w:rPr>
                <w:rFonts w:ascii="Times New Roman"/>
                <w:b w:val="false"/>
                <w:i w:val="false"/>
                <w:color w:val="000000"/>
                <w:sz w:val="20"/>
              </w:rPr>
              <w:t>
</w:t>
            </w:r>
            <w:r>
              <w:rPr>
                <w:rFonts w:ascii="Times New Roman"/>
                <w:b w:val="false"/>
                <w:i w:val="false"/>
                <w:color w:val="000000"/>
                <w:sz w:val="20"/>
              </w:rPr>
              <w:t>академия</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tblGrid>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Дербестік белгісіне «V» белгісімен белгілеңіз</w:t>
            </w:r>
            <w:r>
              <w:br/>
            </w:r>
            <w:r>
              <w:rPr>
                <w:rFonts w:ascii="Times New Roman"/>
                <w:b w:val="false"/>
                <w:i w:val="false"/>
                <w:color w:val="000000"/>
                <w:sz w:val="20"/>
              </w:rPr>
              <w:t>
Отметьте знаком «V» признак самостоятельности</w:t>
            </w:r>
          </w:p>
        </w:tc>
      </w:tr>
      <w:tr>
        <w:trPr>
          <w:trHeight w:val="30" w:hRule="atLeast"/>
        </w:trPr>
        <w:tc>
          <w:tcPr>
            <w:tcW w:w="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1.5</w:t>
            </w:r>
          </w:p>
        </w:tc>
        <w:tc>
          <w:tcPr>
            <w:tcW w:w="4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институт және оларға теңестірілген консерватория, жоғары мектеп, жоғары училище</w:t>
            </w:r>
            <w:r>
              <w:br/>
            </w:r>
            <w:r>
              <w:rPr>
                <w:rFonts w:ascii="Times New Roman"/>
                <w:b w:val="false"/>
                <w:i w:val="false"/>
                <w:color w:val="000000"/>
                <w:sz w:val="20"/>
              </w:rPr>
              <w:t>
</w:t>
            </w:r>
            <w:r>
              <w:rPr>
                <w:rFonts w:ascii="Times New Roman"/>
                <w:b w:val="false"/>
                <w:i w:val="false"/>
                <w:color w:val="000000"/>
                <w:sz w:val="20"/>
              </w:rPr>
              <w:t>институт и приравненные к ним консерватория, высшая школа, высшее училище</w:t>
            </w:r>
          </w:p>
        </w:tc>
        <w:tc>
          <w:tcPr>
            <w:tcW w:w="1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tblGrid>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дербес</w:t>
            </w:r>
            <w:r>
              <w:br/>
            </w:r>
            <w:r>
              <w:rPr>
                <w:rFonts w:ascii="Times New Roman"/>
                <w:b w:val="false"/>
                <w:i w:val="false"/>
                <w:color w:val="000000"/>
                <w:sz w:val="20"/>
              </w:rPr>
              <w:t>
</w:t>
            </w:r>
            <w:r>
              <w:rPr>
                <w:rFonts w:ascii="Times New Roman"/>
                <w:b w:val="false"/>
                <w:i w:val="false"/>
                <w:color w:val="000000"/>
                <w:sz w:val="20"/>
              </w:rPr>
              <w:t>самостоятельное</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tblGrid>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дербес емес</w:t>
            </w:r>
            <w:r>
              <w:br/>
            </w:r>
            <w:r>
              <w:rPr>
                <w:rFonts w:ascii="Times New Roman"/>
                <w:b w:val="false"/>
                <w:i w:val="false"/>
                <w:color w:val="000000"/>
                <w:sz w:val="20"/>
              </w:rPr>
              <w:t>
</w:t>
            </w:r>
            <w:r>
              <w:rPr>
                <w:rFonts w:ascii="Times New Roman"/>
                <w:b w:val="false"/>
                <w:i w:val="false"/>
                <w:color w:val="000000"/>
                <w:sz w:val="20"/>
              </w:rPr>
              <w:t>несамостоятельное</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tblGrid>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 xml:space="preserve">4. Контингенттің нақты бары және қозғалысы туралы </w:t>
      </w:r>
      <w:r>
        <w:rPr>
          <w:rFonts w:ascii="Times New Roman"/>
          <w:b/>
          <w:i w:val="false"/>
          <w:color w:val="000000"/>
          <w:sz w:val="28"/>
        </w:rPr>
        <w:t>деректерді</w:t>
      </w:r>
      <w:r>
        <w:br/>
      </w:r>
      <w:r>
        <w:rPr>
          <w:rFonts w:ascii="Times New Roman"/>
          <w:b w:val="false"/>
          <w:i w:val="false"/>
          <w:color w:val="000000"/>
          <w:sz w:val="28"/>
        </w:rPr>
        <w:t>
</w:t>
      </w:r>
      <w:r>
        <w:rPr>
          <w:rFonts w:ascii="Times New Roman"/>
          <w:b/>
          <w:i w:val="false"/>
          <w:color w:val="000000"/>
          <w:sz w:val="28"/>
        </w:rPr>
        <w:t>толтырыңыз, адам</w:t>
      </w:r>
      <w:r>
        <w:br/>
      </w:r>
      <w:r>
        <w:rPr>
          <w:rFonts w:ascii="Times New Roman"/>
          <w:b w:val="false"/>
          <w:i w:val="false"/>
          <w:color w:val="000000"/>
          <w:sz w:val="28"/>
        </w:rPr>
        <w:t>
Заполните данные о наличии и движении контингента,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3"/>
        <w:gridCol w:w="7428"/>
        <w:gridCol w:w="2520"/>
        <w:gridCol w:w="2389"/>
      </w:tblGrid>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әйелдер</w:t>
            </w:r>
            <w:r>
              <w:br/>
            </w:r>
            <w:r>
              <w:rPr>
                <w:rFonts w:ascii="Times New Roman"/>
                <w:b w:val="false"/>
                <w:i w:val="false"/>
                <w:color w:val="000000"/>
                <w:sz w:val="20"/>
              </w:rPr>
              <w:t>
</w:t>
            </w:r>
            <w:r>
              <w:rPr>
                <w:rFonts w:ascii="Times New Roman"/>
                <w:b w:val="false"/>
                <w:i w:val="false"/>
                <w:color w:val="000000"/>
                <w:sz w:val="20"/>
              </w:rPr>
              <w:t>Из них женщин</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Оқу жылы басындағы студенттердің жалпы саны</w:t>
            </w:r>
            <w:r>
              <w:br/>
            </w:r>
            <w:r>
              <w:rPr>
                <w:rFonts w:ascii="Times New Roman"/>
                <w:b w:val="false"/>
                <w:i w:val="false"/>
                <w:color w:val="000000"/>
                <w:sz w:val="20"/>
              </w:rPr>
              <w:t>
</w:t>
            </w:r>
            <w:r>
              <w:rPr>
                <w:rFonts w:ascii="Times New Roman"/>
                <w:b w:val="false"/>
                <w:i w:val="false"/>
                <w:color w:val="000000"/>
                <w:sz w:val="20"/>
              </w:rPr>
              <w:t xml:space="preserve">Общая численность студентов на начало учебного года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Қабылданды</w:t>
            </w:r>
            <w:r>
              <w:br/>
            </w:r>
            <w:r>
              <w:rPr>
                <w:rFonts w:ascii="Times New Roman"/>
                <w:b w:val="false"/>
                <w:i w:val="false"/>
                <w:color w:val="000000"/>
                <w:sz w:val="20"/>
              </w:rPr>
              <w:t>
</w:t>
            </w:r>
            <w:r>
              <w:rPr>
                <w:rFonts w:ascii="Times New Roman"/>
                <w:b w:val="false"/>
                <w:i w:val="false"/>
                <w:color w:val="000000"/>
                <w:sz w:val="20"/>
              </w:rPr>
              <w:t>Принято</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орта білім негізінде қабылданды</w:t>
            </w:r>
            <w:r>
              <w:br/>
            </w:r>
            <w:r>
              <w:rPr>
                <w:rFonts w:ascii="Times New Roman"/>
                <w:b w:val="false"/>
                <w:i w:val="false"/>
                <w:color w:val="000000"/>
                <w:sz w:val="20"/>
              </w:rPr>
              <w:t>
</w:t>
            </w:r>
            <w:r>
              <w:rPr>
                <w:rFonts w:ascii="Times New Roman"/>
                <w:b w:val="false"/>
                <w:i w:val="false"/>
                <w:color w:val="000000"/>
                <w:sz w:val="20"/>
              </w:rPr>
              <w:t>на базе общего среднего образования</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техникалық және кәсіптік білім негізінде қабылданды</w:t>
            </w:r>
            <w:r>
              <w:br/>
            </w:r>
            <w:r>
              <w:rPr>
                <w:rFonts w:ascii="Times New Roman"/>
                <w:b w:val="false"/>
                <w:i w:val="false"/>
                <w:color w:val="000000"/>
                <w:sz w:val="20"/>
              </w:rPr>
              <w:t>
</w:t>
            </w:r>
            <w:r>
              <w:rPr>
                <w:rFonts w:ascii="Times New Roman"/>
                <w:b w:val="false"/>
                <w:i w:val="false"/>
                <w:color w:val="000000"/>
                <w:sz w:val="20"/>
              </w:rPr>
              <w:t>на базе технического и профессионального образования</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жоғары білім негізінде қабылданды</w:t>
            </w:r>
            <w:r>
              <w:br/>
            </w:r>
            <w:r>
              <w:rPr>
                <w:rFonts w:ascii="Times New Roman"/>
                <w:b w:val="false"/>
                <w:i w:val="false"/>
                <w:color w:val="000000"/>
                <w:sz w:val="20"/>
              </w:rPr>
              <w:t>
</w:t>
            </w:r>
            <w:r>
              <w:rPr>
                <w:rFonts w:ascii="Times New Roman"/>
                <w:b w:val="false"/>
                <w:i w:val="false"/>
                <w:color w:val="000000"/>
                <w:sz w:val="20"/>
              </w:rPr>
              <w:t>на базе высшего образования</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Өткен оқу жылы ішінде келгені</w:t>
            </w:r>
            <w:r>
              <w:br/>
            </w:r>
            <w:r>
              <w:rPr>
                <w:rFonts w:ascii="Times New Roman"/>
                <w:b w:val="false"/>
                <w:i w:val="false"/>
                <w:color w:val="000000"/>
                <w:sz w:val="20"/>
              </w:rPr>
              <w:t>
</w:t>
            </w:r>
            <w:r>
              <w:rPr>
                <w:rFonts w:ascii="Times New Roman"/>
                <w:b w:val="false"/>
                <w:i w:val="false"/>
                <w:color w:val="000000"/>
                <w:sz w:val="20"/>
              </w:rPr>
              <w:t>Прибыло в течение предыдущего учебного года</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келгендердің жалпы саны - келу себептері:</w:t>
            </w:r>
            <w:r>
              <w:br/>
            </w:r>
            <w:r>
              <w:rPr>
                <w:rFonts w:ascii="Times New Roman"/>
                <w:b w:val="false"/>
                <w:i w:val="false"/>
                <w:color w:val="000000"/>
                <w:sz w:val="20"/>
              </w:rPr>
              <w:t>
</w:t>
            </w:r>
            <w:r>
              <w:rPr>
                <w:rFonts w:ascii="Times New Roman"/>
                <w:b w:val="false"/>
                <w:i w:val="false"/>
                <w:color w:val="000000"/>
                <w:sz w:val="20"/>
              </w:rPr>
              <w:t>в том числе по причинам прибытия:</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осы оқу орнының басқа оқыту нысанынан ауыстырылғандар</w:t>
            </w:r>
            <w:r>
              <w:br/>
            </w:r>
            <w:r>
              <w:rPr>
                <w:rFonts w:ascii="Times New Roman"/>
                <w:b w:val="false"/>
                <w:i w:val="false"/>
                <w:color w:val="000000"/>
                <w:sz w:val="20"/>
              </w:rPr>
              <w:t>
</w:t>
            </w:r>
            <w:r>
              <w:rPr>
                <w:rFonts w:ascii="Times New Roman"/>
                <w:b w:val="false"/>
                <w:i w:val="false"/>
                <w:color w:val="000000"/>
                <w:sz w:val="20"/>
              </w:rPr>
              <w:t>переведено с других форм обучения данного учебного заведения</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жоғары оқу орнынан ауыстырылғандар</w:t>
            </w:r>
            <w:r>
              <w:br/>
            </w:r>
            <w:r>
              <w:rPr>
                <w:rFonts w:ascii="Times New Roman"/>
                <w:b w:val="false"/>
                <w:i w:val="false"/>
                <w:color w:val="000000"/>
                <w:sz w:val="20"/>
              </w:rPr>
              <w:t>
</w:t>
            </w:r>
            <w:r>
              <w:rPr>
                <w:rFonts w:ascii="Times New Roman"/>
                <w:b w:val="false"/>
                <w:i w:val="false"/>
                <w:color w:val="000000"/>
                <w:sz w:val="20"/>
              </w:rPr>
              <w:t>переведено из других высших учебных заведений</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қарулы күштер қатарынан оралды</w:t>
            </w:r>
            <w:r>
              <w:br/>
            </w:r>
            <w:r>
              <w:rPr>
                <w:rFonts w:ascii="Times New Roman"/>
                <w:b w:val="false"/>
                <w:i w:val="false"/>
                <w:color w:val="000000"/>
                <w:sz w:val="20"/>
              </w:rPr>
              <w:t>
</w:t>
            </w:r>
            <w:r>
              <w:rPr>
                <w:rFonts w:ascii="Times New Roman"/>
                <w:b w:val="false"/>
                <w:i w:val="false"/>
                <w:color w:val="000000"/>
                <w:sz w:val="20"/>
              </w:rPr>
              <w:t>возвратились из рядов вооруженных сил</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қайтадан қабылданғандар</w:t>
            </w:r>
            <w:r>
              <w:br/>
            </w:r>
            <w:r>
              <w:rPr>
                <w:rFonts w:ascii="Times New Roman"/>
                <w:b w:val="false"/>
                <w:i w:val="false"/>
                <w:color w:val="000000"/>
                <w:sz w:val="20"/>
              </w:rPr>
              <w:t>
</w:t>
            </w:r>
            <w:r>
              <w:rPr>
                <w:rFonts w:ascii="Times New Roman"/>
                <w:b w:val="false"/>
                <w:i w:val="false"/>
                <w:color w:val="000000"/>
                <w:sz w:val="20"/>
              </w:rPr>
              <w:t>восстановлено</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себептер</w:t>
            </w:r>
            <w:r>
              <w:br/>
            </w:r>
            <w:r>
              <w:rPr>
                <w:rFonts w:ascii="Times New Roman"/>
                <w:b w:val="false"/>
                <w:i w:val="false"/>
                <w:color w:val="000000"/>
                <w:sz w:val="20"/>
              </w:rPr>
              <w:t>
</w:t>
            </w:r>
            <w:r>
              <w:rPr>
                <w:rFonts w:ascii="Times New Roman"/>
                <w:b w:val="false"/>
                <w:i w:val="false"/>
                <w:color w:val="000000"/>
                <w:sz w:val="20"/>
              </w:rPr>
              <w:t>другие причины</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Өткен оқу жылы ішінде кеткені</w:t>
            </w:r>
            <w:r>
              <w:br/>
            </w:r>
            <w:r>
              <w:rPr>
                <w:rFonts w:ascii="Times New Roman"/>
                <w:b w:val="false"/>
                <w:i w:val="false"/>
                <w:color w:val="000000"/>
                <w:sz w:val="20"/>
              </w:rPr>
              <w:t>
</w:t>
            </w:r>
            <w:r>
              <w:rPr>
                <w:rFonts w:ascii="Times New Roman"/>
                <w:b w:val="false"/>
                <w:i w:val="false"/>
                <w:color w:val="000000"/>
                <w:sz w:val="20"/>
              </w:rPr>
              <w:t>Выбыло в течение предыдущего учебного года</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кеткендердің жалпы санынан - кету себептері</w:t>
            </w:r>
            <w:r>
              <w:br/>
            </w:r>
            <w:r>
              <w:rPr>
                <w:rFonts w:ascii="Times New Roman"/>
                <w:b w:val="false"/>
                <w:i w:val="false"/>
                <w:color w:val="000000"/>
                <w:sz w:val="20"/>
              </w:rPr>
              <w:t>
</w:t>
            </w:r>
            <w:r>
              <w:rPr>
                <w:rFonts w:ascii="Times New Roman"/>
                <w:b w:val="false"/>
                <w:i w:val="false"/>
                <w:color w:val="000000"/>
                <w:sz w:val="20"/>
              </w:rPr>
              <w:t>в том числе по причинам выбытия:</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жетіспеушілігінен</w:t>
            </w:r>
            <w:r>
              <w:br/>
            </w:r>
            <w:r>
              <w:rPr>
                <w:rFonts w:ascii="Times New Roman"/>
                <w:b w:val="false"/>
                <w:i w:val="false"/>
                <w:color w:val="000000"/>
                <w:sz w:val="20"/>
              </w:rPr>
              <w:t>
</w:t>
            </w:r>
            <w:r>
              <w:rPr>
                <w:rFonts w:ascii="Times New Roman"/>
                <w:b w:val="false"/>
                <w:i w:val="false"/>
                <w:color w:val="000000"/>
                <w:sz w:val="20"/>
              </w:rPr>
              <w:t>из-за финансовых затруднений</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үлгермеушілігі бойынша </w:t>
            </w:r>
            <w:r>
              <w:br/>
            </w:r>
            <w:r>
              <w:rPr>
                <w:rFonts w:ascii="Times New Roman"/>
                <w:b w:val="false"/>
                <w:i w:val="false"/>
                <w:color w:val="000000"/>
                <w:sz w:val="20"/>
              </w:rPr>
              <w:t>
</w:t>
            </w:r>
            <w:r>
              <w:rPr>
                <w:rFonts w:ascii="Times New Roman"/>
                <w:b w:val="false"/>
                <w:i w:val="false"/>
                <w:color w:val="000000"/>
                <w:sz w:val="20"/>
              </w:rPr>
              <w:t>по неуспеваемости</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осы оқу орнына басқа оқыту нысанына ауыстырылғандар</w:t>
            </w:r>
            <w:r>
              <w:br/>
            </w:r>
            <w:r>
              <w:rPr>
                <w:rFonts w:ascii="Times New Roman"/>
                <w:b w:val="false"/>
                <w:i w:val="false"/>
                <w:color w:val="000000"/>
                <w:sz w:val="20"/>
              </w:rPr>
              <w:t>
</w:t>
            </w:r>
            <w:r>
              <w:rPr>
                <w:rFonts w:ascii="Times New Roman"/>
                <w:b w:val="false"/>
                <w:i w:val="false"/>
                <w:color w:val="000000"/>
                <w:sz w:val="20"/>
              </w:rPr>
              <w:t>переведено на другие формы обучения в данном учебном заведении</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жоғары оқу орнына ауыстырылғандар</w:t>
            </w:r>
            <w:r>
              <w:br/>
            </w:r>
            <w:r>
              <w:rPr>
                <w:rFonts w:ascii="Times New Roman"/>
                <w:b w:val="false"/>
                <w:i w:val="false"/>
                <w:color w:val="000000"/>
                <w:sz w:val="20"/>
              </w:rPr>
              <w:t>
</w:t>
            </w:r>
            <w:r>
              <w:rPr>
                <w:rFonts w:ascii="Times New Roman"/>
                <w:b w:val="false"/>
                <w:i w:val="false"/>
                <w:color w:val="000000"/>
                <w:sz w:val="20"/>
              </w:rPr>
              <w:t>переведено в другие высшие учебные заведения</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қарулы күштер қатарына шақырылғандар</w:t>
            </w:r>
            <w:r>
              <w:br/>
            </w:r>
            <w:r>
              <w:rPr>
                <w:rFonts w:ascii="Times New Roman"/>
                <w:b w:val="false"/>
                <w:i w:val="false"/>
                <w:color w:val="000000"/>
                <w:sz w:val="20"/>
              </w:rPr>
              <w:t>
</w:t>
            </w:r>
            <w:r>
              <w:rPr>
                <w:rFonts w:ascii="Times New Roman"/>
                <w:b w:val="false"/>
                <w:i w:val="false"/>
                <w:color w:val="000000"/>
                <w:sz w:val="20"/>
              </w:rPr>
              <w:t>призвано в ряды вооруженных сил</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өз еркімен </w:t>
            </w:r>
            <w:r>
              <w:br/>
            </w:r>
            <w:r>
              <w:rPr>
                <w:rFonts w:ascii="Times New Roman"/>
                <w:b w:val="false"/>
                <w:i w:val="false"/>
                <w:color w:val="000000"/>
                <w:sz w:val="20"/>
              </w:rPr>
              <w:t>
</w:t>
            </w:r>
            <w:r>
              <w:rPr>
                <w:rFonts w:ascii="Times New Roman"/>
                <w:b w:val="false"/>
                <w:i w:val="false"/>
                <w:color w:val="000000"/>
                <w:sz w:val="20"/>
              </w:rPr>
              <w:t>по собственному желанию</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жағдайына байланысты</w:t>
            </w:r>
            <w:r>
              <w:br/>
            </w:r>
            <w:r>
              <w:rPr>
                <w:rFonts w:ascii="Times New Roman"/>
                <w:b w:val="false"/>
                <w:i w:val="false"/>
                <w:color w:val="000000"/>
                <w:sz w:val="20"/>
              </w:rPr>
              <w:t>
</w:t>
            </w:r>
            <w:r>
              <w:rPr>
                <w:rFonts w:ascii="Times New Roman"/>
                <w:b w:val="false"/>
                <w:i w:val="false"/>
                <w:color w:val="000000"/>
                <w:sz w:val="20"/>
              </w:rPr>
              <w:t>по состоянию здоровья</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оқу тәртібін, ішкі тәртіп ережелері мен оқу орнының Жарғысын бұзғаны үшін</w:t>
            </w:r>
            <w:r>
              <w:br/>
            </w:r>
            <w:r>
              <w:rPr>
                <w:rFonts w:ascii="Times New Roman"/>
                <w:b w:val="false"/>
                <w:i w:val="false"/>
                <w:color w:val="000000"/>
                <w:sz w:val="20"/>
              </w:rPr>
              <w:t>
</w:t>
            </w:r>
            <w:r>
              <w:rPr>
                <w:rFonts w:ascii="Times New Roman"/>
                <w:b w:val="false"/>
                <w:i w:val="false"/>
                <w:color w:val="000000"/>
                <w:sz w:val="20"/>
              </w:rPr>
              <w:t>за нарушение учебной дисциплины, правил внутреннего распорядка и Устава учебного заведения</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себептер</w:t>
            </w:r>
            <w:r>
              <w:br/>
            </w:r>
            <w:r>
              <w:rPr>
                <w:rFonts w:ascii="Times New Roman"/>
                <w:b w:val="false"/>
                <w:i w:val="false"/>
                <w:color w:val="000000"/>
                <w:sz w:val="20"/>
              </w:rPr>
              <w:t>
</w:t>
            </w:r>
            <w:r>
              <w:rPr>
                <w:rFonts w:ascii="Times New Roman"/>
                <w:b w:val="false"/>
                <w:i w:val="false"/>
                <w:color w:val="000000"/>
                <w:sz w:val="20"/>
              </w:rPr>
              <w:t>другие причины</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Күнтізбелік жылы бітіргендер</w:t>
            </w:r>
            <w:r>
              <w:br/>
            </w:r>
            <w:r>
              <w:rPr>
                <w:rFonts w:ascii="Times New Roman"/>
                <w:b w:val="false"/>
                <w:i w:val="false"/>
                <w:color w:val="000000"/>
                <w:sz w:val="20"/>
              </w:rPr>
              <w:t>
</w:t>
            </w:r>
            <w:r>
              <w:rPr>
                <w:rFonts w:ascii="Times New Roman"/>
                <w:b w:val="false"/>
                <w:i w:val="false"/>
                <w:color w:val="000000"/>
                <w:sz w:val="20"/>
              </w:rPr>
              <w:t>Выпуск за календарный год</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қаладан келген студенттер саны, барлығы</w:t>
            </w:r>
            <w:r>
              <w:br/>
            </w:r>
            <w:r>
              <w:rPr>
                <w:rFonts w:ascii="Times New Roman"/>
                <w:b w:val="false"/>
                <w:i w:val="false"/>
                <w:color w:val="000000"/>
                <w:sz w:val="20"/>
              </w:rPr>
              <w:t>
</w:t>
            </w:r>
            <w:r>
              <w:rPr>
                <w:rFonts w:ascii="Times New Roman"/>
                <w:b w:val="false"/>
                <w:i w:val="false"/>
                <w:color w:val="000000"/>
                <w:sz w:val="20"/>
              </w:rPr>
              <w:t>Численность иногородних студентов, всего</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57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басқа қаладан келген жатақханаға мұқтаж студенттер саны</w:t>
            </w:r>
            <w:r>
              <w:br/>
            </w:r>
            <w:r>
              <w:rPr>
                <w:rFonts w:ascii="Times New Roman"/>
                <w:b w:val="false"/>
                <w:i w:val="false"/>
                <w:color w:val="000000"/>
                <w:sz w:val="20"/>
              </w:rPr>
              <w:t>
</w:t>
            </w:r>
            <w:r>
              <w:rPr>
                <w:rFonts w:ascii="Times New Roman"/>
                <w:b w:val="false"/>
                <w:i w:val="false"/>
                <w:color w:val="000000"/>
                <w:sz w:val="20"/>
              </w:rPr>
              <w:t>из них численность иногородних студентов, нуждающихся в общежитии</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оның ішінде жатақханада тұратын студенттер саны </w:t>
            </w:r>
            <w:r>
              <w:br/>
            </w:r>
            <w:r>
              <w:rPr>
                <w:rFonts w:ascii="Times New Roman"/>
                <w:b w:val="false"/>
                <w:i w:val="false"/>
                <w:color w:val="000000"/>
                <w:sz w:val="20"/>
              </w:rPr>
              <w:t>
</w:t>
            </w:r>
            <w:r>
              <w:rPr>
                <w:rFonts w:ascii="Times New Roman"/>
                <w:b w:val="false"/>
                <w:i w:val="false"/>
                <w:color w:val="000000"/>
                <w:sz w:val="20"/>
              </w:rPr>
              <w:t>из них численность студентов проживающих в общежитии</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p>
      <w:pPr>
        <w:spacing w:after="0"/>
        <w:ind w:left="0"/>
        <w:jc w:val="both"/>
      </w:pPr>
      <w:r>
        <w:rPr>
          <w:rFonts w:ascii="Times New Roman"/>
          <w:b/>
          <w:i w:val="false"/>
          <w:color w:val="000000"/>
          <w:sz w:val="28"/>
        </w:rPr>
        <w:t>5. Жоғары білім (бакалавриат) және жоғары арнайы білім</w:t>
      </w:r>
      <w:r>
        <w:br/>
      </w:r>
      <w:r>
        <w:rPr>
          <w:rFonts w:ascii="Times New Roman"/>
          <w:b w:val="false"/>
          <w:i w:val="false"/>
          <w:color w:val="000000"/>
          <w:sz w:val="28"/>
        </w:rPr>
        <w:t>
</w:t>
      </w:r>
      <w:r>
        <w:rPr>
          <w:rFonts w:ascii="Times New Roman"/>
          <w:b/>
          <w:i w:val="false"/>
          <w:color w:val="000000"/>
          <w:sz w:val="28"/>
        </w:rPr>
        <w:t>мамандықтары бойынша оқитын студенттер саны, адам</w:t>
      </w:r>
      <w:r>
        <w:br/>
      </w:r>
      <w:r>
        <w:rPr>
          <w:rFonts w:ascii="Times New Roman"/>
          <w:b w:val="false"/>
          <w:i w:val="false"/>
          <w:color w:val="000000"/>
          <w:sz w:val="28"/>
        </w:rPr>
        <w:t>
Численность студентов, обучающихся по специальностям высшего</w:t>
      </w:r>
      <w:r>
        <w:br/>
      </w:r>
      <w:r>
        <w:rPr>
          <w:rFonts w:ascii="Times New Roman"/>
          <w:b w:val="false"/>
          <w:i w:val="false"/>
          <w:color w:val="000000"/>
          <w:sz w:val="28"/>
        </w:rPr>
        <w:t>
образования (бакалавриат) и высшего специального образования,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
        <w:gridCol w:w="2660"/>
        <w:gridCol w:w="980"/>
        <w:gridCol w:w="1120"/>
        <w:gridCol w:w="700"/>
        <w:gridCol w:w="980"/>
        <w:gridCol w:w="980"/>
        <w:gridCol w:w="700"/>
        <w:gridCol w:w="980"/>
        <w:gridCol w:w="700"/>
        <w:gridCol w:w="700"/>
        <w:gridCol w:w="980"/>
        <w:gridCol w:w="840"/>
      </w:tblGrid>
      <w:tr>
        <w:trPr>
          <w:trHeight w:val="30" w:hRule="atLeast"/>
        </w:trPr>
        <w:tc>
          <w:tcPr>
            <w:tcW w:w="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Мамандық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Мамандық коды</w:t>
            </w:r>
            <w:r>
              <w:br/>
            </w:r>
            <w:r>
              <w:rPr>
                <w:rFonts w:ascii="Times New Roman"/>
                <w:b w:val="false"/>
                <w:i w:val="false"/>
                <w:color w:val="000000"/>
                <w:sz w:val="20"/>
              </w:rPr>
              <w:t>
</w:t>
            </w:r>
            <w:r>
              <w:rPr>
                <w:rFonts w:ascii="Times New Roman"/>
                <w:b w:val="false"/>
                <w:i w:val="false"/>
                <w:color w:val="000000"/>
                <w:sz w:val="20"/>
              </w:rPr>
              <w:t>Код специальности</w:t>
            </w:r>
          </w:p>
        </w:tc>
        <w:tc>
          <w:tcPr>
            <w:tcW w:w="1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Студенттерді қабылдау</w:t>
            </w:r>
            <w:r>
              <w:br/>
            </w:r>
            <w:r>
              <w:rPr>
                <w:rFonts w:ascii="Times New Roman"/>
                <w:b w:val="false"/>
                <w:i w:val="false"/>
                <w:color w:val="000000"/>
                <w:sz w:val="20"/>
              </w:rPr>
              <w:t>
</w:t>
            </w:r>
            <w:r>
              <w:rPr>
                <w:rFonts w:ascii="Times New Roman"/>
                <w:b w:val="false"/>
                <w:i w:val="false"/>
                <w:color w:val="000000"/>
                <w:sz w:val="20"/>
              </w:rPr>
              <w:t>Прием студентов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них:</w:t>
            </w:r>
          </w:p>
        </w:tc>
        <w:tc>
          <w:tcPr>
            <w:tcW w:w="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Студенттер саны</w:t>
            </w:r>
            <w:r>
              <w:br/>
            </w:r>
            <w:r>
              <w:rPr>
                <w:rFonts w:ascii="Times New Roman"/>
                <w:b w:val="false"/>
                <w:i w:val="false"/>
                <w:color w:val="000000"/>
                <w:sz w:val="20"/>
              </w:rPr>
              <w:t>
</w:t>
            </w:r>
            <w:r>
              <w:rPr>
                <w:rFonts w:ascii="Times New Roman"/>
                <w:b w:val="false"/>
                <w:i w:val="false"/>
                <w:color w:val="000000"/>
                <w:sz w:val="20"/>
              </w:rPr>
              <w:t>Численность студентов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них:</w:t>
            </w:r>
          </w:p>
        </w:tc>
        <w:tc>
          <w:tcPr>
            <w:tcW w:w="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Бітргендер</w:t>
            </w:r>
            <w:r>
              <w:br/>
            </w:r>
            <w:r>
              <w:rPr>
                <w:rFonts w:ascii="Times New Roman"/>
                <w:b w:val="false"/>
                <w:i w:val="false"/>
                <w:color w:val="000000"/>
                <w:sz w:val="20"/>
              </w:rPr>
              <w:t>
</w:t>
            </w:r>
            <w:r>
              <w:rPr>
                <w:rFonts w:ascii="Times New Roman"/>
                <w:b w:val="false"/>
                <w:i w:val="false"/>
                <w:color w:val="000000"/>
                <w:sz w:val="20"/>
              </w:rPr>
              <w:t>Выпуск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них:</w:t>
            </w:r>
          </w:p>
        </w:tc>
        <w:tc>
          <w:tcPr>
            <w:tcW w:w="8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Болжамдағы бітірушілер</w:t>
            </w:r>
            <w:r>
              <w:br/>
            </w:r>
            <w:r>
              <w:rPr>
                <w:rFonts w:ascii="Times New Roman"/>
                <w:b w:val="false"/>
                <w:i w:val="false"/>
                <w:color w:val="000000"/>
                <w:sz w:val="20"/>
              </w:rPr>
              <w:t>
</w:t>
            </w:r>
            <w:r>
              <w:rPr>
                <w:rFonts w:ascii="Times New Roman"/>
                <w:b w:val="false"/>
                <w:i w:val="false"/>
                <w:color w:val="000000"/>
                <w:sz w:val="20"/>
              </w:rPr>
              <w:t>Выпуск ожидаемый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әйелдер</w:t>
            </w:r>
            <w:r>
              <w:br/>
            </w:r>
            <w:r>
              <w:rPr>
                <w:rFonts w:ascii="Times New Roman"/>
                <w:b w:val="false"/>
                <w:i w:val="false"/>
                <w:color w:val="000000"/>
                <w:sz w:val="20"/>
              </w:rPr>
              <w:t>
</w:t>
            </w:r>
            <w:r>
              <w:rPr>
                <w:rFonts w:ascii="Times New Roman"/>
                <w:b w:val="false"/>
                <w:i w:val="false"/>
                <w:color w:val="000000"/>
                <w:sz w:val="20"/>
              </w:rPr>
              <w:t>женщин</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 тілінде оқитындарды жалпы қабылдаудан</w:t>
            </w:r>
            <w:r>
              <w:br/>
            </w:r>
            <w:r>
              <w:rPr>
                <w:rFonts w:ascii="Times New Roman"/>
                <w:b w:val="false"/>
                <w:i w:val="false"/>
                <w:color w:val="000000"/>
                <w:sz w:val="20"/>
              </w:rPr>
              <w:t>
</w:t>
            </w:r>
            <w:r>
              <w:rPr>
                <w:rFonts w:ascii="Times New Roman"/>
                <w:b w:val="false"/>
                <w:i w:val="false"/>
                <w:color w:val="000000"/>
                <w:sz w:val="20"/>
              </w:rPr>
              <w:t xml:space="preserve">из общего приема обучающихся на казахском языке </w:t>
            </w:r>
          </w:p>
        </w:tc>
        <w:tc>
          <w:tcPr>
            <w:tcW w:w="0" w:type="auto"/>
            <w:vMerge/>
            <w:tcBorders>
              <w:top w:val="nil"/>
              <w:left w:val="single" w:color="cfcfcf" w:sz="5"/>
              <w:bottom w:val="single" w:color="cfcfcf" w:sz="5"/>
              <w:right w:val="single" w:color="cfcfcf" w:sz="5"/>
            </w:tcBorders>
          </w:tcP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әйелдер</w:t>
            </w:r>
            <w:r>
              <w:br/>
            </w:r>
            <w:r>
              <w:rPr>
                <w:rFonts w:ascii="Times New Roman"/>
                <w:b w:val="false"/>
                <w:i w:val="false"/>
                <w:color w:val="000000"/>
                <w:sz w:val="20"/>
              </w:rPr>
              <w:t>
</w:t>
            </w:r>
            <w:r>
              <w:rPr>
                <w:rFonts w:ascii="Times New Roman"/>
                <w:b w:val="false"/>
                <w:i w:val="false"/>
                <w:color w:val="000000"/>
                <w:sz w:val="20"/>
              </w:rPr>
              <w:t>женщин</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 тілінде оқитындардың жалпы санынан</w:t>
            </w:r>
            <w:r>
              <w:br/>
            </w:r>
            <w:r>
              <w:rPr>
                <w:rFonts w:ascii="Times New Roman"/>
                <w:b w:val="false"/>
                <w:i w:val="false"/>
                <w:color w:val="000000"/>
                <w:sz w:val="20"/>
              </w:rPr>
              <w:t>
</w:t>
            </w:r>
            <w:r>
              <w:rPr>
                <w:rFonts w:ascii="Times New Roman"/>
                <w:b w:val="false"/>
                <w:i w:val="false"/>
                <w:color w:val="000000"/>
                <w:sz w:val="20"/>
              </w:rPr>
              <w:t>из общей численности обучающихся на казахском языке</w:t>
            </w:r>
          </w:p>
        </w:tc>
        <w:tc>
          <w:tcPr>
            <w:tcW w:w="0" w:type="auto"/>
            <w:vMerge/>
            <w:tcBorders>
              <w:top w:val="nil"/>
              <w:left w:val="single" w:color="cfcfcf" w:sz="5"/>
              <w:bottom w:val="single" w:color="cfcfcf" w:sz="5"/>
              <w:right w:val="single" w:color="cfcfcf" w:sz="5"/>
            </w:tcBorders>
          </w:tcP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әйелдер</w:t>
            </w:r>
            <w:r>
              <w:br/>
            </w:r>
            <w:r>
              <w:rPr>
                <w:rFonts w:ascii="Times New Roman"/>
                <w:b w:val="false"/>
                <w:i w:val="false"/>
                <w:color w:val="000000"/>
                <w:sz w:val="20"/>
              </w:rPr>
              <w:t>
</w:t>
            </w:r>
            <w:r>
              <w:rPr>
                <w:rFonts w:ascii="Times New Roman"/>
                <w:b w:val="false"/>
                <w:i w:val="false"/>
                <w:color w:val="000000"/>
                <w:sz w:val="20"/>
              </w:rPr>
              <w:t>женщин</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шығарылымнан қазақ тілінде оқитындары</w:t>
            </w:r>
            <w:r>
              <w:br/>
            </w:r>
            <w:r>
              <w:rPr>
                <w:rFonts w:ascii="Times New Roman"/>
                <w:b w:val="false"/>
                <w:i w:val="false"/>
                <w:color w:val="000000"/>
                <w:sz w:val="20"/>
              </w:rPr>
              <w:t>
</w:t>
            </w:r>
            <w:r>
              <w:rPr>
                <w:rFonts w:ascii="Times New Roman"/>
                <w:b w:val="false"/>
                <w:i w:val="false"/>
                <w:color w:val="000000"/>
                <w:sz w:val="20"/>
              </w:rPr>
              <w:t>из общего выпуска обучающихся на казахском языке</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Мамандығы бойынша барлығы</w:t>
            </w:r>
            <w:r>
              <w:br/>
            </w:r>
            <w:r>
              <w:rPr>
                <w:rFonts w:ascii="Times New Roman"/>
                <w:b w:val="false"/>
                <w:i w:val="false"/>
                <w:color w:val="000000"/>
                <w:sz w:val="20"/>
              </w:rPr>
              <w:t>
</w:t>
            </w:r>
            <w:r>
              <w:rPr>
                <w:rFonts w:ascii="Times New Roman"/>
                <w:b w:val="false"/>
                <w:i w:val="false"/>
                <w:color w:val="000000"/>
                <w:sz w:val="20"/>
              </w:rPr>
              <w:t>Всего по специальности</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мыналардың есебінен оқитындар:</w:t>
            </w:r>
            <w:r>
              <w:br/>
            </w:r>
            <w:r>
              <w:rPr>
                <w:rFonts w:ascii="Times New Roman"/>
                <w:b w:val="false"/>
                <w:i w:val="false"/>
                <w:color w:val="000000"/>
                <w:sz w:val="20"/>
              </w:rPr>
              <w:t>
</w:t>
            </w:r>
            <w:r>
              <w:rPr>
                <w:rFonts w:ascii="Times New Roman"/>
                <w:b w:val="false"/>
                <w:i w:val="false"/>
                <w:color w:val="000000"/>
                <w:sz w:val="20"/>
              </w:rPr>
              <w:t>в том числе обучающихся за счет:</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білім гранттары</w:t>
            </w:r>
            <w:r>
              <w:br/>
            </w:r>
            <w:r>
              <w:rPr>
                <w:rFonts w:ascii="Times New Roman"/>
                <w:b w:val="false"/>
                <w:i w:val="false"/>
                <w:color w:val="000000"/>
                <w:sz w:val="20"/>
              </w:rPr>
              <w:t>
</w:t>
            </w:r>
            <w:r>
              <w:rPr>
                <w:rFonts w:ascii="Times New Roman"/>
                <w:b w:val="false"/>
                <w:i w:val="false"/>
                <w:color w:val="000000"/>
                <w:sz w:val="20"/>
              </w:rPr>
              <w:t>государственных образовательных грантов</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білім беру тапсырысы </w:t>
            </w:r>
            <w:r>
              <w:br/>
            </w:r>
            <w:r>
              <w:rPr>
                <w:rFonts w:ascii="Times New Roman"/>
                <w:b w:val="false"/>
                <w:i w:val="false"/>
                <w:color w:val="000000"/>
                <w:sz w:val="20"/>
              </w:rPr>
              <w:t>
</w:t>
            </w:r>
            <w:r>
              <w:rPr>
                <w:rFonts w:ascii="Times New Roman"/>
                <w:b w:val="false"/>
                <w:i w:val="false"/>
                <w:color w:val="000000"/>
                <w:sz w:val="20"/>
              </w:rPr>
              <w:t xml:space="preserve">государственного образовательного заказа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 қызметтерін сатып алу</w:t>
            </w:r>
            <w:r>
              <w:br/>
            </w:r>
            <w:r>
              <w:rPr>
                <w:rFonts w:ascii="Times New Roman"/>
                <w:b w:val="false"/>
                <w:i w:val="false"/>
                <w:color w:val="000000"/>
                <w:sz w:val="20"/>
              </w:rPr>
              <w:t>
</w:t>
            </w:r>
            <w:r>
              <w:rPr>
                <w:rFonts w:ascii="Times New Roman"/>
                <w:b w:val="false"/>
                <w:i w:val="false"/>
                <w:color w:val="000000"/>
                <w:sz w:val="20"/>
              </w:rPr>
              <w:t>покупки образовательных услуг</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кәсіпорындар қаражаттары</w:t>
            </w:r>
            <w:r>
              <w:br/>
            </w:r>
            <w:r>
              <w:rPr>
                <w:rFonts w:ascii="Times New Roman"/>
                <w:b w:val="false"/>
                <w:i w:val="false"/>
                <w:color w:val="000000"/>
                <w:sz w:val="20"/>
              </w:rPr>
              <w:t>
</w:t>
            </w:r>
            <w:r>
              <w:rPr>
                <w:rFonts w:ascii="Times New Roman"/>
                <w:b w:val="false"/>
                <w:i w:val="false"/>
                <w:color w:val="000000"/>
                <w:sz w:val="20"/>
              </w:rPr>
              <w:t>средств предприятий</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 қаражаттары</w:t>
            </w:r>
            <w:r>
              <w:br/>
            </w:r>
            <w:r>
              <w:rPr>
                <w:rFonts w:ascii="Times New Roman"/>
                <w:b w:val="false"/>
                <w:i w:val="false"/>
                <w:color w:val="000000"/>
                <w:sz w:val="20"/>
              </w:rPr>
              <w:t>
</w:t>
            </w:r>
            <w:r>
              <w:rPr>
                <w:rFonts w:ascii="Times New Roman"/>
                <w:b w:val="false"/>
                <w:i w:val="false"/>
                <w:color w:val="000000"/>
                <w:sz w:val="20"/>
              </w:rPr>
              <w:t>средств населения</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Мамандығы бойынша барлығы</w:t>
            </w:r>
            <w:r>
              <w:br/>
            </w:r>
            <w:r>
              <w:rPr>
                <w:rFonts w:ascii="Times New Roman"/>
                <w:b w:val="false"/>
                <w:i w:val="false"/>
                <w:color w:val="000000"/>
                <w:sz w:val="20"/>
              </w:rPr>
              <w:t>
</w:t>
            </w:r>
            <w:r>
              <w:rPr>
                <w:rFonts w:ascii="Times New Roman"/>
                <w:b w:val="false"/>
                <w:i w:val="false"/>
                <w:color w:val="000000"/>
                <w:sz w:val="20"/>
              </w:rPr>
              <w:t>Всего по специальности</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мыналардың</w:t>
            </w:r>
            <w:r>
              <w:br/>
            </w:r>
            <w:r>
              <w:rPr>
                <w:rFonts w:ascii="Times New Roman"/>
                <w:b w:val="false"/>
                <w:i w:val="false"/>
                <w:color w:val="000000"/>
                <w:sz w:val="20"/>
              </w:rPr>
              <w:t>
</w:t>
            </w:r>
            <w:r>
              <w:rPr>
                <w:rFonts w:ascii="Times New Roman"/>
                <w:b/>
                <w:i w:val="false"/>
                <w:color w:val="000000"/>
                <w:sz w:val="20"/>
              </w:rPr>
              <w:t>есебінен оқитындар:</w:t>
            </w:r>
            <w:r>
              <w:br/>
            </w:r>
            <w:r>
              <w:rPr>
                <w:rFonts w:ascii="Times New Roman"/>
                <w:b w:val="false"/>
                <w:i w:val="false"/>
                <w:color w:val="000000"/>
                <w:sz w:val="20"/>
              </w:rPr>
              <w:t>
</w:t>
            </w:r>
            <w:r>
              <w:rPr>
                <w:rFonts w:ascii="Times New Roman"/>
                <w:b w:val="false"/>
                <w:i w:val="false"/>
                <w:color w:val="000000"/>
                <w:sz w:val="20"/>
              </w:rPr>
              <w:t>в том числе обучающихся за счет:</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білім гранттары</w:t>
            </w:r>
            <w:r>
              <w:br/>
            </w:r>
            <w:r>
              <w:rPr>
                <w:rFonts w:ascii="Times New Roman"/>
                <w:b w:val="false"/>
                <w:i w:val="false"/>
                <w:color w:val="000000"/>
                <w:sz w:val="20"/>
              </w:rPr>
              <w:t>
</w:t>
            </w:r>
            <w:r>
              <w:rPr>
                <w:rFonts w:ascii="Times New Roman"/>
                <w:b w:val="false"/>
                <w:i w:val="false"/>
                <w:color w:val="000000"/>
                <w:sz w:val="20"/>
              </w:rPr>
              <w:t>государственных образовательных грантов</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білім беру тапсырысы </w:t>
            </w:r>
            <w:r>
              <w:br/>
            </w:r>
            <w:r>
              <w:rPr>
                <w:rFonts w:ascii="Times New Roman"/>
                <w:b w:val="false"/>
                <w:i w:val="false"/>
                <w:color w:val="000000"/>
                <w:sz w:val="20"/>
              </w:rPr>
              <w:t>
</w:t>
            </w:r>
            <w:r>
              <w:rPr>
                <w:rFonts w:ascii="Times New Roman"/>
                <w:b w:val="false"/>
                <w:i w:val="false"/>
                <w:color w:val="000000"/>
                <w:sz w:val="20"/>
              </w:rPr>
              <w:t>государственного образовательного заказа</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 қызметтерін сатып алу</w:t>
            </w:r>
            <w:r>
              <w:br/>
            </w:r>
            <w:r>
              <w:rPr>
                <w:rFonts w:ascii="Times New Roman"/>
                <w:b w:val="false"/>
                <w:i w:val="false"/>
                <w:color w:val="000000"/>
                <w:sz w:val="20"/>
              </w:rPr>
              <w:t>
</w:t>
            </w:r>
            <w:r>
              <w:rPr>
                <w:rFonts w:ascii="Times New Roman"/>
                <w:b w:val="false"/>
                <w:i w:val="false"/>
                <w:color w:val="000000"/>
                <w:sz w:val="20"/>
              </w:rPr>
              <w:t>покупки образовательных услуг</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кәсіпорындар қаражаттары</w:t>
            </w:r>
            <w:r>
              <w:br/>
            </w:r>
            <w:r>
              <w:rPr>
                <w:rFonts w:ascii="Times New Roman"/>
                <w:b w:val="false"/>
                <w:i w:val="false"/>
                <w:color w:val="000000"/>
                <w:sz w:val="20"/>
              </w:rPr>
              <w:t>
</w:t>
            </w:r>
            <w:r>
              <w:rPr>
                <w:rFonts w:ascii="Times New Roman"/>
                <w:b w:val="false"/>
                <w:i w:val="false"/>
                <w:color w:val="000000"/>
                <w:sz w:val="20"/>
              </w:rPr>
              <w:t>средств предприятий</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 қаражаттары</w:t>
            </w:r>
            <w:r>
              <w:br/>
            </w:r>
            <w:r>
              <w:rPr>
                <w:rFonts w:ascii="Times New Roman"/>
                <w:b w:val="false"/>
                <w:i w:val="false"/>
                <w:color w:val="000000"/>
                <w:sz w:val="20"/>
              </w:rPr>
              <w:t>
</w:t>
            </w:r>
            <w:r>
              <w:rPr>
                <w:rFonts w:ascii="Times New Roman"/>
                <w:b w:val="false"/>
                <w:i w:val="false"/>
                <w:color w:val="000000"/>
                <w:sz w:val="20"/>
              </w:rPr>
              <w:t>средств населения</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Мамандығы бойынша барлығы</w:t>
            </w:r>
            <w:r>
              <w:br/>
            </w:r>
            <w:r>
              <w:rPr>
                <w:rFonts w:ascii="Times New Roman"/>
                <w:b w:val="false"/>
                <w:i w:val="false"/>
                <w:color w:val="000000"/>
                <w:sz w:val="20"/>
              </w:rPr>
              <w:t>
</w:t>
            </w:r>
            <w:r>
              <w:rPr>
                <w:rFonts w:ascii="Times New Roman"/>
                <w:b w:val="false"/>
                <w:i w:val="false"/>
                <w:color w:val="000000"/>
                <w:sz w:val="20"/>
              </w:rPr>
              <w:t>Всего по специальности</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мыналардың</w:t>
            </w:r>
            <w:r>
              <w:br/>
            </w:r>
            <w:r>
              <w:rPr>
                <w:rFonts w:ascii="Times New Roman"/>
                <w:b w:val="false"/>
                <w:i w:val="false"/>
                <w:color w:val="000000"/>
                <w:sz w:val="20"/>
              </w:rPr>
              <w:t>
</w:t>
            </w:r>
            <w:r>
              <w:rPr>
                <w:rFonts w:ascii="Times New Roman"/>
                <w:b/>
                <w:i w:val="false"/>
                <w:color w:val="000000"/>
                <w:sz w:val="20"/>
              </w:rPr>
              <w:t>есебінен оқитындар:</w:t>
            </w:r>
            <w:r>
              <w:br/>
            </w:r>
            <w:r>
              <w:rPr>
                <w:rFonts w:ascii="Times New Roman"/>
                <w:b w:val="false"/>
                <w:i w:val="false"/>
                <w:color w:val="000000"/>
                <w:sz w:val="20"/>
              </w:rPr>
              <w:t>
</w:t>
            </w:r>
            <w:r>
              <w:rPr>
                <w:rFonts w:ascii="Times New Roman"/>
                <w:b w:val="false"/>
                <w:i w:val="false"/>
                <w:color w:val="000000"/>
                <w:sz w:val="20"/>
              </w:rPr>
              <w:t>в том числе обучающихся за счет:</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білім гранттары</w:t>
            </w:r>
            <w:r>
              <w:br/>
            </w:r>
            <w:r>
              <w:rPr>
                <w:rFonts w:ascii="Times New Roman"/>
                <w:b w:val="false"/>
                <w:i w:val="false"/>
                <w:color w:val="000000"/>
                <w:sz w:val="20"/>
              </w:rPr>
              <w:t>
</w:t>
            </w:r>
            <w:r>
              <w:rPr>
                <w:rFonts w:ascii="Times New Roman"/>
                <w:b w:val="false"/>
                <w:i w:val="false"/>
                <w:color w:val="000000"/>
                <w:sz w:val="20"/>
              </w:rPr>
              <w:t>государственных образовательных грантов</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білім беру тапсырысы </w:t>
            </w:r>
            <w:r>
              <w:br/>
            </w:r>
            <w:r>
              <w:rPr>
                <w:rFonts w:ascii="Times New Roman"/>
                <w:b w:val="false"/>
                <w:i w:val="false"/>
                <w:color w:val="000000"/>
                <w:sz w:val="20"/>
              </w:rPr>
              <w:t>
</w:t>
            </w:r>
            <w:r>
              <w:rPr>
                <w:rFonts w:ascii="Times New Roman"/>
                <w:b w:val="false"/>
                <w:i w:val="false"/>
                <w:color w:val="000000"/>
                <w:sz w:val="20"/>
              </w:rPr>
              <w:t>государственного образовательного заказа</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 қызметтерін сатып алу</w:t>
            </w:r>
            <w:r>
              <w:br/>
            </w:r>
            <w:r>
              <w:rPr>
                <w:rFonts w:ascii="Times New Roman"/>
                <w:b w:val="false"/>
                <w:i w:val="false"/>
                <w:color w:val="000000"/>
                <w:sz w:val="20"/>
              </w:rPr>
              <w:t>
</w:t>
            </w:r>
            <w:r>
              <w:rPr>
                <w:rFonts w:ascii="Times New Roman"/>
                <w:b w:val="false"/>
                <w:i w:val="false"/>
                <w:color w:val="000000"/>
                <w:sz w:val="20"/>
              </w:rPr>
              <w:t>покупки образовательных услуг</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кәсіпорындар қаражаттары</w:t>
            </w:r>
            <w:r>
              <w:br/>
            </w:r>
            <w:r>
              <w:rPr>
                <w:rFonts w:ascii="Times New Roman"/>
                <w:b w:val="false"/>
                <w:i w:val="false"/>
                <w:color w:val="000000"/>
                <w:sz w:val="20"/>
              </w:rPr>
              <w:t>
</w:t>
            </w:r>
            <w:r>
              <w:rPr>
                <w:rFonts w:ascii="Times New Roman"/>
                <w:b w:val="false"/>
                <w:i w:val="false"/>
                <w:color w:val="000000"/>
                <w:sz w:val="20"/>
              </w:rPr>
              <w:t>средств предприятий</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 қаражаттары</w:t>
            </w:r>
            <w:r>
              <w:br/>
            </w:r>
            <w:r>
              <w:rPr>
                <w:rFonts w:ascii="Times New Roman"/>
                <w:b w:val="false"/>
                <w:i w:val="false"/>
                <w:color w:val="000000"/>
                <w:sz w:val="20"/>
              </w:rPr>
              <w:t>
</w:t>
            </w:r>
            <w:r>
              <w:rPr>
                <w:rFonts w:ascii="Times New Roman"/>
                <w:b w:val="false"/>
                <w:i w:val="false"/>
                <w:color w:val="000000"/>
                <w:sz w:val="20"/>
              </w:rPr>
              <w:t>средств населения</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Мамандығы бойынша барлығы</w:t>
            </w:r>
            <w:r>
              <w:br/>
            </w:r>
            <w:r>
              <w:rPr>
                <w:rFonts w:ascii="Times New Roman"/>
                <w:b w:val="false"/>
                <w:i w:val="false"/>
                <w:color w:val="000000"/>
                <w:sz w:val="20"/>
              </w:rPr>
              <w:t>
</w:t>
            </w:r>
            <w:r>
              <w:rPr>
                <w:rFonts w:ascii="Times New Roman"/>
                <w:b w:val="false"/>
                <w:i w:val="false"/>
                <w:color w:val="000000"/>
                <w:sz w:val="20"/>
              </w:rPr>
              <w:t>Всего по специальности</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мыналардың</w:t>
            </w:r>
            <w:r>
              <w:br/>
            </w:r>
            <w:r>
              <w:rPr>
                <w:rFonts w:ascii="Times New Roman"/>
                <w:b w:val="false"/>
                <w:i w:val="false"/>
                <w:color w:val="000000"/>
                <w:sz w:val="20"/>
              </w:rPr>
              <w:t>
</w:t>
            </w:r>
            <w:r>
              <w:rPr>
                <w:rFonts w:ascii="Times New Roman"/>
                <w:b/>
                <w:i w:val="false"/>
                <w:color w:val="000000"/>
                <w:sz w:val="20"/>
              </w:rPr>
              <w:t>есебінен оқитындар:</w:t>
            </w:r>
            <w:r>
              <w:br/>
            </w:r>
            <w:r>
              <w:rPr>
                <w:rFonts w:ascii="Times New Roman"/>
                <w:b w:val="false"/>
                <w:i w:val="false"/>
                <w:color w:val="000000"/>
                <w:sz w:val="20"/>
              </w:rPr>
              <w:t>
</w:t>
            </w:r>
            <w:r>
              <w:rPr>
                <w:rFonts w:ascii="Times New Roman"/>
                <w:b w:val="false"/>
                <w:i w:val="false"/>
                <w:color w:val="000000"/>
                <w:sz w:val="20"/>
              </w:rPr>
              <w:t>в том числе обучающихся за счет:</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білім гранттары</w:t>
            </w:r>
            <w:r>
              <w:br/>
            </w:r>
            <w:r>
              <w:rPr>
                <w:rFonts w:ascii="Times New Roman"/>
                <w:b w:val="false"/>
                <w:i w:val="false"/>
                <w:color w:val="000000"/>
                <w:sz w:val="20"/>
              </w:rPr>
              <w:t>
</w:t>
            </w:r>
            <w:r>
              <w:rPr>
                <w:rFonts w:ascii="Times New Roman"/>
                <w:b w:val="false"/>
                <w:i w:val="false"/>
                <w:color w:val="000000"/>
                <w:sz w:val="20"/>
              </w:rPr>
              <w:t>государственных образовательных грантов</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білім беру тапсырысы </w:t>
            </w:r>
            <w:r>
              <w:br/>
            </w:r>
            <w:r>
              <w:rPr>
                <w:rFonts w:ascii="Times New Roman"/>
                <w:b w:val="false"/>
                <w:i w:val="false"/>
                <w:color w:val="000000"/>
                <w:sz w:val="20"/>
              </w:rPr>
              <w:t>
</w:t>
            </w:r>
            <w:r>
              <w:rPr>
                <w:rFonts w:ascii="Times New Roman"/>
                <w:b w:val="false"/>
                <w:i w:val="false"/>
                <w:color w:val="000000"/>
                <w:sz w:val="20"/>
              </w:rPr>
              <w:t>государственного образовательного заказа</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 қызметтерін сатып алу</w:t>
            </w:r>
            <w:r>
              <w:br/>
            </w:r>
            <w:r>
              <w:rPr>
                <w:rFonts w:ascii="Times New Roman"/>
                <w:b w:val="false"/>
                <w:i w:val="false"/>
                <w:color w:val="000000"/>
                <w:sz w:val="20"/>
              </w:rPr>
              <w:t>
</w:t>
            </w:r>
            <w:r>
              <w:rPr>
                <w:rFonts w:ascii="Times New Roman"/>
                <w:b w:val="false"/>
                <w:i w:val="false"/>
                <w:color w:val="000000"/>
                <w:sz w:val="20"/>
              </w:rPr>
              <w:t>покупки образовательных услуг</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кәсіпорындар қаражаттары</w:t>
            </w:r>
            <w:r>
              <w:br/>
            </w:r>
            <w:r>
              <w:rPr>
                <w:rFonts w:ascii="Times New Roman"/>
                <w:b w:val="false"/>
                <w:i w:val="false"/>
                <w:color w:val="000000"/>
                <w:sz w:val="20"/>
              </w:rPr>
              <w:t>
</w:t>
            </w:r>
            <w:r>
              <w:rPr>
                <w:rFonts w:ascii="Times New Roman"/>
                <w:b w:val="false"/>
                <w:i w:val="false"/>
                <w:color w:val="000000"/>
                <w:sz w:val="20"/>
              </w:rPr>
              <w:t>средств предприятий</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 қаражаттары</w:t>
            </w:r>
            <w:r>
              <w:br/>
            </w:r>
            <w:r>
              <w:rPr>
                <w:rFonts w:ascii="Times New Roman"/>
                <w:b w:val="false"/>
                <w:i w:val="false"/>
                <w:color w:val="000000"/>
                <w:sz w:val="20"/>
              </w:rPr>
              <w:t>
</w:t>
            </w:r>
            <w:r>
              <w:rPr>
                <w:rFonts w:ascii="Times New Roman"/>
                <w:b w:val="false"/>
                <w:i w:val="false"/>
                <w:color w:val="000000"/>
                <w:sz w:val="20"/>
              </w:rPr>
              <w:t>средств населения</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Мамандығы бойынша барлығы</w:t>
            </w:r>
            <w:r>
              <w:br/>
            </w:r>
            <w:r>
              <w:rPr>
                <w:rFonts w:ascii="Times New Roman"/>
                <w:b w:val="false"/>
                <w:i w:val="false"/>
                <w:color w:val="000000"/>
                <w:sz w:val="20"/>
              </w:rPr>
              <w:t>
</w:t>
            </w:r>
            <w:r>
              <w:rPr>
                <w:rFonts w:ascii="Times New Roman"/>
                <w:b w:val="false"/>
                <w:i w:val="false"/>
                <w:color w:val="000000"/>
                <w:sz w:val="20"/>
              </w:rPr>
              <w:t>Всего по специальности</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мыналардың</w:t>
            </w:r>
            <w:r>
              <w:br/>
            </w:r>
            <w:r>
              <w:rPr>
                <w:rFonts w:ascii="Times New Roman"/>
                <w:b w:val="false"/>
                <w:i w:val="false"/>
                <w:color w:val="000000"/>
                <w:sz w:val="20"/>
              </w:rPr>
              <w:t>
</w:t>
            </w:r>
            <w:r>
              <w:rPr>
                <w:rFonts w:ascii="Times New Roman"/>
                <w:b/>
                <w:i w:val="false"/>
                <w:color w:val="000000"/>
                <w:sz w:val="20"/>
              </w:rPr>
              <w:t>есебінен оқитындар:</w:t>
            </w:r>
            <w:r>
              <w:br/>
            </w:r>
            <w:r>
              <w:rPr>
                <w:rFonts w:ascii="Times New Roman"/>
                <w:b w:val="false"/>
                <w:i w:val="false"/>
                <w:color w:val="000000"/>
                <w:sz w:val="20"/>
              </w:rPr>
              <w:t>
</w:t>
            </w:r>
            <w:r>
              <w:rPr>
                <w:rFonts w:ascii="Times New Roman"/>
                <w:b w:val="false"/>
                <w:i w:val="false"/>
                <w:color w:val="000000"/>
                <w:sz w:val="20"/>
              </w:rPr>
              <w:t>в том числе обучающихся за счет:</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білім гранттары</w:t>
            </w:r>
            <w:r>
              <w:br/>
            </w:r>
            <w:r>
              <w:rPr>
                <w:rFonts w:ascii="Times New Roman"/>
                <w:b w:val="false"/>
                <w:i w:val="false"/>
                <w:color w:val="000000"/>
                <w:sz w:val="20"/>
              </w:rPr>
              <w:t>
</w:t>
            </w:r>
            <w:r>
              <w:rPr>
                <w:rFonts w:ascii="Times New Roman"/>
                <w:b w:val="false"/>
                <w:i w:val="false"/>
                <w:color w:val="000000"/>
                <w:sz w:val="20"/>
              </w:rPr>
              <w:t>государственных образовательных грантов</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білім беру тапсырысы </w:t>
            </w:r>
            <w:r>
              <w:br/>
            </w:r>
            <w:r>
              <w:rPr>
                <w:rFonts w:ascii="Times New Roman"/>
                <w:b w:val="false"/>
                <w:i w:val="false"/>
                <w:color w:val="000000"/>
                <w:sz w:val="20"/>
              </w:rPr>
              <w:t>
</w:t>
            </w:r>
            <w:r>
              <w:rPr>
                <w:rFonts w:ascii="Times New Roman"/>
                <w:b w:val="false"/>
                <w:i w:val="false"/>
                <w:color w:val="000000"/>
                <w:sz w:val="20"/>
              </w:rPr>
              <w:t>государственного образовательного заказа</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 қызметтерін сатып алу</w:t>
            </w:r>
            <w:r>
              <w:br/>
            </w:r>
            <w:r>
              <w:rPr>
                <w:rFonts w:ascii="Times New Roman"/>
                <w:b w:val="false"/>
                <w:i w:val="false"/>
                <w:color w:val="000000"/>
                <w:sz w:val="20"/>
              </w:rPr>
              <w:t>
</w:t>
            </w:r>
            <w:r>
              <w:rPr>
                <w:rFonts w:ascii="Times New Roman"/>
                <w:b w:val="false"/>
                <w:i w:val="false"/>
                <w:color w:val="000000"/>
                <w:sz w:val="20"/>
              </w:rPr>
              <w:t>покупки образовательных услуг</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кәсіпорындар қаражаттары</w:t>
            </w:r>
            <w:r>
              <w:br/>
            </w:r>
            <w:r>
              <w:rPr>
                <w:rFonts w:ascii="Times New Roman"/>
                <w:b w:val="false"/>
                <w:i w:val="false"/>
                <w:color w:val="000000"/>
                <w:sz w:val="20"/>
              </w:rPr>
              <w:t>
</w:t>
            </w:r>
            <w:r>
              <w:rPr>
                <w:rFonts w:ascii="Times New Roman"/>
                <w:b w:val="false"/>
                <w:i w:val="false"/>
                <w:color w:val="000000"/>
                <w:sz w:val="20"/>
              </w:rPr>
              <w:t>средств предприятий</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 қаражаттары</w:t>
            </w:r>
            <w:r>
              <w:br/>
            </w:r>
            <w:r>
              <w:rPr>
                <w:rFonts w:ascii="Times New Roman"/>
                <w:b w:val="false"/>
                <w:i w:val="false"/>
                <w:color w:val="000000"/>
                <w:sz w:val="20"/>
              </w:rPr>
              <w:t>
</w:t>
            </w:r>
            <w:r>
              <w:rPr>
                <w:rFonts w:ascii="Times New Roman"/>
                <w:b w:val="false"/>
                <w:i w:val="false"/>
                <w:color w:val="000000"/>
                <w:sz w:val="20"/>
              </w:rPr>
              <w:t>средств населения</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Мамандығы бойынша барлығы</w:t>
            </w:r>
            <w:r>
              <w:br/>
            </w:r>
            <w:r>
              <w:rPr>
                <w:rFonts w:ascii="Times New Roman"/>
                <w:b w:val="false"/>
                <w:i w:val="false"/>
                <w:color w:val="000000"/>
                <w:sz w:val="20"/>
              </w:rPr>
              <w:t>
</w:t>
            </w:r>
            <w:r>
              <w:rPr>
                <w:rFonts w:ascii="Times New Roman"/>
                <w:b w:val="false"/>
                <w:i w:val="false"/>
                <w:color w:val="000000"/>
                <w:sz w:val="20"/>
              </w:rPr>
              <w:t>Всего по специальности</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мыналардың</w:t>
            </w:r>
            <w:r>
              <w:br/>
            </w:r>
            <w:r>
              <w:rPr>
                <w:rFonts w:ascii="Times New Roman"/>
                <w:b w:val="false"/>
                <w:i w:val="false"/>
                <w:color w:val="000000"/>
                <w:sz w:val="20"/>
              </w:rPr>
              <w:t>
</w:t>
            </w:r>
            <w:r>
              <w:rPr>
                <w:rFonts w:ascii="Times New Roman"/>
                <w:b/>
                <w:i w:val="false"/>
                <w:color w:val="000000"/>
                <w:sz w:val="20"/>
              </w:rPr>
              <w:t>есебінен оқитындар:</w:t>
            </w:r>
            <w:r>
              <w:br/>
            </w:r>
            <w:r>
              <w:rPr>
                <w:rFonts w:ascii="Times New Roman"/>
                <w:b w:val="false"/>
                <w:i w:val="false"/>
                <w:color w:val="000000"/>
                <w:sz w:val="20"/>
              </w:rPr>
              <w:t>
</w:t>
            </w:r>
            <w:r>
              <w:rPr>
                <w:rFonts w:ascii="Times New Roman"/>
                <w:b w:val="false"/>
                <w:i w:val="false"/>
                <w:color w:val="000000"/>
                <w:sz w:val="20"/>
              </w:rPr>
              <w:t>в том числе обучающихся за счет:</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білім гранттары</w:t>
            </w:r>
            <w:r>
              <w:br/>
            </w:r>
            <w:r>
              <w:rPr>
                <w:rFonts w:ascii="Times New Roman"/>
                <w:b w:val="false"/>
                <w:i w:val="false"/>
                <w:color w:val="000000"/>
                <w:sz w:val="20"/>
              </w:rPr>
              <w:t>
</w:t>
            </w:r>
            <w:r>
              <w:rPr>
                <w:rFonts w:ascii="Times New Roman"/>
                <w:b w:val="false"/>
                <w:i w:val="false"/>
                <w:color w:val="000000"/>
                <w:sz w:val="20"/>
              </w:rPr>
              <w:t>государственных образовательных грантов</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білім беру тапсырысы </w:t>
            </w:r>
            <w:r>
              <w:br/>
            </w:r>
            <w:r>
              <w:rPr>
                <w:rFonts w:ascii="Times New Roman"/>
                <w:b w:val="false"/>
                <w:i w:val="false"/>
                <w:color w:val="000000"/>
                <w:sz w:val="20"/>
              </w:rPr>
              <w:t>
</w:t>
            </w:r>
            <w:r>
              <w:rPr>
                <w:rFonts w:ascii="Times New Roman"/>
                <w:b w:val="false"/>
                <w:i w:val="false"/>
                <w:color w:val="000000"/>
                <w:sz w:val="20"/>
              </w:rPr>
              <w:t>государственного образовательного заказа</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 қызметтерін сатып алу</w:t>
            </w:r>
            <w:r>
              <w:br/>
            </w:r>
            <w:r>
              <w:rPr>
                <w:rFonts w:ascii="Times New Roman"/>
                <w:b w:val="false"/>
                <w:i w:val="false"/>
                <w:color w:val="000000"/>
                <w:sz w:val="20"/>
              </w:rPr>
              <w:t>
</w:t>
            </w:r>
            <w:r>
              <w:rPr>
                <w:rFonts w:ascii="Times New Roman"/>
                <w:b w:val="false"/>
                <w:i w:val="false"/>
                <w:color w:val="000000"/>
                <w:sz w:val="20"/>
              </w:rPr>
              <w:t>покупки образовательных услуг</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кәсіпорындар қаражаттары</w:t>
            </w:r>
            <w:r>
              <w:br/>
            </w:r>
            <w:r>
              <w:rPr>
                <w:rFonts w:ascii="Times New Roman"/>
                <w:b w:val="false"/>
                <w:i w:val="false"/>
                <w:color w:val="000000"/>
                <w:sz w:val="20"/>
              </w:rPr>
              <w:t>
</w:t>
            </w:r>
            <w:r>
              <w:rPr>
                <w:rFonts w:ascii="Times New Roman"/>
                <w:b w:val="false"/>
                <w:i w:val="false"/>
                <w:color w:val="000000"/>
                <w:sz w:val="20"/>
              </w:rPr>
              <w:t>средств предприятий</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 қаражаттары</w:t>
            </w:r>
            <w:r>
              <w:br/>
            </w:r>
            <w:r>
              <w:rPr>
                <w:rFonts w:ascii="Times New Roman"/>
                <w:b w:val="false"/>
                <w:i w:val="false"/>
                <w:color w:val="000000"/>
                <w:sz w:val="20"/>
              </w:rPr>
              <w:t>
</w:t>
            </w:r>
            <w:r>
              <w:rPr>
                <w:rFonts w:ascii="Times New Roman"/>
                <w:b w:val="false"/>
                <w:i w:val="false"/>
                <w:color w:val="000000"/>
                <w:sz w:val="20"/>
              </w:rPr>
              <w:t>средств населения</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6. Оқыту курстары бойынша студенттер санын көрсетіңіз, </w:t>
      </w:r>
      <w:r>
        <w:rPr>
          <w:rFonts w:ascii="Times New Roman"/>
          <w:b/>
          <w:i w:val="false"/>
          <w:color w:val="000000"/>
          <w:sz w:val="28"/>
        </w:rPr>
        <w:t>адам</w:t>
      </w:r>
      <w:r>
        <w:br/>
      </w:r>
      <w:r>
        <w:rPr>
          <w:rFonts w:ascii="Times New Roman"/>
          <w:b w:val="false"/>
          <w:i w:val="false"/>
          <w:color w:val="000000"/>
          <w:sz w:val="28"/>
        </w:rPr>
        <w:t>
Укажите численность студентов по курсам обучения,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3"/>
        <w:gridCol w:w="2785"/>
        <w:gridCol w:w="1459"/>
        <w:gridCol w:w="2653"/>
        <w:gridCol w:w="2653"/>
        <w:gridCol w:w="2787"/>
      </w:tblGrid>
      <w:tr>
        <w:trPr>
          <w:trHeight w:val="360" w:hRule="atLeast"/>
        </w:trPr>
        <w:tc>
          <w:tcPr>
            <w:tcW w:w="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1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мыналардың есебінен оқитындар:</w:t>
            </w:r>
            <w:r>
              <w:br/>
            </w:r>
            <w:r>
              <w:rPr>
                <w:rFonts w:ascii="Times New Roman"/>
                <w:b w:val="false"/>
                <w:i w:val="false"/>
                <w:color w:val="000000"/>
                <w:sz w:val="20"/>
              </w:rPr>
              <w:t>
</w:t>
            </w:r>
            <w:r>
              <w:rPr>
                <w:rFonts w:ascii="Times New Roman"/>
                <w:b w:val="false"/>
                <w:i w:val="false"/>
                <w:color w:val="000000"/>
                <w:sz w:val="20"/>
              </w:rPr>
              <w:t>В том числе обучающихся за счет:</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білім гранттары</w:t>
            </w:r>
            <w:r>
              <w:br/>
            </w:r>
            <w:r>
              <w:rPr>
                <w:rFonts w:ascii="Times New Roman"/>
                <w:b w:val="false"/>
                <w:i w:val="false"/>
                <w:color w:val="000000"/>
                <w:sz w:val="20"/>
              </w:rPr>
              <w:t>
</w:t>
            </w:r>
            <w:r>
              <w:rPr>
                <w:rFonts w:ascii="Times New Roman"/>
                <w:b w:val="false"/>
                <w:i w:val="false"/>
                <w:color w:val="000000"/>
                <w:sz w:val="20"/>
              </w:rPr>
              <w:t>государственных образовательных грантов</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білім берү тапсырысы</w:t>
            </w:r>
            <w:r>
              <w:br/>
            </w:r>
            <w:r>
              <w:rPr>
                <w:rFonts w:ascii="Times New Roman"/>
                <w:b w:val="false"/>
                <w:i w:val="false"/>
                <w:color w:val="000000"/>
                <w:sz w:val="20"/>
              </w:rPr>
              <w:t>
</w:t>
            </w:r>
            <w:r>
              <w:rPr>
                <w:rFonts w:ascii="Times New Roman"/>
                <w:b w:val="false"/>
                <w:i w:val="false"/>
                <w:color w:val="000000"/>
                <w:sz w:val="20"/>
              </w:rPr>
              <w:t>государственного образовательного заказа</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 қызметтерін сатып алу</w:t>
            </w:r>
            <w:r>
              <w:br/>
            </w:r>
            <w:r>
              <w:rPr>
                <w:rFonts w:ascii="Times New Roman"/>
                <w:b w:val="false"/>
                <w:i w:val="false"/>
                <w:color w:val="000000"/>
                <w:sz w:val="20"/>
              </w:rPr>
              <w:t>
</w:t>
            </w:r>
            <w:r>
              <w:rPr>
                <w:rFonts w:ascii="Times New Roman"/>
                <w:b w:val="false"/>
                <w:i w:val="false"/>
                <w:color w:val="000000"/>
                <w:sz w:val="20"/>
              </w:rPr>
              <w:t>покупки образовательных услуг</w:t>
            </w:r>
          </w:p>
        </w:tc>
      </w:tr>
      <w:tr>
        <w:trPr>
          <w:trHeight w:val="18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9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Студенттердің жалпы саны</w:t>
            </w:r>
            <w:r>
              <w:br/>
            </w:r>
            <w:r>
              <w:rPr>
                <w:rFonts w:ascii="Times New Roman"/>
                <w:b w:val="false"/>
                <w:i w:val="false"/>
                <w:color w:val="000000"/>
                <w:sz w:val="20"/>
              </w:rPr>
              <w:t>
</w:t>
            </w:r>
            <w:r>
              <w:rPr>
                <w:rFonts w:ascii="Times New Roman"/>
                <w:b w:val="false"/>
                <w:i w:val="false"/>
                <w:color w:val="000000"/>
                <w:sz w:val="20"/>
              </w:rPr>
              <w:t xml:space="preserve">Общая численность студентов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курстарда:</w:t>
            </w:r>
            <w:r>
              <w:br/>
            </w:r>
            <w:r>
              <w:rPr>
                <w:rFonts w:ascii="Times New Roman"/>
                <w:b w:val="false"/>
                <w:i w:val="false"/>
                <w:color w:val="000000"/>
                <w:sz w:val="20"/>
              </w:rPr>
              <w:t>
</w:t>
            </w:r>
            <w:r>
              <w:rPr>
                <w:rFonts w:ascii="Times New Roman"/>
                <w:b w:val="false"/>
                <w:i w:val="false"/>
                <w:color w:val="000000"/>
                <w:sz w:val="20"/>
              </w:rPr>
              <w:t>в том числе по курсам:</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7. Студенттердің жынысы мен жасы бойынша санын </w:t>
      </w:r>
      <w:r>
        <w:rPr>
          <w:rFonts w:ascii="Times New Roman"/>
          <w:b/>
          <w:i w:val="false"/>
          <w:color w:val="000000"/>
          <w:sz w:val="28"/>
        </w:rPr>
        <w:t>көрсетініз, адам</w:t>
      </w:r>
      <w:r>
        <w:br/>
      </w:r>
      <w:r>
        <w:rPr>
          <w:rFonts w:ascii="Times New Roman"/>
          <w:b w:val="false"/>
          <w:i w:val="false"/>
          <w:color w:val="000000"/>
          <w:sz w:val="28"/>
        </w:rPr>
        <w:t>
Укажите численность студентов по полу и возрастам,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3"/>
        <w:gridCol w:w="5438"/>
        <w:gridCol w:w="3449"/>
        <w:gridCol w:w="3450"/>
      </w:tblGrid>
      <w:tr>
        <w:trPr>
          <w:trHeight w:val="67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әйелдер</w:t>
            </w:r>
            <w:r>
              <w:br/>
            </w:r>
            <w:r>
              <w:rPr>
                <w:rFonts w:ascii="Times New Roman"/>
                <w:b w:val="false"/>
                <w:i w:val="false"/>
                <w:color w:val="000000"/>
                <w:sz w:val="20"/>
              </w:rPr>
              <w:t>
</w:t>
            </w:r>
            <w:r>
              <w:rPr>
                <w:rFonts w:ascii="Times New Roman"/>
                <w:b w:val="false"/>
                <w:i w:val="false"/>
                <w:color w:val="000000"/>
                <w:sz w:val="20"/>
              </w:rPr>
              <w:t>Из них женщин</w:t>
            </w:r>
          </w:p>
        </w:tc>
      </w:tr>
      <w:tr>
        <w:trPr>
          <w:trHeight w:val="16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2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Студенттердің жалпы саны</w:t>
            </w:r>
            <w:r>
              <w:br/>
            </w:r>
            <w:r>
              <w:rPr>
                <w:rFonts w:ascii="Times New Roman"/>
                <w:b w:val="false"/>
                <w:i w:val="false"/>
                <w:color w:val="000000"/>
                <w:sz w:val="20"/>
              </w:rPr>
              <w:t>
</w:t>
            </w:r>
            <w:r>
              <w:rPr>
                <w:rFonts w:ascii="Times New Roman"/>
                <w:b w:val="false"/>
                <w:i w:val="false"/>
                <w:color w:val="000000"/>
                <w:sz w:val="20"/>
              </w:rPr>
              <w:t>Общая численность студентов</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них:</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жас және одан кіші</w:t>
            </w:r>
            <w:r>
              <w:br/>
            </w:r>
            <w:r>
              <w:rPr>
                <w:rFonts w:ascii="Times New Roman"/>
                <w:b w:val="false"/>
                <w:i w:val="false"/>
                <w:color w:val="000000"/>
                <w:sz w:val="20"/>
              </w:rPr>
              <w:t>
</w:t>
            </w:r>
            <w:r>
              <w:rPr>
                <w:rFonts w:ascii="Times New Roman"/>
                <w:b w:val="false"/>
                <w:i w:val="false"/>
                <w:color w:val="000000"/>
                <w:sz w:val="20"/>
              </w:rPr>
              <w:t>лет и менее</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жас</w:t>
            </w:r>
            <w:r>
              <w:br/>
            </w:r>
            <w:r>
              <w:rPr>
                <w:rFonts w:ascii="Times New Roman"/>
                <w:b w:val="false"/>
                <w:i w:val="false"/>
                <w:color w:val="000000"/>
                <w:sz w:val="20"/>
              </w:rPr>
              <w:t>
</w:t>
            </w:r>
            <w:r>
              <w:rPr>
                <w:rFonts w:ascii="Times New Roman"/>
                <w:b w:val="false"/>
                <w:i w:val="false"/>
                <w:color w:val="000000"/>
                <w:sz w:val="20"/>
              </w:rPr>
              <w:t>лет</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жас</w:t>
            </w:r>
            <w:r>
              <w:br/>
            </w:r>
            <w:r>
              <w:rPr>
                <w:rFonts w:ascii="Times New Roman"/>
                <w:b w:val="false"/>
                <w:i w:val="false"/>
                <w:color w:val="000000"/>
                <w:sz w:val="20"/>
              </w:rPr>
              <w:t>
</w:t>
            </w:r>
            <w:r>
              <w:rPr>
                <w:rFonts w:ascii="Times New Roman"/>
                <w:b w:val="false"/>
                <w:i w:val="false"/>
                <w:color w:val="000000"/>
                <w:sz w:val="20"/>
              </w:rPr>
              <w:t>лет</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жас</w:t>
            </w:r>
            <w:r>
              <w:br/>
            </w:r>
            <w:r>
              <w:rPr>
                <w:rFonts w:ascii="Times New Roman"/>
                <w:b w:val="false"/>
                <w:i w:val="false"/>
                <w:color w:val="000000"/>
                <w:sz w:val="20"/>
              </w:rPr>
              <w:t>
</w:t>
            </w:r>
            <w:r>
              <w:rPr>
                <w:rFonts w:ascii="Times New Roman"/>
                <w:b w:val="false"/>
                <w:i w:val="false"/>
                <w:color w:val="000000"/>
                <w:sz w:val="20"/>
              </w:rPr>
              <w:t>лет</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 жас</w:t>
            </w:r>
            <w:r>
              <w:br/>
            </w:r>
            <w:r>
              <w:rPr>
                <w:rFonts w:ascii="Times New Roman"/>
                <w:b w:val="false"/>
                <w:i w:val="false"/>
                <w:color w:val="000000"/>
                <w:sz w:val="20"/>
              </w:rPr>
              <w:t>
</w:t>
            </w:r>
            <w:r>
              <w:rPr>
                <w:rFonts w:ascii="Times New Roman"/>
                <w:b w:val="false"/>
                <w:i w:val="false"/>
                <w:color w:val="000000"/>
                <w:sz w:val="20"/>
              </w:rPr>
              <w:t>лет</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 жас</w:t>
            </w:r>
            <w:r>
              <w:br/>
            </w:r>
            <w:r>
              <w:rPr>
                <w:rFonts w:ascii="Times New Roman"/>
                <w:b w:val="false"/>
                <w:i w:val="false"/>
                <w:color w:val="000000"/>
                <w:sz w:val="20"/>
              </w:rPr>
              <w:t>
</w:t>
            </w:r>
            <w:r>
              <w:rPr>
                <w:rFonts w:ascii="Times New Roman"/>
                <w:b w:val="false"/>
                <w:i w:val="false"/>
                <w:color w:val="000000"/>
                <w:sz w:val="20"/>
              </w:rPr>
              <w:t xml:space="preserve">год </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жас</w:t>
            </w:r>
            <w:r>
              <w:br/>
            </w:r>
            <w:r>
              <w:rPr>
                <w:rFonts w:ascii="Times New Roman"/>
                <w:b w:val="false"/>
                <w:i w:val="false"/>
                <w:color w:val="000000"/>
                <w:sz w:val="20"/>
              </w:rPr>
              <w:t>
</w:t>
            </w:r>
            <w:r>
              <w:rPr>
                <w:rFonts w:ascii="Times New Roman"/>
                <w:b w:val="false"/>
                <w:i w:val="false"/>
                <w:color w:val="000000"/>
                <w:sz w:val="20"/>
              </w:rPr>
              <w:t>года</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 жас</w:t>
            </w:r>
            <w:r>
              <w:br/>
            </w:r>
            <w:r>
              <w:rPr>
                <w:rFonts w:ascii="Times New Roman"/>
                <w:b w:val="false"/>
                <w:i w:val="false"/>
                <w:color w:val="000000"/>
                <w:sz w:val="20"/>
              </w:rPr>
              <w:t>
</w:t>
            </w:r>
            <w:r>
              <w:rPr>
                <w:rFonts w:ascii="Times New Roman"/>
                <w:b w:val="false"/>
                <w:i w:val="false"/>
                <w:color w:val="000000"/>
                <w:sz w:val="20"/>
              </w:rPr>
              <w:t>года</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 жас</w:t>
            </w:r>
            <w:r>
              <w:br/>
            </w:r>
            <w:r>
              <w:rPr>
                <w:rFonts w:ascii="Times New Roman"/>
                <w:b w:val="false"/>
                <w:i w:val="false"/>
                <w:color w:val="000000"/>
                <w:sz w:val="20"/>
              </w:rPr>
              <w:t>
</w:t>
            </w:r>
            <w:r>
              <w:rPr>
                <w:rFonts w:ascii="Times New Roman"/>
                <w:b w:val="false"/>
                <w:i w:val="false"/>
                <w:color w:val="000000"/>
                <w:sz w:val="20"/>
              </w:rPr>
              <w:t>года</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25-29 жас</w:t>
            </w:r>
            <w:r>
              <w:br/>
            </w:r>
            <w:r>
              <w:rPr>
                <w:rFonts w:ascii="Times New Roman"/>
                <w:b w:val="false"/>
                <w:i w:val="false"/>
                <w:color w:val="000000"/>
                <w:sz w:val="20"/>
              </w:rPr>
              <w:t>
</w:t>
            </w:r>
            <w:r>
              <w:rPr>
                <w:rFonts w:ascii="Times New Roman"/>
                <w:b w:val="false"/>
                <w:i w:val="false"/>
                <w:color w:val="000000"/>
                <w:sz w:val="20"/>
              </w:rPr>
              <w:t>лет</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30-34 жас</w:t>
            </w:r>
            <w:r>
              <w:br/>
            </w:r>
            <w:r>
              <w:rPr>
                <w:rFonts w:ascii="Times New Roman"/>
                <w:b w:val="false"/>
                <w:i w:val="false"/>
                <w:color w:val="000000"/>
                <w:sz w:val="20"/>
              </w:rPr>
              <w:t>
</w:t>
            </w:r>
            <w:r>
              <w:rPr>
                <w:rFonts w:ascii="Times New Roman"/>
                <w:b w:val="false"/>
                <w:i w:val="false"/>
                <w:color w:val="000000"/>
                <w:sz w:val="20"/>
              </w:rPr>
              <w:t>года</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35-39 жас</w:t>
            </w:r>
            <w:r>
              <w:br/>
            </w:r>
            <w:r>
              <w:rPr>
                <w:rFonts w:ascii="Times New Roman"/>
                <w:b w:val="false"/>
                <w:i w:val="false"/>
                <w:color w:val="000000"/>
                <w:sz w:val="20"/>
              </w:rPr>
              <w:t>
</w:t>
            </w:r>
            <w:r>
              <w:rPr>
                <w:rFonts w:ascii="Times New Roman"/>
                <w:b w:val="false"/>
                <w:i w:val="false"/>
                <w:color w:val="000000"/>
                <w:sz w:val="20"/>
              </w:rPr>
              <w:t>лет</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40-49 жас</w:t>
            </w:r>
            <w:r>
              <w:br/>
            </w:r>
            <w:r>
              <w:rPr>
                <w:rFonts w:ascii="Times New Roman"/>
                <w:b w:val="false"/>
                <w:i w:val="false"/>
                <w:color w:val="000000"/>
                <w:sz w:val="20"/>
              </w:rPr>
              <w:t>
</w:t>
            </w:r>
            <w:r>
              <w:rPr>
                <w:rFonts w:ascii="Times New Roman"/>
                <w:b w:val="false"/>
                <w:i w:val="false"/>
                <w:color w:val="000000"/>
                <w:sz w:val="20"/>
              </w:rPr>
              <w:t xml:space="preserve">лет </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50-59 жас</w:t>
            </w:r>
            <w:r>
              <w:br/>
            </w:r>
            <w:r>
              <w:rPr>
                <w:rFonts w:ascii="Times New Roman"/>
                <w:b w:val="false"/>
                <w:i w:val="false"/>
                <w:color w:val="000000"/>
                <w:sz w:val="20"/>
              </w:rPr>
              <w:t>
</w:t>
            </w:r>
            <w:r>
              <w:rPr>
                <w:rFonts w:ascii="Times New Roman"/>
                <w:b w:val="false"/>
                <w:i w:val="false"/>
                <w:color w:val="000000"/>
                <w:sz w:val="20"/>
              </w:rPr>
              <w:t>лет</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 жас және одан үлкен</w:t>
            </w:r>
            <w:r>
              <w:br/>
            </w:r>
            <w:r>
              <w:rPr>
                <w:rFonts w:ascii="Times New Roman"/>
                <w:b w:val="false"/>
                <w:i w:val="false"/>
                <w:color w:val="000000"/>
                <w:sz w:val="20"/>
              </w:rPr>
              <w:t>
</w:t>
            </w:r>
            <w:r>
              <w:rPr>
                <w:rFonts w:ascii="Times New Roman"/>
                <w:b w:val="false"/>
                <w:i w:val="false"/>
                <w:color w:val="000000"/>
                <w:sz w:val="20"/>
              </w:rPr>
              <w:t>лет и старше</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8. Студенттердің оқыту тілдері бойынша санын көрсетіңіз, адам</w:t>
      </w:r>
      <w:r>
        <w:br/>
      </w:r>
      <w:r>
        <w:rPr>
          <w:rFonts w:ascii="Times New Roman"/>
          <w:b w:val="false"/>
          <w:i w:val="false"/>
          <w:color w:val="000000"/>
          <w:sz w:val="28"/>
        </w:rPr>
        <w:t>
Укажите численность студентов по языку обучения,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6"/>
        <w:gridCol w:w="2814"/>
        <w:gridCol w:w="1474"/>
        <w:gridCol w:w="1340"/>
        <w:gridCol w:w="1340"/>
        <w:gridCol w:w="1340"/>
        <w:gridCol w:w="1340"/>
        <w:gridCol w:w="1340"/>
        <w:gridCol w:w="1476"/>
      </w:tblGrid>
      <w:tr>
        <w:trPr>
          <w:trHeight w:val="225" w:hRule="atLeast"/>
        </w:trPr>
        <w:tc>
          <w:tcPr>
            <w:tcW w:w="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қазақша</w:t>
            </w:r>
            <w:r>
              <w:br/>
            </w:r>
            <w:r>
              <w:rPr>
                <w:rFonts w:ascii="Times New Roman"/>
                <w:b w:val="false"/>
                <w:i w:val="false"/>
                <w:color w:val="000000"/>
                <w:sz w:val="20"/>
              </w:rPr>
              <w:t>
</w:t>
            </w:r>
            <w:r>
              <w:rPr>
                <w:rFonts w:ascii="Times New Roman"/>
                <w:b w:val="false"/>
                <w:i w:val="false"/>
                <w:color w:val="000000"/>
                <w:sz w:val="20"/>
              </w:rPr>
              <w:t>казахский</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орысша</w:t>
            </w:r>
            <w:r>
              <w:br/>
            </w:r>
            <w:r>
              <w:rPr>
                <w:rFonts w:ascii="Times New Roman"/>
                <w:b w:val="false"/>
                <w:i w:val="false"/>
                <w:color w:val="000000"/>
                <w:sz w:val="20"/>
              </w:rPr>
              <w:t>
</w:t>
            </w:r>
            <w:r>
              <w:rPr>
                <w:rFonts w:ascii="Times New Roman"/>
                <w:b w:val="false"/>
                <w:i w:val="false"/>
                <w:color w:val="000000"/>
                <w:sz w:val="20"/>
              </w:rPr>
              <w:t>русский</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ағылшынша</w:t>
            </w:r>
            <w:r>
              <w:br/>
            </w:r>
            <w:r>
              <w:rPr>
                <w:rFonts w:ascii="Times New Roman"/>
                <w:b w:val="false"/>
                <w:i w:val="false"/>
                <w:color w:val="000000"/>
                <w:sz w:val="20"/>
              </w:rPr>
              <w:t>
</w:t>
            </w:r>
            <w:r>
              <w:rPr>
                <w:rFonts w:ascii="Times New Roman"/>
                <w:b w:val="false"/>
                <w:i w:val="false"/>
                <w:color w:val="000000"/>
                <w:sz w:val="20"/>
              </w:rPr>
              <w:t>английский</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қытайша</w:t>
            </w:r>
            <w:r>
              <w:br/>
            </w:r>
            <w:r>
              <w:rPr>
                <w:rFonts w:ascii="Times New Roman"/>
                <w:b w:val="false"/>
                <w:i w:val="false"/>
                <w:color w:val="000000"/>
                <w:sz w:val="20"/>
              </w:rPr>
              <w:t>
</w:t>
            </w:r>
            <w:r>
              <w:rPr>
                <w:rFonts w:ascii="Times New Roman"/>
                <w:b w:val="false"/>
                <w:i w:val="false"/>
                <w:color w:val="000000"/>
                <w:sz w:val="20"/>
              </w:rPr>
              <w:t>китайский</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немісше</w:t>
            </w:r>
            <w:r>
              <w:br/>
            </w:r>
            <w:r>
              <w:rPr>
                <w:rFonts w:ascii="Times New Roman"/>
                <w:b w:val="false"/>
                <w:i w:val="false"/>
                <w:color w:val="000000"/>
                <w:sz w:val="20"/>
              </w:rPr>
              <w:t>
</w:t>
            </w:r>
            <w:r>
              <w:rPr>
                <w:rFonts w:ascii="Times New Roman"/>
                <w:b w:val="false"/>
                <w:i w:val="false"/>
                <w:color w:val="000000"/>
                <w:sz w:val="20"/>
              </w:rPr>
              <w:t>немецкий</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тіл</w:t>
            </w:r>
            <w:r>
              <w:br/>
            </w:r>
            <w:r>
              <w:rPr>
                <w:rFonts w:ascii="Times New Roman"/>
                <w:b w:val="false"/>
                <w:i w:val="false"/>
                <w:color w:val="000000"/>
                <w:sz w:val="20"/>
              </w:rPr>
              <w:t>
</w:t>
            </w:r>
            <w:r>
              <w:rPr>
                <w:rFonts w:ascii="Times New Roman"/>
                <w:b w:val="false"/>
                <w:i w:val="false"/>
                <w:color w:val="000000"/>
                <w:sz w:val="20"/>
              </w:rPr>
              <w:t>другой язык</w:t>
            </w:r>
          </w:p>
        </w:tc>
      </w:tr>
      <w:tr>
        <w:trPr>
          <w:trHeight w:val="19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2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Студенттердің жалпы саны</w:t>
            </w:r>
            <w:r>
              <w:br/>
            </w:r>
            <w:r>
              <w:rPr>
                <w:rFonts w:ascii="Times New Roman"/>
                <w:b w:val="false"/>
                <w:i w:val="false"/>
                <w:color w:val="000000"/>
                <w:sz w:val="20"/>
              </w:rPr>
              <w:t>
</w:t>
            </w:r>
            <w:r>
              <w:rPr>
                <w:rFonts w:ascii="Times New Roman"/>
                <w:b w:val="false"/>
                <w:i w:val="false"/>
                <w:color w:val="000000"/>
                <w:sz w:val="20"/>
              </w:rPr>
              <w:t xml:space="preserve">Общая численность студентов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әйелдер</w:t>
            </w:r>
            <w:r>
              <w:br/>
            </w:r>
            <w:r>
              <w:rPr>
                <w:rFonts w:ascii="Times New Roman"/>
                <w:b w:val="false"/>
                <w:i w:val="false"/>
                <w:color w:val="000000"/>
                <w:sz w:val="20"/>
              </w:rPr>
              <w:t>
</w:t>
            </w:r>
            <w:r>
              <w:rPr>
                <w:rFonts w:ascii="Times New Roman"/>
                <w:b w:val="false"/>
                <w:i w:val="false"/>
                <w:color w:val="000000"/>
                <w:sz w:val="20"/>
              </w:rPr>
              <w:t>из них женщин</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9. Студенттердің санын ұлттары бойынша бөлінісінде </w:t>
      </w:r>
      <w:r>
        <w:rPr>
          <w:rFonts w:ascii="Times New Roman"/>
          <w:b/>
          <w:i w:val="false"/>
          <w:color w:val="000000"/>
          <w:sz w:val="28"/>
        </w:rPr>
        <w:t>көрсетіңіз,</w:t>
      </w:r>
      <w:r>
        <w:br/>
      </w:r>
      <w:r>
        <w:rPr>
          <w:rFonts w:ascii="Times New Roman"/>
          <w:b w:val="false"/>
          <w:i w:val="false"/>
          <w:color w:val="000000"/>
          <w:sz w:val="28"/>
        </w:rPr>
        <w:t>
</w:t>
      </w:r>
      <w:r>
        <w:rPr>
          <w:rFonts w:ascii="Times New Roman"/>
          <w:b/>
          <w:i w:val="false"/>
          <w:color w:val="000000"/>
          <w:sz w:val="28"/>
        </w:rPr>
        <w:t>адам</w:t>
      </w:r>
      <w:r>
        <w:br/>
      </w:r>
      <w:r>
        <w:rPr>
          <w:rFonts w:ascii="Times New Roman"/>
          <w:b w:val="false"/>
          <w:i w:val="false"/>
          <w:color w:val="000000"/>
          <w:sz w:val="28"/>
        </w:rPr>
        <w:t>
Укажите численность студентов в разбивке по национальностям,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0"/>
        <w:gridCol w:w="2814"/>
        <w:gridCol w:w="1742"/>
        <w:gridCol w:w="1608"/>
        <w:gridCol w:w="1608"/>
        <w:gridCol w:w="1742"/>
        <w:gridCol w:w="1340"/>
        <w:gridCol w:w="1476"/>
      </w:tblGrid>
      <w:tr>
        <w:trPr>
          <w:trHeight w:val="315" w:hRule="atLeast"/>
        </w:trPr>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Ұлт атауы</w:t>
            </w:r>
            <w:r>
              <w:br/>
            </w:r>
            <w:r>
              <w:rPr>
                <w:rFonts w:ascii="Times New Roman"/>
                <w:b w:val="false"/>
                <w:i w:val="false"/>
                <w:color w:val="000000"/>
                <w:sz w:val="20"/>
              </w:rPr>
              <w:t>
</w:t>
            </w:r>
            <w:r>
              <w:rPr>
                <w:rFonts w:ascii="Times New Roman"/>
                <w:b w:val="false"/>
                <w:i w:val="false"/>
                <w:color w:val="000000"/>
                <w:sz w:val="20"/>
              </w:rPr>
              <w:t>Наименование национальности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жылы қабылданды</w:t>
            </w:r>
            <w:r>
              <w:br/>
            </w:r>
            <w:r>
              <w:rPr>
                <w:rFonts w:ascii="Times New Roman"/>
                <w:b w:val="false"/>
                <w:i w:val="false"/>
                <w:color w:val="000000"/>
                <w:sz w:val="20"/>
              </w:rPr>
              <w:t>
</w:t>
            </w:r>
            <w:r>
              <w:rPr>
                <w:rFonts w:ascii="Times New Roman"/>
                <w:b w:val="false"/>
                <w:i w:val="false"/>
                <w:color w:val="000000"/>
                <w:sz w:val="20"/>
              </w:rPr>
              <w:t>Принято в отчетном году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Студенттер саны</w:t>
            </w:r>
            <w:r>
              <w:br/>
            </w:r>
            <w:r>
              <w:rPr>
                <w:rFonts w:ascii="Times New Roman"/>
                <w:b w:val="false"/>
                <w:i w:val="false"/>
                <w:color w:val="000000"/>
                <w:sz w:val="20"/>
              </w:rPr>
              <w:t>
</w:t>
            </w:r>
            <w:r>
              <w:rPr>
                <w:rFonts w:ascii="Times New Roman"/>
                <w:b w:val="false"/>
                <w:i w:val="false"/>
                <w:color w:val="000000"/>
                <w:sz w:val="20"/>
              </w:rPr>
              <w:t>Численность студентов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жылы бітіргендер</w:t>
            </w:r>
            <w:r>
              <w:br/>
            </w:r>
            <w:r>
              <w:rPr>
                <w:rFonts w:ascii="Times New Roman"/>
                <w:b w:val="false"/>
                <w:i w:val="false"/>
                <w:color w:val="000000"/>
                <w:sz w:val="20"/>
              </w:rPr>
              <w:t>
</w:t>
            </w:r>
            <w:r>
              <w:rPr>
                <w:rFonts w:ascii="Times New Roman"/>
                <w:b w:val="false"/>
                <w:i w:val="false"/>
                <w:color w:val="000000"/>
                <w:sz w:val="20"/>
              </w:rPr>
              <w:t>Выпущено в отчетном году</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әйелдер</w:t>
            </w:r>
            <w:r>
              <w:br/>
            </w:r>
            <w:r>
              <w:rPr>
                <w:rFonts w:ascii="Times New Roman"/>
                <w:b w:val="false"/>
                <w:i w:val="false"/>
                <w:color w:val="000000"/>
                <w:sz w:val="20"/>
              </w:rPr>
              <w:t>
</w:t>
            </w:r>
            <w:r>
              <w:rPr>
                <w:rFonts w:ascii="Times New Roman"/>
                <w:b w:val="false"/>
                <w:i w:val="false"/>
                <w:color w:val="000000"/>
                <w:sz w:val="20"/>
              </w:rPr>
              <w:t>из них женщин</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әйелдер</w:t>
            </w:r>
            <w:r>
              <w:br/>
            </w:r>
            <w:r>
              <w:rPr>
                <w:rFonts w:ascii="Times New Roman"/>
                <w:b w:val="false"/>
                <w:i w:val="false"/>
                <w:color w:val="000000"/>
                <w:sz w:val="20"/>
              </w:rPr>
              <w:t>
</w:t>
            </w:r>
            <w:r>
              <w:rPr>
                <w:rFonts w:ascii="Times New Roman"/>
                <w:b w:val="false"/>
                <w:i w:val="false"/>
                <w:color w:val="000000"/>
                <w:sz w:val="20"/>
              </w:rPr>
              <w:t>из них женщин</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әйелдер</w:t>
            </w:r>
            <w:r>
              <w:br/>
            </w:r>
            <w:r>
              <w:rPr>
                <w:rFonts w:ascii="Times New Roman"/>
                <w:b w:val="false"/>
                <w:i w:val="false"/>
                <w:color w:val="000000"/>
                <w:sz w:val="20"/>
              </w:rPr>
              <w:t>
</w:t>
            </w:r>
            <w:r>
              <w:rPr>
                <w:rFonts w:ascii="Times New Roman"/>
                <w:b w:val="false"/>
                <w:i w:val="false"/>
                <w:color w:val="000000"/>
                <w:sz w:val="20"/>
              </w:rPr>
              <w:t>из них женщин</w:t>
            </w:r>
          </w:p>
        </w:tc>
      </w:tr>
      <w:tr>
        <w:trPr>
          <w:trHeight w:val="16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8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них:</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қазақтар</w:t>
            </w:r>
            <w:r>
              <w:br/>
            </w:r>
            <w:r>
              <w:rPr>
                <w:rFonts w:ascii="Times New Roman"/>
                <w:b w:val="false"/>
                <w:i w:val="false"/>
                <w:color w:val="000000"/>
                <w:sz w:val="20"/>
              </w:rPr>
              <w:t>
</w:t>
            </w:r>
            <w:r>
              <w:rPr>
                <w:rFonts w:ascii="Times New Roman"/>
                <w:b w:val="false"/>
                <w:i w:val="false"/>
                <w:color w:val="000000"/>
                <w:sz w:val="20"/>
              </w:rPr>
              <w:t>казахи</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орыстар</w:t>
            </w:r>
            <w:r>
              <w:br/>
            </w:r>
            <w:r>
              <w:rPr>
                <w:rFonts w:ascii="Times New Roman"/>
                <w:b w:val="false"/>
                <w:i w:val="false"/>
                <w:color w:val="000000"/>
                <w:sz w:val="20"/>
              </w:rPr>
              <w:t>
</w:t>
            </w:r>
            <w:r>
              <w:rPr>
                <w:rFonts w:ascii="Times New Roman"/>
                <w:b w:val="false"/>
                <w:i w:val="false"/>
                <w:color w:val="000000"/>
                <w:sz w:val="20"/>
              </w:rPr>
              <w:t xml:space="preserve">русские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украиндар</w:t>
            </w:r>
            <w:r>
              <w:br/>
            </w:r>
            <w:r>
              <w:rPr>
                <w:rFonts w:ascii="Times New Roman"/>
                <w:b w:val="false"/>
                <w:i w:val="false"/>
                <w:color w:val="000000"/>
                <w:sz w:val="20"/>
              </w:rPr>
              <w:t>
</w:t>
            </w:r>
            <w:r>
              <w:rPr>
                <w:rFonts w:ascii="Times New Roman"/>
                <w:b w:val="false"/>
                <w:i w:val="false"/>
                <w:color w:val="000000"/>
                <w:sz w:val="20"/>
              </w:rPr>
              <w:t>украинцы</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белорустар</w:t>
            </w:r>
            <w:r>
              <w:br/>
            </w:r>
            <w:r>
              <w:rPr>
                <w:rFonts w:ascii="Times New Roman"/>
                <w:b w:val="false"/>
                <w:i w:val="false"/>
                <w:color w:val="000000"/>
                <w:sz w:val="20"/>
              </w:rPr>
              <w:t>
</w:t>
            </w:r>
            <w:r>
              <w:rPr>
                <w:rFonts w:ascii="Times New Roman"/>
                <w:b w:val="false"/>
                <w:i w:val="false"/>
                <w:color w:val="000000"/>
                <w:sz w:val="20"/>
              </w:rPr>
              <w:t>белорусы</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өзбектер</w:t>
            </w:r>
            <w:r>
              <w:br/>
            </w:r>
            <w:r>
              <w:rPr>
                <w:rFonts w:ascii="Times New Roman"/>
                <w:b w:val="false"/>
                <w:i w:val="false"/>
                <w:color w:val="000000"/>
                <w:sz w:val="20"/>
              </w:rPr>
              <w:t>
</w:t>
            </w:r>
            <w:r>
              <w:rPr>
                <w:rFonts w:ascii="Times New Roman"/>
                <w:b w:val="false"/>
                <w:i w:val="false"/>
                <w:color w:val="000000"/>
                <w:sz w:val="20"/>
              </w:rPr>
              <w:t>узбеки</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қырғыздар</w:t>
            </w:r>
            <w:r>
              <w:br/>
            </w:r>
            <w:r>
              <w:rPr>
                <w:rFonts w:ascii="Times New Roman"/>
                <w:b w:val="false"/>
                <w:i w:val="false"/>
                <w:color w:val="000000"/>
                <w:sz w:val="20"/>
              </w:rPr>
              <w:t>
</w:t>
            </w:r>
            <w:r>
              <w:rPr>
                <w:rFonts w:ascii="Times New Roman"/>
                <w:b w:val="false"/>
                <w:i w:val="false"/>
                <w:color w:val="000000"/>
                <w:sz w:val="20"/>
              </w:rPr>
              <w:t>кыргызы</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грузиндер</w:t>
            </w:r>
            <w:r>
              <w:br/>
            </w:r>
            <w:r>
              <w:rPr>
                <w:rFonts w:ascii="Times New Roman"/>
                <w:b w:val="false"/>
                <w:i w:val="false"/>
                <w:color w:val="000000"/>
                <w:sz w:val="20"/>
              </w:rPr>
              <w:t>
</w:t>
            </w:r>
            <w:r>
              <w:rPr>
                <w:rFonts w:ascii="Times New Roman"/>
                <w:b w:val="false"/>
                <w:i w:val="false"/>
                <w:color w:val="000000"/>
                <w:sz w:val="20"/>
              </w:rPr>
              <w:t>грузины</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әзірбайжандар</w:t>
            </w:r>
            <w:r>
              <w:br/>
            </w:r>
            <w:r>
              <w:rPr>
                <w:rFonts w:ascii="Times New Roman"/>
                <w:b w:val="false"/>
                <w:i w:val="false"/>
                <w:color w:val="000000"/>
                <w:sz w:val="20"/>
              </w:rPr>
              <w:t>
</w:t>
            </w:r>
            <w:r>
              <w:rPr>
                <w:rFonts w:ascii="Times New Roman"/>
                <w:b w:val="false"/>
                <w:i w:val="false"/>
                <w:color w:val="000000"/>
                <w:sz w:val="20"/>
              </w:rPr>
              <w:t>азербайджанцы</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тәжіктер</w:t>
            </w:r>
            <w:r>
              <w:br/>
            </w:r>
            <w:r>
              <w:rPr>
                <w:rFonts w:ascii="Times New Roman"/>
                <w:b w:val="false"/>
                <w:i w:val="false"/>
                <w:color w:val="000000"/>
                <w:sz w:val="20"/>
              </w:rPr>
              <w:t>
</w:t>
            </w:r>
            <w:r>
              <w:rPr>
                <w:rFonts w:ascii="Times New Roman"/>
                <w:b w:val="false"/>
                <w:i w:val="false"/>
                <w:color w:val="000000"/>
                <w:sz w:val="20"/>
              </w:rPr>
              <w:t>таджики</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армяндар</w:t>
            </w:r>
            <w:r>
              <w:br/>
            </w:r>
            <w:r>
              <w:rPr>
                <w:rFonts w:ascii="Times New Roman"/>
                <w:b w:val="false"/>
                <w:i w:val="false"/>
                <w:color w:val="000000"/>
                <w:sz w:val="20"/>
              </w:rPr>
              <w:t>
</w:t>
            </w:r>
            <w:r>
              <w:rPr>
                <w:rFonts w:ascii="Times New Roman"/>
                <w:b w:val="false"/>
                <w:i w:val="false"/>
                <w:color w:val="000000"/>
                <w:sz w:val="20"/>
              </w:rPr>
              <w:t>армяне</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түркімендер</w:t>
            </w:r>
            <w:r>
              <w:br/>
            </w:r>
            <w:r>
              <w:rPr>
                <w:rFonts w:ascii="Times New Roman"/>
                <w:b w:val="false"/>
                <w:i w:val="false"/>
                <w:color w:val="000000"/>
                <w:sz w:val="20"/>
              </w:rPr>
              <w:t>
</w:t>
            </w:r>
            <w:r>
              <w:rPr>
                <w:rFonts w:ascii="Times New Roman"/>
                <w:b w:val="false"/>
                <w:i w:val="false"/>
                <w:color w:val="000000"/>
                <w:sz w:val="20"/>
              </w:rPr>
              <w:t>туркмены</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татарлар</w:t>
            </w:r>
            <w:r>
              <w:br/>
            </w:r>
            <w:r>
              <w:rPr>
                <w:rFonts w:ascii="Times New Roman"/>
                <w:b w:val="false"/>
                <w:i w:val="false"/>
                <w:color w:val="000000"/>
                <w:sz w:val="20"/>
              </w:rPr>
              <w:t>
</w:t>
            </w:r>
            <w:r>
              <w:rPr>
                <w:rFonts w:ascii="Times New Roman"/>
                <w:b w:val="false"/>
                <w:i w:val="false"/>
                <w:color w:val="000000"/>
                <w:sz w:val="20"/>
              </w:rPr>
              <w:t>татары</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дүнгендер</w:t>
            </w:r>
            <w:r>
              <w:br/>
            </w:r>
            <w:r>
              <w:rPr>
                <w:rFonts w:ascii="Times New Roman"/>
                <w:b w:val="false"/>
                <w:i w:val="false"/>
                <w:color w:val="000000"/>
                <w:sz w:val="20"/>
              </w:rPr>
              <w:t>
</w:t>
            </w:r>
            <w:r>
              <w:rPr>
                <w:rFonts w:ascii="Times New Roman"/>
                <w:b w:val="false"/>
                <w:i w:val="false"/>
                <w:color w:val="000000"/>
                <w:sz w:val="20"/>
              </w:rPr>
              <w:t>дунгане</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кәрістер</w:t>
            </w:r>
            <w:r>
              <w:br/>
            </w:r>
            <w:r>
              <w:rPr>
                <w:rFonts w:ascii="Times New Roman"/>
                <w:b w:val="false"/>
                <w:i w:val="false"/>
                <w:color w:val="000000"/>
                <w:sz w:val="20"/>
              </w:rPr>
              <w:t>
</w:t>
            </w:r>
            <w:r>
              <w:rPr>
                <w:rFonts w:ascii="Times New Roman"/>
                <w:b w:val="false"/>
                <w:i w:val="false"/>
                <w:color w:val="000000"/>
                <w:sz w:val="20"/>
              </w:rPr>
              <w:t>корейцы</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немістер</w:t>
            </w:r>
            <w:r>
              <w:br/>
            </w:r>
            <w:r>
              <w:rPr>
                <w:rFonts w:ascii="Times New Roman"/>
                <w:b w:val="false"/>
                <w:i w:val="false"/>
                <w:color w:val="000000"/>
                <w:sz w:val="20"/>
              </w:rPr>
              <w:t>
</w:t>
            </w:r>
            <w:r>
              <w:rPr>
                <w:rFonts w:ascii="Times New Roman"/>
                <w:b w:val="false"/>
                <w:i w:val="false"/>
                <w:color w:val="000000"/>
                <w:sz w:val="20"/>
              </w:rPr>
              <w:t>немцы</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ұйғырлар</w:t>
            </w:r>
            <w:r>
              <w:br/>
            </w:r>
            <w:r>
              <w:rPr>
                <w:rFonts w:ascii="Times New Roman"/>
                <w:b w:val="false"/>
                <w:i w:val="false"/>
                <w:color w:val="000000"/>
                <w:sz w:val="20"/>
              </w:rPr>
              <w:t>
</w:t>
            </w:r>
            <w:r>
              <w:rPr>
                <w:rFonts w:ascii="Times New Roman"/>
                <w:b w:val="false"/>
                <w:i w:val="false"/>
                <w:color w:val="000000"/>
                <w:sz w:val="20"/>
              </w:rPr>
              <w:t xml:space="preserve">уйгуры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ұлттарды көрсетіңіз</w:t>
            </w:r>
            <w:r>
              <w:br/>
            </w:r>
            <w:r>
              <w:rPr>
                <w:rFonts w:ascii="Times New Roman"/>
                <w:b w:val="false"/>
                <w:i w:val="false"/>
                <w:color w:val="000000"/>
                <w:sz w:val="20"/>
              </w:rPr>
              <w:t>
</w:t>
            </w:r>
            <w:r>
              <w:rPr>
                <w:rFonts w:ascii="Times New Roman"/>
                <w:b w:val="false"/>
                <w:i w:val="false"/>
                <w:color w:val="000000"/>
                <w:sz w:val="20"/>
              </w:rPr>
              <w:t>укажите другие национальности</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них:</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10. Студенттердің келген елдері бойынша санын көрсетіңіз, </w:t>
      </w:r>
      <w:r>
        <w:rPr>
          <w:rFonts w:ascii="Times New Roman"/>
          <w:b/>
          <w:i w:val="false"/>
          <w:color w:val="000000"/>
          <w:sz w:val="28"/>
        </w:rPr>
        <w:t xml:space="preserve">адам </w:t>
      </w:r>
      <w:r>
        <w:br/>
      </w:r>
      <w:r>
        <w:rPr>
          <w:rFonts w:ascii="Times New Roman"/>
          <w:b w:val="false"/>
          <w:i w:val="false"/>
          <w:color w:val="000000"/>
          <w:sz w:val="28"/>
        </w:rPr>
        <w:t>
Укажите численность студентов по странам прибытия,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0"/>
        <w:gridCol w:w="3752"/>
        <w:gridCol w:w="2680"/>
        <w:gridCol w:w="2814"/>
        <w:gridCol w:w="3084"/>
      </w:tblGrid>
      <w:tr>
        <w:trPr>
          <w:trHeight w:val="73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Елдің атауы</w:t>
            </w:r>
            <w:r>
              <w:br/>
            </w:r>
            <w:r>
              <w:rPr>
                <w:rFonts w:ascii="Times New Roman"/>
                <w:b w:val="false"/>
                <w:i w:val="false"/>
                <w:color w:val="000000"/>
                <w:sz w:val="20"/>
              </w:rPr>
              <w:t>
</w:t>
            </w:r>
            <w:r>
              <w:rPr>
                <w:rFonts w:ascii="Times New Roman"/>
                <w:b w:val="false"/>
                <w:i w:val="false"/>
                <w:color w:val="000000"/>
                <w:sz w:val="20"/>
              </w:rPr>
              <w:t>Наименование страны</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жылы қабылданды</w:t>
            </w:r>
            <w:r>
              <w:br/>
            </w:r>
            <w:r>
              <w:rPr>
                <w:rFonts w:ascii="Times New Roman"/>
                <w:b w:val="false"/>
                <w:i w:val="false"/>
                <w:color w:val="000000"/>
                <w:sz w:val="20"/>
              </w:rPr>
              <w:t>
</w:t>
            </w:r>
            <w:r>
              <w:rPr>
                <w:rFonts w:ascii="Times New Roman"/>
                <w:b w:val="false"/>
                <w:i w:val="false"/>
                <w:color w:val="000000"/>
                <w:sz w:val="20"/>
              </w:rPr>
              <w:t>Принято в отчетном году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Студенттер саны</w:t>
            </w:r>
            <w:r>
              <w:br/>
            </w:r>
            <w:r>
              <w:rPr>
                <w:rFonts w:ascii="Times New Roman"/>
                <w:b w:val="false"/>
                <w:i w:val="false"/>
                <w:color w:val="000000"/>
                <w:sz w:val="20"/>
              </w:rPr>
              <w:t>
</w:t>
            </w:r>
            <w:r>
              <w:rPr>
                <w:rFonts w:ascii="Times New Roman"/>
                <w:b w:val="false"/>
                <w:i w:val="false"/>
                <w:color w:val="000000"/>
                <w:sz w:val="20"/>
              </w:rPr>
              <w:t>Численность студентов</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жылы бітіргендер</w:t>
            </w:r>
            <w:r>
              <w:br/>
            </w:r>
            <w:r>
              <w:rPr>
                <w:rFonts w:ascii="Times New Roman"/>
                <w:b w:val="false"/>
                <w:i w:val="false"/>
                <w:color w:val="000000"/>
                <w:sz w:val="20"/>
              </w:rPr>
              <w:t>
</w:t>
            </w:r>
            <w:r>
              <w:rPr>
                <w:rFonts w:ascii="Times New Roman"/>
                <w:b w:val="false"/>
                <w:i w:val="false"/>
                <w:color w:val="000000"/>
                <w:sz w:val="20"/>
              </w:rPr>
              <w:t>Выпущено в отчетном году</w:t>
            </w:r>
          </w:p>
        </w:tc>
      </w:tr>
      <w:tr>
        <w:trPr>
          <w:trHeight w:val="19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2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Республика Казахстан</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ТМД </w:t>
            </w:r>
            <w:r>
              <w:rPr>
                <w:rFonts w:ascii="Times New Roman"/>
                <w:b w:val="false"/>
                <w:i w:val="false"/>
                <w:color w:val="000000"/>
                <w:vertAlign w:val="superscript"/>
              </w:rPr>
              <w:t>1</w:t>
            </w:r>
            <w:r>
              <w:rPr>
                <w:rFonts w:ascii="Times New Roman"/>
                <w:b/>
                <w:i w:val="false"/>
                <w:color w:val="000000"/>
                <w:sz w:val="20"/>
              </w:rPr>
              <w:t xml:space="preserve"> мемлекеттерінен:</w:t>
            </w:r>
            <w:r>
              <w:br/>
            </w:r>
            <w:r>
              <w:rPr>
                <w:rFonts w:ascii="Times New Roman"/>
                <w:b w:val="false"/>
                <w:i w:val="false"/>
                <w:color w:val="000000"/>
                <w:sz w:val="20"/>
              </w:rPr>
              <w:t>
</w:t>
            </w:r>
            <w:r>
              <w:rPr>
                <w:rFonts w:ascii="Times New Roman"/>
                <w:b w:val="false"/>
                <w:i w:val="false"/>
                <w:color w:val="000000"/>
                <w:sz w:val="20"/>
              </w:rPr>
              <w:t>Из стран СНГ:</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Әзірбайжан </w:t>
            </w:r>
            <w:r>
              <w:br/>
            </w:r>
            <w:r>
              <w:rPr>
                <w:rFonts w:ascii="Times New Roman"/>
                <w:b w:val="false"/>
                <w:i w:val="false"/>
                <w:color w:val="000000"/>
                <w:sz w:val="20"/>
              </w:rPr>
              <w:t>
</w:t>
            </w:r>
            <w:r>
              <w:rPr>
                <w:rFonts w:ascii="Times New Roman"/>
                <w:b w:val="false"/>
                <w:i w:val="false"/>
                <w:color w:val="000000"/>
                <w:sz w:val="20"/>
              </w:rPr>
              <w:t>Азербайджан</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Армения Республикасы</w:t>
            </w:r>
            <w:r>
              <w:br/>
            </w:r>
            <w:r>
              <w:rPr>
                <w:rFonts w:ascii="Times New Roman"/>
                <w:b w:val="false"/>
                <w:i w:val="false"/>
                <w:color w:val="000000"/>
                <w:sz w:val="20"/>
              </w:rPr>
              <w:t>
</w:t>
            </w:r>
            <w:r>
              <w:rPr>
                <w:rFonts w:ascii="Times New Roman"/>
                <w:b w:val="false"/>
                <w:i w:val="false"/>
                <w:color w:val="000000"/>
                <w:sz w:val="20"/>
              </w:rPr>
              <w:t>Республика Армения</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Беларусь Республикасы</w:t>
            </w:r>
            <w:r>
              <w:br/>
            </w:r>
            <w:r>
              <w:rPr>
                <w:rFonts w:ascii="Times New Roman"/>
                <w:b w:val="false"/>
                <w:i w:val="false"/>
                <w:color w:val="000000"/>
                <w:sz w:val="20"/>
              </w:rPr>
              <w:t>
</w:t>
            </w:r>
            <w:r>
              <w:rPr>
                <w:rFonts w:ascii="Times New Roman"/>
                <w:b w:val="false"/>
                <w:i w:val="false"/>
                <w:color w:val="000000"/>
                <w:sz w:val="20"/>
              </w:rPr>
              <w:t>Республика Беларусь</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Қырғызстан Республикасы</w:t>
            </w:r>
            <w:r>
              <w:br/>
            </w:r>
            <w:r>
              <w:rPr>
                <w:rFonts w:ascii="Times New Roman"/>
                <w:b w:val="false"/>
                <w:i w:val="false"/>
                <w:color w:val="000000"/>
                <w:sz w:val="20"/>
              </w:rPr>
              <w:t>
</w:t>
            </w:r>
            <w:r>
              <w:rPr>
                <w:rFonts w:ascii="Times New Roman"/>
                <w:b w:val="false"/>
                <w:i w:val="false"/>
                <w:color w:val="000000"/>
                <w:sz w:val="20"/>
              </w:rPr>
              <w:t>Республика Кыргызстан</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Молдова Республикасы</w:t>
            </w:r>
            <w:r>
              <w:br/>
            </w:r>
            <w:r>
              <w:rPr>
                <w:rFonts w:ascii="Times New Roman"/>
                <w:b w:val="false"/>
                <w:i w:val="false"/>
                <w:color w:val="000000"/>
                <w:sz w:val="20"/>
              </w:rPr>
              <w:t>
</w:t>
            </w:r>
            <w:r>
              <w:rPr>
                <w:rFonts w:ascii="Times New Roman"/>
                <w:b w:val="false"/>
                <w:i w:val="false"/>
                <w:color w:val="000000"/>
                <w:sz w:val="20"/>
              </w:rPr>
              <w:t>Республика Молдова</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Ресей Федерациясы</w:t>
            </w:r>
            <w:r>
              <w:br/>
            </w:r>
            <w:r>
              <w:rPr>
                <w:rFonts w:ascii="Times New Roman"/>
                <w:b w:val="false"/>
                <w:i w:val="false"/>
                <w:color w:val="000000"/>
                <w:sz w:val="20"/>
              </w:rPr>
              <w:t>
</w:t>
            </w:r>
            <w:r>
              <w:rPr>
                <w:rFonts w:ascii="Times New Roman"/>
                <w:b w:val="false"/>
                <w:i w:val="false"/>
                <w:color w:val="000000"/>
                <w:sz w:val="20"/>
              </w:rPr>
              <w:t>Российская Федерация</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Тәжікстан Республикасы</w:t>
            </w:r>
            <w:r>
              <w:br/>
            </w:r>
            <w:r>
              <w:rPr>
                <w:rFonts w:ascii="Times New Roman"/>
                <w:b w:val="false"/>
                <w:i w:val="false"/>
                <w:color w:val="000000"/>
                <w:sz w:val="20"/>
              </w:rPr>
              <w:t>
</w:t>
            </w:r>
            <w:r>
              <w:rPr>
                <w:rFonts w:ascii="Times New Roman"/>
                <w:b w:val="false"/>
                <w:i w:val="false"/>
                <w:color w:val="000000"/>
                <w:sz w:val="20"/>
              </w:rPr>
              <w:t>Республика Таджикистан</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Түркіменстан</w:t>
            </w:r>
            <w:r>
              <w:br/>
            </w:r>
            <w:r>
              <w:rPr>
                <w:rFonts w:ascii="Times New Roman"/>
                <w:b w:val="false"/>
                <w:i w:val="false"/>
                <w:color w:val="000000"/>
                <w:sz w:val="20"/>
              </w:rPr>
              <w:t>
</w:t>
            </w:r>
            <w:r>
              <w:rPr>
                <w:rFonts w:ascii="Times New Roman"/>
                <w:b w:val="false"/>
                <w:i w:val="false"/>
                <w:color w:val="000000"/>
                <w:sz w:val="20"/>
              </w:rPr>
              <w:t>Туркменистан</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Өзбекстан Республикасы</w:t>
            </w:r>
            <w:r>
              <w:br/>
            </w:r>
            <w:r>
              <w:rPr>
                <w:rFonts w:ascii="Times New Roman"/>
                <w:b w:val="false"/>
                <w:i w:val="false"/>
                <w:color w:val="000000"/>
                <w:sz w:val="20"/>
              </w:rPr>
              <w:t>
</w:t>
            </w:r>
            <w:r>
              <w:rPr>
                <w:rFonts w:ascii="Times New Roman"/>
                <w:b w:val="false"/>
                <w:i w:val="false"/>
                <w:color w:val="000000"/>
                <w:sz w:val="20"/>
              </w:rPr>
              <w:t>Республика Узбекистан</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Украина</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Алыс шет елден (елді көрсетіңіз)</w:t>
            </w:r>
            <w:r>
              <w:br/>
            </w:r>
            <w:r>
              <w:rPr>
                <w:rFonts w:ascii="Times New Roman"/>
                <w:b w:val="false"/>
                <w:i w:val="false"/>
                <w:color w:val="000000"/>
                <w:sz w:val="20"/>
              </w:rPr>
              <w:t>
</w:t>
            </w:r>
            <w:r>
              <w:rPr>
                <w:rFonts w:ascii="Times New Roman"/>
                <w:b w:val="false"/>
                <w:i w:val="false"/>
                <w:color w:val="000000"/>
                <w:sz w:val="20"/>
              </w:rPr>
              <w:t>Из дальнего зарубежья (указать страну)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них:</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vertAlign w:val="superscript"/>
        </w:rPr>
        <w:t>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 xml:space="preserve"> ТМД-Тәуелсіз Мемлекеттер Достастығы</w:t>
      </w:r>
      <w:r>
        <w:br/>
      </w:r>
      <w:r>
        <w:rPr>
          <w:rFonts w:ascii="Times New Roman"/>
          <w:b w:val="false"/>
          <w:i w:val="false"/>
          <w:color w:val="000000"/>
          <w:sz w:val="28"/>
        </w:rPr>
        <w:t>
</w:t>
      </w:r>
      <w:r>
        <w:rPr>
          <w:rFonts w:ascii="Times New Roman"/>
          <w:b w:val="false"/>
          <w:i w:val="false"/>
          <w:color w:val="000000"/>
          <w:sz w:val="28"/>
        </w:rPr>
        <w:t>СНГ - Содружество Независимых Государств</w:t>
      </w:r>
    </w:p>
    <w:p>
      <w:pPr>
        <w:spacing w:after="0"/>
        <w:ind w:left="0"/>
        <w:jc w:val="both"/>
      </w:pPr>
      <w:r>
        <w:rPr>
          <w:rFonts w:ascii="Times New Roman"/>
          <w:b/>
          <w:i w:val="false"/>
          <w:color w:val="000000"/>
          <w:sz w:val="28"/>
        </w:rPr>
        <w:t>11. Квота бойынша деректерді көрсетіңіз, адам</w:t>
      </w:r>
      <w:r>
        <w:br/>
      </w:r>
      <w:r>
        <w:rPr>
          <w:rFonts w:ascii="Times New Roman"/>
          <w:b w:val="false"/>
          <w:i w:val="false"/>
          <w:color w:val="000000"/>
          <w:sz w:val="28"/>
        </w:rPr>
        <w:t>
Укажите данные по квоте,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4"/>
        <w:gridCol w:w="5200"/>
        <w:gridCol w:w="1231"/>
        <w:gridCol w:w="1231"/>
        <w:gridCol w:w="1095"/>
        <w:gridCol w:w="1231"/>
        <w:gridCol w:w="1095"/>
        <w:gridCol w:w="1233"/>
      </w:tblGrid>
      <w:tr>
        <w:trPr>
          <w:trHeight w:val="30" w:hRule="atLeast"/>
        </w:trPr>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5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жылы қабылданды</w:t>
            </w:r>
            <w:r>
              <w:br/>
            </w:r>
            <w:r>
              <w:rPr>
                <w:rFonts w:ascii="Times New Roman"/>
                <w:b w:val="false"/>
                <w:i w:val="false"/>
                <w:color w:val="000000"/>
                <w:sz w:val="20"/>
              </w:rPr>
              <w:t>
</w:t>
            </w:r>
            <w:r>
              <w:rPr>
                <w:rFonts w:ascii="Times New Roman"/>
                <w:b w:val="false"/>
                <w:i w:val="false"/>
                <w:color w:val="000000"/>
                <w:sz w:val="20"/>
              </w:rPr>
              <w:t xml:space="preserve">Принято в отчетном году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Студенттер саны</w:t>
            </w:r>
            <w:r>
              <w:br/>
            </w:r>
            <w:r>
              <w:rPr>
                <w:rFonts w:ascii="Times New Roman"/>
                <w:b w:val="false"/>
                <w:i w:val="false"/>
                <w:color w:val="000000"/>
                <w:sz w:val="20"/>
              </w:rPr>
              <w:t>
</w:t>
            </w:r>
            <w:r>
              <w:rPr>
                <w:rFonts w:ascii="Times New Roman"/>
                <w:b w:val="false"/>
                <w:i w:val="false"/>
                <w:color w:val="000000"/>
                <w:sz w:val="20"/>
              </w:rPr>
              <w:t>Численность студентов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жылы бітіргендер</w:t>
            </w:r>
            <w:r>
              <w:br/>
            </w:r>
            <w:r>
              <w:rPr>
                <w:rFonts w:ascii="Times New Roman"/>
                <w:b w:val="false"/>
                <w:i w:val="false"/>
                <w:color w:val="000000"/>
                <w:sz w:val="20"/>
              </w:rPr>
              <w:t>
</w:t>
            </w:r>
            <w:r>
              <w:rPr>
                <w:rFonts w:ascii="Times New Roman"/>
                <w:b w:val="false"/>
                <w:i w:val="false"/>
                <w:color w:val="000000"/>
                <w:sz w:val="20"/>
              </w:rPr>
              <w:t>Выпущено в отчетном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әйелдер</w:t>
            </w:r>
            <w:r>
              <w:br/>
            </w:r>
            <w:r>
              <w:rPr>
                <w:rFonts w:ascii="Times New Roman"/>
                <w:b w:val="false"/>
                <w:i w:val="false"/>
                <w:color w:val="000000"/>
                <w:sz w:val="20"/>
              </w:rPr>
              <w:t>
</w:t>
            </w:r>
            <w:r>
              <w:rPr>
                <w:rFonts w:ascii="Times New Roman"/>
                <w:b w:val="false"/>
                <w:i w:val="false"/>
                <w:color w:val="000000"/>
                <w:sz w:val="20"/>
              </w:rPr>
              <w:t>из них женщин</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әйелдер</w:t>
            </w:r>
            <w:r>
              <w:br/>
            </w:r>
            <w:r>
              <w:rPr>
                <w:rFonts w:ascii="Times New Roman"/>
                <w:b w:val="false"/>
                <w:i w:val="false"/>
                <w:color w:val="000000"/>
                <w:sz w:val="20"/>
              </w:rPr>
              <w:t>
</w:t>
            </w:r>
            <w:r>
              <w:rPr>
                <w:rFonts w:ascii="Times New Roman"/>
                <w:b w:val="false"/>
                <w:i w:val="false"/>
                <w:color w:val="000000"/>
                <w:sz w:val="20"/>
              </w:rPr>
              <w:t>из них женщин</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әйелдер</w:t>
            </w:r>
            <w:r>
              <w:br/>
            </w:r>
            <w:r>
              <w:rPr>
                <w:rFonts w:ascii="Times New Roman"/>
                <w:b w:val="false"/>
                <w:i w:val="false"/>
                <w:color w:val="000000"/>
                <w:sz w:val="20"/>
              </w:rPr>
              <w:t>
</w:t>
            </w:r>
            <w:r>
              <w:rPr>
                <w:rFonts w:ascii="Times New Roman"/>
                <w:b w:val="false"/>
                <w:i w:val="false"/>
                <w:color w:val="000000"/>
                <w:sz w:val="20"/>
              </w:rPr>
              <w:t>из них женщин</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Жеңілдіктер мен кепілдіктер бойынша соғысқа қатысушылар мен соғыс мүгедектеріне теңестірілген тұлғалар саны</w:t>
            </w:r>
            <w:r>
              <w:br/>
            </w:r>
            <w:r>
              <w:rPr>
                <w:rFonts w:ascii="Times New Roman"/>
                <w:b w:val="false"/>
                <w:i w:val="false"/>
                <w:color w:val="000000"/>
                <w:sz w:val="20"/>
              </w:rPr>
              <w:t>
</w:t>
            </w:r>
            <w:r>
              <w:rPr>
                <w:rFonts w:ascii="Times New Roman"/>
                <w:b w:val="false"/>
                <w:i w:val="false"/>
                <w:color w:val="000000"/>
                <w:sz w:val="20"/>
              </w:rPr>
              <w:t>Численность лиц, приравненных по льготам и гарантиям к участникам войны и инвалидам войны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жастан асқан I және II топтағы мүгедектер саны</w:t>
            </w:r>
            <w:r>
              <w:br/>
            </w:r>
            <w:r>
              <w:rPr>
                <w:rFonts w:ascii="Times New Roman"/>
                <w:b w:val="false"/>
                <w:i w:val="false"/>
                <w:color w:val="000000"/>
                <w:sz w:val="20"/>
              </w:rPr>
              <w:t>
</w:t>
            </w:r>
            <w:r>
              <w:rPr>
                <w:rFonts w:ascii="Times New Roman"/>
                <w:b w:val="false"/>
                <w:i w:val="false"/>
                <w:color w:val="000000"/>
                <w:sz w:val="20"/>
              </w:rPr>
              <w:t>Численность инвалидов I и II групп старше 18 лет</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жасқа дейінгі бала кезінен мүгедектер және мүгедек-балалар саны</w:t>
            </w:r>
            <w:r>
              <w:br/>
            </w:r>
            <w:r>
              <w:rPr>
                <w:rFonts w:ascii="Times New Roman"/>
                <w:b w:val="false"/>
                <w:i w:val="false"/>
                <w:color w:val="000000"/>
                <w:sz w:val="20"/>
              </w:rPr>
              <w:t>
</w:t>
            </w:r>
            <w:r>
              <w:rPr>
                <w:rFonts w:ascii="Times New Roman"/>
                <w:b w:val="false"/>
                <w:i w:val="false"/>
                <w:color w:val="000000"/>
                <w:sz w:val="20"/>
              </w:rPr>
              <w:t>Численность инвалидов с детства и детей-инвалидов до 18 лет</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Жетімдер және ата-анасының қамқорлығынсыз қалған студенттер саны</w:t>
            </w:r>
            <w:r>
              <w:br/>
            </w:r>
            <w:r>
              <w:rPr>
                <w:rFonts w:ascii="Times New Roman"/>
                <w:b w:val="false"/>
                <w:i w:val="false"/>
                <w:color w:val="000000"/>
                <w:sz w:val="20"/>
              </w:rPr>
              <w:t>
</w:t>
            </w:r>
            <w:r>
              <w:rPr>
                <w:rFonts w:ascii="Times New Roman"/>
                <w:b w:val="false"/>
                <w:i w:val="false"/>
                <w:color w:val="000000"/>
                <w:sz w:val="20"/>
              </w:rPr>
              <w:t>Численность студентов - сирот и оставшихся без попечения родителей</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(село) жастары арасынан шыққан студенттер саны</w:t>
            </w:r>
            <w:r>
              <w:br/>
            </w:r>
            <w:r>
              <w:rPr>
                <w:rFonts w:ascii="Times New Roman"/>
                <w:b w:val="false"/>
                <w:i w:val="false"/>
                <w:color w:val="000000"/>
                <w:sz w:val="20"/>
              </w:rPr>
              <w:t>
</w:t>
            </w:r>
            <w:r>
              <w:rPr>
                <w:rFonts w:ascii="Times New Roman"/>
                <w:b w:val="false"/>
                <w:i w:val="false"/>
                <w:color w:val="000000"/>
                <w:sz w:val="20"/>
              </w:rPr>
              <w:t>Численность студентов из числа аульной (сельской) молодежи</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Республикасының азаматтары болып табылмайтын ұлты қазақ студенттер саны</w:t>
            </w:r>
            <w:r>
              <w:br/>
            </w:r>
            <w:r>
              <w:rPr>
                <w:rFonts w:ascii="Times New Roman"/>
                <w:b w:val="false"/>
                <w:i w:val="false"/>
                <w:color w:val="000000"/>
                <w:sz w:val="20"/>
              </w:rPr>
              <w:t>
</w:t>
            </w:r>
            <w:r>
              <w:rPr>
                <w:rFonts w:ascii="Times New Roman"/>
                <w:b w:val="false"/>
                <w:i w:val="false"/>
                <w:color w:val="000000"/>
                <w:sz w:val="20"/>
              </w:rPr>
              <w:t>Численность студентов казахской национальности, не являющихся гражданами Республики Казахстан</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12. Түлектердің мемлекеттік аттестациясының қорытындылары</w:t>
      </w:r>
      <w:r>
        <w:br/>
      </w:r>
      <w:r>
        <w:rPr>
          <w:rFonts w:ascii="Times New Roman"/>
          <w:b w:val="false"/>
          <w:i w:val="false"/>
          <w:color w:val="000000"/>
          <w:sz w:val="28"/>
        </w:rPr>
        <w:t>
</w:t>
      </w:r>
      <w:r>
        <w:rPr>
          <w:rFonts w:ascii="Times New Roman"/>
          <w:b/>
          <w:i w:val="false"/>
          <w:color w:val="000000"/>
          <w:sz w:val="28"/>
        </w:rPr>
        <w:t>бойынша деректерді толтырыңыз, адам</w:t>
      </w:r>
      <w:r>
        <w:br/>
      </w:r>
      <w:r>
        <w:rPr>
          <w:rFonts w:ascii="Times New Roman"/>
          <w:b w:val="false"/>
          <w:i w:val="false"/>
          <w:color w:val="000000"/>
          <w:sz w:val="28"/>
        </w:rPr>
        <w:t>
Заполните данные по итогам государственной аттестации выпускников,</w:t>
      </w:r>
      <w:r>
        <w:br/>
      </w:r>
      <w:r>
        <w:rPr>
          <w:rFonts w:ascii="Times New Roman"/>
          <w:b w:val="false"/>
          <w:i w:val="false"/>
          <w:color w:val="000000"/>
          <w:sz w:val="28"/>
        </w:rPr>
        <w:t>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3"/>
        <w:gridCol w:w="7296"/>
        <w:gridCol w:w="2653"/>
        <w:gridCol w:w="2388"/>
      </w:tblGrid>
      <w:tr>
        <w:trPr>
          <w:trHeight w:val="375" w:hRule="atLeast"/>
        </w:trPr>
        <w:tc>
          <w:tcPr>
            <w:tcW w:w="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7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Студенттер саны</w:t>
            </w:r>
            <w:r>
              <w:br/>
            </w:r>
            <w:r>
              <w:rPr>
                <w:rFonts w:ascii="Times New Roman"/>
                <w:b w:val="false"/>
                <w:i w:val="false"/>
                <w:color w:val="000000"/>
                <w:sz w:val="20"/>
              </w:rPr>
              <w:t>
</w:t>
            </w:r>
            <w:r>
              <w:rPr>
                <w:rFonts w:ascii="Times New Roman"/>
                <w:b w:val="false"/>
                <w:i w:val="false"/>
                <w:color w:val="000000"/>
                <w:sz w:val="20"/>
              </w:rPr>
              <w:t>Численность студентов</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әйелдер</w:t>
            </w:r>
            <w:r>
              <w:br/>
            </w:r>
            <w:r>
              <w:rPr>
                <w:rFonts w:ascii="Times New Roman"/>
                <w:b w:val="false"/>
                <w:i w:val="false"/>
                <w:color w:val="000000"/>
                <w:sz w:val="20"/>
              </w:rPr>
              <w:t>
</w:t>
            </w:r>
            <w:r>
              <w:rPr>
                <w:rFonts w:ascii="Times New Roman"/>
                <w:b w:val="false"/>
                <w:i w:val="false"/>
                <w:color w:val="000000"/>
                <w:sz w:val="20"/>
              </w:rPr>
              <w:t>из них женщин</w:t>
            </w:r>
          </w:p>
        </w:tc>
      </w:tr>
      <w:tr>
        <w:trPr>
          <w:trHeight w:val="7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8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қорытынды аттестациядан өткендер, барлығы</w:t>
            </w:r>
            <w:r>
              <w:br/>
            </w:r>
            <w:r>
              <w:rPr>
                <w:rFonts w:ascii="Times New Roman"/>
                <w:b w:val="false"/>
                <w:i w:val="false"/>
                <w:color w:val="000000"/>
                <w:sz w:val="20"/>
              </w:rPr>
              <w:t>
</w:t>
            </w:r>
            <w:r>
              <w:rPr>
                <w:rFonts w:ascii="Times New Roman"/>
                <w:b w:val="false"/>
                <w:i w:val="false"/>
                <w:color w:val="000000"/>
                <w:sz w:val="20"/>
              </w:rPr>
              <w:t>Прошли итоговую государственную аттестацию, всего</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них:</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Үздік диплом алған түлектер саны</w:t>
            </w:r>
            <w:r>
              <w:br/>
            </w:r>
            <w:r>
              <w:rPr>
                <w:rFonts w:ascii="Times New Roman"/>
                <w:b w:val="false"/>
                <w:i w:val="false"/>
                <w:color w:val="000000"/>
                <w:sz w:val="20"/>
              </w:rPr>
              <w:t>
</w:t>
            </w:r>
            <w:r>
              <w:rPr>
                <w:rFonts w:ascii="Times New Roman"/>
                <w:b w:val="false"/>
                <w:i w:val="false"/>
                <w:color w:val="000000"/>
                <w:sz w:val="20"/>
              </w:rPr>
              <w:t>Численность выпускников, получивших диплом с отличием</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Тек «үздік» баға алған түлектер саны</w:t>
            </w:r>
            <w:r>
              <w:br/>
            </w:r>
            <w:r>
              <w:rPr>
                <w:rFonts w:ascii="Times New Roman"/>
                <w:b w:val="false"/>
                <w:i w:val="false"/>
                <w:color w:val="000000"/>
                <w:sz w:val="20"/>
              </w:rPr>
              <w:t>
</w:t>
            </w:r>
            <w:r>
              <w:rPr>
                <w:rFonts w:ascii="Times New Roman"/>
                <w:b w:val="false"/>
                <w:i w:val="false"/>
                <w:color w:val="000000"/>
                <w:sz w:val="20"/>
              </w:rPr>
              <w:t>Численность выпускников, получивших оценки только «отлично»</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«Үздік» және «жақсы» бағаларын алған түлектер саны</w:t>
            </w:r>
            <w:r>
              <w:br/>
            </w:r>
            <w:r>
              <w:rPr>
                <w:rFonts w:ascii="Times New Roman"/>
                <w:b w:val="false"/>
                <w:i w:val="false"/>
                <w:color w:val="000000"/>
                <w:sz w:val="20"/>
              </w:rPr>
              <w:t>
</w:t>
            </w:r>
            <w:r>
              <w:rPr>
                <w:rFonts w:ascii="Times New Roman"/>
                <w:b w:val="false"/>
                <w:i w:val="false"/>
                <w:color w:val="000000"/>
                <w:sz w:val="20"/>
              </w:rPr>
              <w:t>Численность выпускников, получивших оценки «отлично» и «хорошо»</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13. Профессорлық- оқытушылық құрамның санын көрсетіңіз, </w:t>
      </w:r>
      <w:r>
        <w:rPr>
          <w:rFonts w:ascii="Times New Roman"/>
          <w:b/>
          <w:i w:val="false"/>
          <w:color w:val="000000"/>
          <w:sz w:val="28"/>
        </w:rPr>
        <w:t xml:space="preserve">адам </w:t>
      </w:r>
      <w:r>
        <w:br/>
      </w:r>
      <w:r>
        <w:rPr>
          <w:rFonts w:ascii="Times New Roman"/>
          <w:b w:val="false"/>
          <w:i w:val="false"/>
          <w:color w:val="000000"/>
          <w:sz w:val="28"/>
        </w:rPr>
        <w:t>
Укажите численность профессорско-преподавательского состава,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1"/>
        <w:gridCol w:w="2212"/>
        <w:gridCol w:w="1244"/>
        <w:gridCol w:w="1106"/>
        <w:gridCol w:w="1106"/>
        <w:gridCol w:w="1106"/>
        <w:gridCol w:w="968"/>
        <w:gridCol w:w="1107"/>
        <w:gridCol w:w="1107"/>
        <w:gridCol w:w="830"/>
        <w:gridCol w:w="1523"/>
      </w:tblGrid>
      <w:tr>
        <w:trPr>
          <w:trHeight w:val="285" w:hRule="atLeast"/>
        </w:trPr>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1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(штаттың) құрамның тізімдік саны</w:t>
            </w:r>
            <w:r>
              <w:br/>
            </w:r>
            <w:r>
              <w:rPr>
                <w:rFonts w:ascii="Times New Roman"/>
                <w:b w:val="false"/>
                <w:i w:val="false"/>
                <w:color w:val="000000"/>
                <w:sz w:val="20"/>
              </w:rPr>
              <w:t>
</w:t>
            </w:r>
            <w:r>
              <w:rPr>
                <w:rFonts w:ascii="Times New Roman"/>
                <w:b w:val="false"/>
                <w:i w:val="false"/>
                <w:color w:val="000000"/>
                <w:sz w:val="20"/>
              </w:rPr>
              <w:t>Списочная численность основного (штатного) состава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них имеют:</w:t>
            </w:r>
          </w:p>
        </w:tc>
        <w:tc>
          <w:tcPr>
            <w:tcW w:w="1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Қызметті қоса атқарушылық бойынша қабылданғандар саны</w:t>
            </w:r>
            <w:r>
              <w:br/>
            </w:r>
            <w:r>
              <w:rPr>
                <w:rFonts w:ascii="Times New Roman"/>
                <w:b w:val="false"/>
                <w:i w:val="false"/>
                <w:color w:val="000000"/>
                <w:sz w:val="20"/>
              </w:rPr>
              <w:t>
</w:t>
            </w:r>
            <w:r>
              <w:rPr>
                <w:rFonts w:ascii="Times New Roman"/>
                <w:b w:val="false"/>
                <w:i w:val="false"/>
                <w:color w:val="000000"/>
                <w:sz w:val="20"/>
              </w:rPr>
              <w:t>Численность принятых по совместительству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академия лық дәрежесі магистр</w:t>
            </w:r>
            <w:r>
              <w:br/>
            </w:r>
            <w:r>
              <w:rPr>
                <w:rFonts w:ascii="Times New Roman"/>
                <w:b w:val="false"/>
                <w:i w:val="false"/>
                <w:color w:val="000000"/>
                <w:sz w:val="20"/>
              </w:rPr>
              <w:t>
</w:t>
            </w:r>
            <w:r>
              <w:rPr>
                <w:rFonts w:ascii="Times New Roman"/>
                <w:b w:val="false"/>
                <w:i w:val="false"/>
                <w:color w:val="000000"/>
                <w:sz w:val="20"/>
              </w:rPr>
              <w:t>академическую степень магистра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ғылыми дәрежесі</w:t>
            </w:r>
            <w:r>
              <w:br/>
            </w:r>
            <w:r>
              <w:rPr>
                <w:rFonts w:ascii="Times New Roman"/>
                <w:b w:val="false"/>
                <w:i w:val="false"/>
                <w:color w:val="000000"/>
                <w:sz w:val="20"/>
              </w:rPr>
              <w:t>
</w:t>
            </w:r>
            <w:r>
              <w:rPr>
                <w:rFonts w:ascii="Times New Roman"/>
                <w:b w:val="false"/>
                <w:i w:val="false"/>
                <w:color w:val="000000"/>
                <w:sz w:val="20"/>
              </w:rPr>
              <w:t>ученую степень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ғылыми атағына ие</w:t>
            </w:r>
            <w:r>
              <w:br/>
            </w:r>
            <w:r>
              <w:rPr>
                <w:rFonts w:ascii="Times New Roman"/>
                <w:b w:val="false"/>
                <w:i w:val="false"/>
                <w:color w:val="000000"/>
                <w:sz w:val="20"/>
              </w:rPr>
              <w:t>
</w:t>
            </w:r>
            <w:r>
              <w:rPr>
                <w:rFonts w:ascii="Times New Roman"/>
                <w:b w:val="false"/>
                <w:i w:val="false"/>
                <w:color w:val="000000"/>
                <w:sz w:val="20"/>
              </w:rPr>
              <w:t>ученое звание</w:t>
            </w:r>
          </w:p>
        </w:tc>
        <w:tc>
          <w:tcPr>
            <w:tcW w:w="0" w:type="auto"/>
            <w:vMerge/>
            <w:tcBorders>
              <w:top w:val="nil"/>
              <w:left w:val="single" w:color="cfcfcf" w:sz="5"/>
              <w:bottom w:val="single" w:color="cfcfcf" w:sz="5"/>
              <w:right w:val="single" w:color="cfcfcf" w:sz="5"/>
            </w:tcBorders>
          </w:tcPr>
          <w:p/>
        </w:tc>
      </w:tr>
      <w:tr>
        <w:trPr>
          <w:trHeight w:val="9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философия докторы</w:t>
            </w:r>
            <w:r>
              <w:br/>
            </w:r>
            <w:r>
              <w:rPr>
                <w:rFonts w:ascii="Times New Roman"/>
                <w:b w:val="false"/>
                <w:i w:val="false"/>
                <w:color w:val="000000"/>
                <w:sz w:val="20"/>
              </w:rPr>
              <w:t>
</w:t>
            </w:r>
            <w:r>
              <w:rPr>
                <w:rFonts w:ascii="Times New Roman"/>
                <w:b w:val="false"/>
                <w:i w:val="false"/>
                <w:color w:val="000000"/>
                <w:sz w:val="20"/>
              </w:rPr>
              <w:t>доктора философии (PhD)</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бейіні бойынша докторы</w:t>
            </w:r>
            <w:r>
              <w:br/>
            </w:r>
            <w:r>
              <w:rPr>
                <w:rFonts w:ascii="Times New Roman"/>
                <w:b w:val="false"/>
                <w:i w:val="false"/>
                <w:color w:val="000000"/>
                <w:sz w:val="20"/>
              </w:rPr>
              <w:t>
</w:t>
            </w:r>
            <w:r>
              <w:rPr>
                <w:rFonts w:ascii="Times New Roman"/>
                <w:b w:val="false"/>
                <w:i w:val="false"/>
                <w:color w:val="000000"/>
                <w:sz w:val="20"/>
              </w:rPr>
              <w:t>доктора по профилю</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ғылым докторы</w:t>
            </w:r>
            <w:r>
              <w:br/>
            </w:r>
            <w:r>
              <w:rPr>
                <w:rFonts w:ascii="Times New Roman"/>
                <w:b w:val="false"/>
                <w:i w:val="false"/>
                <w:color w:val="000000"/>
                <w:sz w:val="20"/>
              </w:rPr>
              <w:t>
</w:t>
            </w:r>
            <w:r>
              <w:rPr>
                <w:rFonts w:ascii="Times New Roman"/>
                <w:b w:val="false"/>
                <w:i w:val="false"/>
                <w:color w:val="000000"/>
                <w:sz w:val="20"/>
              </w:rPr>
              <w:t>доктора наук</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ғылым кандидаты</w:t>
            </w:r>
            <w:r>
              <w:br/>
            </w:r>
            <w:r>
              <w:rPr>
                <w:rFonts w:ascii="Times New Roman"/>
                <w:b w:val="false"/>
                <w:i w:val="false"/>
                <w:color w:val="000000"/>
                <w:sz w:val="20"/>
              </w:rPr>
              <w:t>
</w:t>
            </w:r>
            <w:r>
              <w:rPr>
                <w:rFonts w:ascii="Times New Roman"/>
                <w:b w:val="false"/>
                <w:i w:val="false"/>
                <w:color w:val="000000"/>
                <w:sz w:val="20"/>
              </w:rPr>
              <w:t>кандидата наук</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Профессор</w:t>
            </w:r>
            <w:r>
              <w:br/>
            </w:r>
            <w:r>
              <w:rPr>
                <w:rFonts w:ascii="Times New Roman"/>
                <w:b w:val="false"/>
                <w:i w:val="false"/>
                <w:color w:val="000000"/>
                <w:sz w:val="20"/>
              </w:rPr>
              <w:t>
</w:t>
            </w:r>
            <w:r>
              <w:rPr>
                <w:rFonts w:ascii="Times New Roman"/>
                <w:b w:val="false"/>
                <w:i w:val="false"/>
                <w:color w:val="000000"/>
                <w:sz w:val="20"/>
              </w:rPr>
              <w:t>профессора</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Доцент</w:t>
            </w:r>
            <w:r>
              <w:br/>
            </w:r>
            <w:r>
              <w:rPr>
                <w:rFonts w:ascii="Times New Roman"/>
                <w:b w:val="false"/>
                <w:i w:val="false"/>
                <w:color w:val="000000"/>
                <w:sz w:val="20"/>
              </w:rPr>
              <w:t>
</w:t>
            </w:r>
            <w:r>
              <w:rPr>
                <w:rFonts w:ascii="Times New Roman"/>
                <w:b w:val="false"/>
                <w:i w:val="false"/>
                <w:color w:val="000000"/>
                <w:sz w:val="20"/>
              </w:rPr>
              <w:t>доцента</w:t>
            </w:r>
          </w:p>
        </w:tc>
        <w:tc>
          <w:tcPr>
            <w:tcW w:w="0" w:type="auto"/>
            <w:vMerge/>
            <w:tcBorders>
              <w:top w:val="nil"/>
              <w:left w:val="single" w:color="cfcfcf" w:sz="5"/>
              <w:bottom w:val="single" w:color="cfcfcf" w:sz="5"/>
              <w:right w:val="single" w:color="cfcfcf" w:sz="5"/>
            </w:tcBorders>
          </w:tcPr>
          <w:p/>
        </w:tc>
      </w:tr>
      <w:tr>
        <w:trPr>
          <w:trHeight w:val="7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9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ерлер</w:t>
            </w:r>
            <w:r>
              <w:br/>
            </w:r>
            <w:r>
              <w:rPr>
                <w:rFonts w:ascii="Times New Roman"/>
                <w:b w:val="false"/>
                <w:i w:val="false"/>
                <w:color w:val="000000"/>
                <w:sz w:val="20"/>
              </w:rPr>
              <w:t>
</w:t>
            </w:r>
            <w:r>
              <w:rPr>
                <w:rFonts w:ascii="Times New Roman"/>
                <w:b w:val="false"/>
                <w:i w:val="false"/>
                <w:color w:val="000000"/>
                <w:sz w:val="20"/>
              </w:rPr>
              <w:t>мужчин</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 жасқа дейін</w:t>
            </w:r>
            <w:r>
              <w:br/>
            </w:r>
            <w:r>
              <w:rPr>
                <w:rFonts w:ascii="Times New Roman"/>
                <w:b w:val="false"/>
                <w:i w:val="false"/>
                <w:color w:val="000000"/>
                <w:sz w:val="20"/>
              </w:rPr>
              <w:t>
</w:t>
            </w:r>
            <w:r>
              <w:rPr>
                <w:rFonts w:ascii="Times New Roman"/>
                <w:b w:val="false"/>
                <w:i w:val="false"/>
                <w:color w:val="000000"/>
                <w:sz w:val="20"/>
              </w:rPr>
              <w:t>до 30 лет</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30 - 39 жас</w:t>
            </w:r>
            <w:r>
              <w:br/>
            </w:r>
            <w:r>
              <w:rPr>
                <w:rFonts w:ascii="Times New Roman"/>
                <w:b w:val="false"/>
                <w:i w:val="false"/>
                <w:color w:val="000000"/>
                <w:sz w:val="20"/>
              </w:rPr>
              <w:t>
</w:t>
            </w:r>
            <w:r>
              <w:rPr>
                <w:rFonts w:ascii="Times New Roman"/>
                <w:b w:val="false"/>
                <w:i w:val="false"/>
                <w:color w:val="000000"/>
                <w:sz w:val="20"/>
              </w:rPr>
              <w:t>лет</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40 - 62 жас</w:t>
            </w:r>
            <w:r>
              <w:br/>
            </w:r>
            <w:r>
              <w:rPr>
                <w:rFonts w:ascii="Times New Roman"/>
                <w:b w:val="false"/>
                <w:i w:val="false"/>
                <w:color w:val="000000"/>
                <w:sz w:val="20"/>
              </w:rPr>
              <w:t>
</w:t>
            </w:r>
            <w:r>
              <w:rPr>
                <w:rFonts w:ascii="Times New Roman"/>
                <w:b w:val="false"/>
                <w:i w:val="false"/>
                <w:color w:val="000000"/>
                <w:sz w:val="20"/>
              </w:rPr>
              <w:t>года</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 жас және одан жоғары</w:t>
            </w:r>
            <w:r>
              <w:br/>
            </w:r>
            <w:r>
              <w:rPr>
                <w:rFonts w:ascii="Times New Roman"/>
                <w:b w:val="false"/>
                <w:i w:val="false"/>
                <w:color w:val="000000"/>
                <w:sz w:val="20"/>
              </w:rPr>
              <w:t>
</w:t>
            </w:r>
            <w:r>
              <w:rPr>
                <w:rFonts w:ascii="Times New Roman"/>
                <w:b w:val="false"/>
                <w:i w:val="false"/>
                <w:color w:val="000000"/>
                <w:sz w:val="20"/>
              </w:rPr>
              <w:t>года и старше</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әйелдер</w:t>
            </w:r>
            <w:r>
              <w:br/>
            </w:r>
            <w:r>
              <w:rPr>
                <w:rFonts w:ascii="Times New Roman"/>
                <w:b w:val="false"/>
                <w:i w:val="false"/>
                <w:color w:val="000000"/>
                <w:sz w:val="20"/>
              </w:rPr>
              <w:t>
</w:t>
            </w:r>
            <w:r>
              <w:rPr>
                <w:rFonts w:ascii="Times New Roman"/>
                <w:b w:val="false"/>
                <w:i w:val="false"/>
                <w:color w:val="000000"/>
                <w:sz w:val="20"/>
              </w:rPr>
              <w:t>женщин</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 жасқа дейін</w:t>
            </w:r>
            <w:r>
              <w:br/>
            </w:r>
            <w:r>
              <w:rPr>
                <w:rFonts w:ascii="Times New Roman"/>
                <w:b w:val="false"/>
                <w:i w:val="false"/>
                <w:color w:val="000000"/>
                <w:sz w:val="20"/>
              </w:rPr>
              <w:t>
</w:t>
            </w:r>
            <w:r>
              <w:rPr>
                <w:rFonts w:ascii="Times New Roman"/>
                <w:b w:val="false"/>
                <w:i w:val="false"/>
                <w:color w:val="000000"/>
                <w:sz w:val="20"/>
              </w:rPr>
              <w:t>до 30 лет</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30 - 39 жас</w:t>
            </w:r>
            <w:r>
              <w:br/>
            </w:r>
            <w:r>
              <w:rPr>
                <w:rFonts w:ascii="Times New Roman"/>
                <w:b w:val="false"/>
                <w:i w:val="false"/>
                <w:color w:val="000000"/>
                <w:sz w:val="20"/>
              </w:rPr>
              <w:t>
</w:t>
            </w:r>
            <w:r>
              <w:rPr>
                <w:rFonts w:ascii="Times New Roman"/>
                <w:b w:val="false"/>
                <w:i w:val="false"/>
                <w:color w:val="000000"/>
                <w:sz w:val="20"/>
              </w:rPr>
              <w:t>лет</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40 - 57 жас</w:t>
            </w:r>
            <w:r>
              <w:br/>
            </w:r>
            <w:r>
              <w:rPr>
                <w:rFonts w:ascii="Times New Roman"/>
                <w:b w:val="false"/>
                <w:i w:val="false"/>
                <w:color w:val="000000"/>
                <w:sz w:val="20"/>
              </w:rPr>
              <w:t>
</w:t>
            </w:r>
            <w:r>
              <w:rPr>
                <w:rFonts w:ascii="Times New Roman"/>
                <w:b w:val="false"/>
                <w:i w:val="false"/>
                <w:color w:val="000000"/>
                <w:sz w:val="20"/>
              </w:rPr>
              <w:t>лет</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 жастан жоғары</w:t>
            </w:r>
            <w:r>
              <w:br/>
            </w:r>
            <w:r>
              <w:rPr>
                <w:rFonts w:ascii="Times New Roman"/>
                <w:b w:val="false"/>
                <w:i w:val="false"/>
                <w:color w:val="000000"/>
                <w:sz w:val="20"/>
              </w:rPr>
              <w:t>
</w:t>
            </w:r>
            <w:r>
              <w:rPr>
                <w:rFonts w:ascii="Times New Roman"/>
                <w:b w:val="false"/>
                <w:i w:val="false"/>
                <w:color w:val="000000"/>
                <w:sz w:val="20"/>
              </w:rPr>
              <w:t>лет и старше</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14. Материалдық-техникалық базаның сипаттамалары туралы</w:t>
      </w:r>
      <w:r>
        <w:br/>
      </w:r>
      <w:r>
        <w:rPr>
          <w:rFonts w:ascii="Times New Roman"/>
          <w:b w:val="false"/>
          <w:i w:val="false"/>
          <w:color w:val="000000"/>
          <w:sz w:val="28"/>
        </w:rPr>
        <w:t>
</w:t>
      </w:r>
      <w:r>
        <w:rPr>
          <w:rFonts w:ascii="Times New Roman"/>
          <w:b/>
          <w:i w:val="false"/>
          <w:color w:val="000000"/>
          <w:sz w:val="28"/>
        </w:rPr>
        <w:t>деректерді толтырыңыз</w:t>
      </w:r>
      <w:r>
        <w:br/>
      </w:r>
      <w:r>
        <w:rPr>
          <w:rFonts w:ascii="Times New Roman"/>
          <w:b w:val="false"/>
          <w:i w:val="false"/>
          <w:color w:val="000000"/>
          <w:sz w:val="28"/>
        </w:rPr>
        <w:t>
Заполните данные о характеристиках материально-технической базы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3"/>
        <w:gridCol w:w="8357"/>
        <w:gridCol w:w="3980"/>
      </w:tblGrid>
      <w:tr>
        <w:trPr>
          <w:trHeight w:val="24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8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7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8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Ғимараттың жалпы көлемі, шаршы метр</w:t>
            </w:r>
            <w:r>
              <w:br/>
            </w:r>
            <w:r>
              <w:rPr>
                <w:rFonts w:ascii="Times New Roman"/>
                <w:b w:val="false"/>
                <w:i w:val="false"/>
                <w:color w:val="000000"/>
                <w:sz w:val="20"/>
              </w:rPr>
              <w:t>
</w:t>
            </w:r>
            <w:r>
              <w:rPr>
                <w:rFonts w:ascii="Times New Roman"/>
                <w:b w:val="false"/>
                <w:i w:val="false"/>
                <w:color w:val="000000"/>
                <w:sz w:val="20"/>
              </w:rPr>
              <w:t>Общая площадь зданий, квадратных метров</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них:</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жеке меншіктегі</w:t>
            </w:r>
            <w:r>
              <w:br/>
            </w:r>
            <w:r>
              <w:rPr>
                <w:rFonts w:ascii="Times New Roman"/>
                <w:b w:val="false"/>
                <w:i w:val="false"/>
                <w:color w:val="000000"/>
                <w:sz w:val="20"/>
              </w:rPr>
              <w:t>
</w:t>
            </w:r>
            <w:r>
              <w:rPr>
                <w:rFonts w:ascii="Times New Roman"/>
                <w:b w:val="false"/>
                <w:i w:val="false"/>
                <w:color w:val="000000"/>
                <w:sz w:val="20"/>
              </w:rPr>
              <w:t>собственная</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жалға алынғаны</w:t>
            </w:r>
            <w:r>
              <w:br/>
            </w:r>
            <w:r>
              <w:rPr>
                <w:rFonts w:ascii="Times New Roman"/>
                <w:b w:val="false"/>
                <w:i w:val="false"/>
                <w:color w:val="000000"/>
                <w:sz w:val="20"/>
              </w:rPr>
              <w:t>
</w:t>
            </w:r>
            <w:r>
              <w:rPr>
                <w:rFonts w:ascii="Times New Roman"/>
                <w:b w:val="false"/>
                <w:i w:val="false"/>
                <w:color w:val="000000"/>
                <w:sz w:val="20"/>
              </w:rPr>
              <w:t>арендованная</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Оқу-зертханалық ғимараттардың жалпы көлемі, шаршы метр</w:t>
            </w:r>
            <w:r>
              <w:br/>
            </w:r>
            <w:r>
              <w:rPr>
                <w:rFonts w:ascii="Times New Roman"/>
                <w:b w:val="false"/>
                <w:i w:val="false"/>
                <w:color w:val="000000"/>
                <w:sz w:val="20"/>
              </w:rPr>
              <w:t>
</w:t>
            </w:r>
            <w:r>
              <w:rPr>
                <w:rFonts w:ascii="Times New Roman"/>
                <w:b w:val="false"/>
                <w:i w:val="false"/>
                <w:color w:val="000000"/>
                <w:sz w:val="20"/>
              </w:rPr>
              <w:t>Общая площадь учебно-лабораторных зданий, квадратных метров</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Спортзалдың көлемі, шаршы метр</w:t>
            </w:r>
            <w:r>
              <w:br/>
            </w:r>
            <w:r>
              <w:rPr>
                <w:rFonts w:ascii="Times New Roman"/>
                <w:b w:val="false"/>
                <w:i w:val="false"/>
                <w:color w:val="000000"/>
                <w:sz w:val="20"/>
              </w:rPr>
              <w:t>
</w:t>
            </w:r>
            <w:r>
              <w:rPr>
                <w:rFonts w:ascii="Times New Roman"/>
                <w:b w:val="false"/>
                <w:i w:val="false"/>
                <w:color w:val="000000"/>
                <w:sz w:val="20"/>
              </w:rPr>
              <w:t>Площадь спортзала, квадратных метров</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Мәжіліс залының көлемі, шаршы метр</w:t>
            </w:r>
            <w:r>
              <w:br/>
            </w:r>
            <w:r>
              <w:rPr>
                <w:rFonts w:ascii="Times New Roman"/>
                <w:b w:val="false"/>
                <w:i w:val="false"/>
                <w:color w:val="000000"/>
                <w:sz w:val="20"/>
              </w:rPr>
              <w:t>
</w:t>
            </w:r>
            <w:r>
              <w:rPr>
                <w:rFonts w:ascii="Times New Roman"/>
                <w:b w:val="false"/>
                <w:i w:val="false"/>
                <w:color w:val="000000"/>
                <w:sz w:val="20"/>
              </w:rPr>
              <w:t>Площадь актового зала, квадратных метров</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Жатақханалардың көлемі, шаршы метр</w:t>
            </w:r>
            <w:r>
              <w:br/>
            </w:r>
            <w:r>
              <w:rPr>
                <w:rFonts w:ascii="Times New Roman"/>
                <w:b w:val="false"/>
                <w:i w:val="false"/>
                <w:color w:val="000000"/>
                <w:sz w:val="20"/>
              </w:rPr>
              <w:t>
</w:t>
            </w:r>
            <w:r>
              <w:rPr>
                <w:rFonts w:ascii="Times New Roman"/>
                <w:b w:val="false"/>
                <w:i w:val="false"/>
                <w:color w:val="000000"/>
                <w:sz w:val="20"/>
              </w:rPr>
              <w:t>Площадь общежитий, квадратных метров</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Асхананың жобалық қуаттылығы, отыратын орындар</w:t>
            </w:r>
            <w:r>
              <w:br/>
            </w:r>
            <w:r>
              <w:rPr>
                <w:rFonts w:ascii="Times New Roman"/>
                <w:b w:val="false"/>
                <w:i w:val="false"/>
                <w:color w:val="000000"/>
                <w:sz w:val="20"/>
              </w:rPr>
              <w:t>
</w:t>
            </w:r>
            <w:r>
              <w:rPr>
                <w:rFonts w:ascii="Times New Roman"/>
                <w:b w:val="false"/>
                <w:i w:val="false"/>
                <w:color w:val="000000"/>
                <w:sz w:val="20"/>
              </w:rPr>
              <w:t>Проектная мощность столовой, посадочных мест</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Оқу үдерісінде қолданылатын компьютерлер саны, бірлік</w:t>
            </w:r>
            <w:r>
              <w:br/>
            </w:r>
            <w:r>
              <w:rPr>
                <w:rFonts w:ascii="Times New Roman"/>
                <w:b w:val="false"/>
                <w:i w:val="false"/>
                <w:color w:val="000000"/>
                <w:sz w:val="20"/>
              </w:rPr>
              <w:t>
</w:t>
            </w:r>
            <w:r>
              <w:rPr>
                <w:rFonts w:ascii="Times New Roman"/>
                <w:b w:val="false"/>
                <w:i w:val="false"/>
                <w:color w:val="000000"/>
                <w:sz w:val="20"/>
              </w:rPr>
              <w:t>Количество компьютеров, используемых в учебном процессе, единиц</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Интернетке қатынай алатындары, бірлік</w:t>
            </w:r>
            <w:r>
              <w:br/>
            </w:r>
            <w:r>
              <w:rPr>
                <w:rFonts w:ascii="Times New Roman"/>
                <w:b w:val="false"/>
                <w:i w:val="false"/>
                <w:color w:val="000000"/>
                <w:sz w:val="20"/>
              </w:rPr>
              <w:t>
</w:t>
            </w:r>
            <w:r>
              <w:rPr>
                <w:rFonts w:ascii="Times New Roman"/>
                <w:b w:val="false"/>
                <w:i w:val="false"/>
                <w:color w:val="000000"/>
                <w:sz w:val="20"/>
              </w:rPr>
              <w:t>из них имеют доступ к сети Интернет, единиц</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Интерактивтік жабдық, комплектілер</w:t>
            </w:r>
            <w:r>
              <w:br/>
            </w:r>
            <w:r>
              <w:rPr>
                <w:rFonts w:ascii="Times New Roman"/>
                <w:b w:val="false"/>
                <w:i w:val="false"/>
                <w:color w:val="000000"/>
                <w:sz w:val="20"/>
              </w:rPr>
              <w:t>
</w:t>
            </w:r>
            <w:r>
              <w:rPr>
                <w:rFonts w:ascii="Times New Roman"/>
                <w:b w:val="false"/>
                <w:i w:val="false"/>
                <w:color w:val="000000"/>
                <w:sz w:val="20"/>
              </w:rPr>
              <w:t>Интерактивное оборудование, комплектов</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Кітапхана қоры, дана </w:t>
            </w:r>
            <w:r>
              <w:br/>
            </w:r>
            <w:r>
              <w:rPr>
                <w:rFonts w:ascii="Times New Roman"/>
                <w:b w:val="false"/>
                <w:i w:val="false"/>
                <w:color w:val="000000"/>
                <w:sz w:val="20"/>
              </w:rPr>
              <w:t>
</w:t>
            </w:r>
            <w:r>
              <w:rPr>
                <w:rFonts w:ascii="Times New Roman"/>
                <w:b w:val="false"/>
                <w:i w:val="false"/>
                <w:color w:val="000000"/>
                <w:sz w:val="20"/>
              </w:rPr>
              <w:t>Библиотечный фонд, экземпляров</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сайынғы түсімі, дана</w:t>
            </w:r>
            <w:r>
              <w:br/>
            </w:r>
            <w:r>
              <w:rPr>
                <w:rFonts w:ascii="Times New Roman"/>
                <w:b w:val="false"/>
                <w:i w:val="false"/>
                <w:color w:val="000000"/>
                <w:sz w:val="20"/>
              </w:rPr>
              <w:t>
</w:t>
            </w:r>
            <w:r>
              <w:rPr>
                <w:rFonts w:ascii="Times New Roman"/>
                <w:b w:val="false"/>
                <w:i w:val="false"/>
                <w:color w:val="000000"/>
                <w:sz w:val="20"/>
              </w:rPr>
              <w:t>Ежегодные поступления, экземпляров</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Оқырмандар саны, адам</w:t>
            </w:r>
            <w:r>
              <w:br/>
            </w:r>
            <w:r>
              <w:rPr>
                <w:rFonts w:ascii="Times New Roman"/>
                <w:b w:val="false"/>
                <w:i w:val="false"/>
                <w:color w:val="000000"/>
                <w:sz w:val="20"/>
              </w:rPr>
              <w:t>
</w:t>
            </w:r>
            <w:r>
              <w:rPr>
                <w:rFonts w:ascii="Times New Roman"/>
                <w:b w:val="false"/>
                <w:i w:val="false"/>
                <w:color w:val="000000"/>
                <w:sz w:val="20"/>
              </w:rPr>
              <w:t>Количество читателей, человек</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 жыл ішінде келушілер саны, бірлік</w:t>
            </w:r>
            <w:r>
              <w:br/>
            </w:r>
            <w:r>
              <w:rPr>
                <w:rFonts w:ascii="Times New Roman"/>
                <w:b w:val="false"/>
                <w:i w:val="false"/>
                <w:color w:val="000000"/>
                <w:sz w:val="20"/>
              </w:rPr>
              <w:t>
</w:t>
            </w:r>
            <w:r>
              <w:rPr>
                <w:rFonts w:ascii="Times New Roman"/>
                <w:b w:val="false"/>
                <w:i w:val="false"/>
                <w:color w:val="000000"/>
                <w:sz w:val="20"/>
              </w:rPr>
              <w:t>Число посещений за год, единиц</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 жыл ішінде берілген кітаптар саны, кітаптар</w:t>
            </w:r>
            <w:r>
              <w:br/>
            </w:r>
            <w:r>
              <w:rPr>
                <w:rFonts w:ascii="Times New Roman"/>
                <w:b w:val="false"/>
                <w:i w:val="false"/>
                <w:color w:val="000000"/>
                <w:sz w:val="20"/>
              </w:rPr>
              <w:t>
</w:t>
            </w:r>
            <w:r>
              <w:rPr>
                <w:rFonts w:ascii="Times New Roman"/>
                <w:b w:val="false"/>
                <w:i w:val="false"/>
                <w:color w:val="000000"/>
                <w:sz w:val="20"/>
              </w:rPr>
              <w:t>Число книговыдач за год, книг</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Наименование______________ Адрес      ___________________</w:t>
      </w:r>
      <w:r>
        <w:br/>
      </w:r>
      <w:r>
        <w:rPr>
          <w:rFonts w:ascii="Times New Roman"/>
          <w:b w:val="false"/>
          <w:i w:val="false"/>
          <w:color w:val="000000"/>
          <w:sz w:val="28"/>
        </w:rPr>
        <w:t>
            ______________            ___________________</w:t>
      </w:r>
    </w:p>
    <w:p>
      <w:pPr>
        <w:spacing w:after="0"/>
        <w:ind w:left="0"/>
        <w:jc w:val="both"/>
      </w:pPr>
      <w:r>
        <w:rPr>
          <w:rFonts w:ascii="Times New Roman"/>
          <w:b/>
          <w:i w:val="false"/>
          <w:color w:val="000000"/>
          <w:sz w:val="28"/>
        </w:rPr>
        <w:t>Телефон</w:t>
      </w:r>
      <w:r>
        <w:rPr>
          <w:rFonts w:ascii="Times New Roman"/>
          <w:b w:val="false"/>
          <w:i w:val="false"/>
          <w:color w:val="000000"/>
          <w:sz w:val="28"/>
        </w:rPr>
        <w:t xml:space="preserve"> _________________</w:t>
      </w:r>
    </w:p>
    <w:p>
      <w:pPr>
        <w:spacing w:after="0"/>
        <w:ind w:left="0"/>
        <w:jc w:val="both"/>
      </w:pPr>
      <w:r>
        <w:rPr>
          <w:rFonts w:ascii="Times New Roman"/>
          <w:b/>
          <w:i w:val="false"/>
          <w:color w:val="000000"/>
          <w:sz w:val="28"/>
        </w:rPr>
        <w:t>Электрондық пошта мекенжайы</w:t>
      </w:r>
      <w:r>
        <w:br/>
      </w:r>
      <w:r>
        <w:rPr>
          <w:rFonts w:ascii="Times New Roman"/>
          <w:b w:val="false"/>
          <w:i w:val="false"/>
          <w:color w:val="000000"/>
          <w:sz w:val="28"/>
        </w:rPr>
        <w:t>
Адрес электронной почты __________________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_______________________________ ____________</w:t>
      </w:r>
      <w:r>
        <w:br/>
      </w:r>
      <w:r>
        <w:rPr>
          <w:rFonts w:ascii="Times New Roman"/>
          <w:b w:val="false"/>
          <w:i w:val="false"/>
          <w:color w:val="000000"/>
          <w:sz w:val="28"/>
        </w:rPr>
        <w:t>
                         </w:t>
      </w:r>
      <w:r>
        <w:rPr>
          <w:rFonts w:ascii="Times New Roman"/>
          <w:b/>
          <w:i w:val="false"/>
          <w:color w:val="000000"/>
          <w:sz w:val="28"/>
        </w:rPr>
        <w:t>аты-жөні</w:t>
      </w:r>
      <w:r>
        <w:rPr>
          <w:rFonts w:ascii="Times New Roman"/>
          <w:b w:val="false"/>
          <w:i w:val="false"/>
          <w:color w:val="000000"/>
          <w:sz w:val="28"/>
        </w:rPr>
        <w:t>            </w:t>
      </w:r>
      <w:r>
        <w:rPr>
          <w:rFonts w:ascii="Times New Roman"/>
          <w:b/>
          <w:i w:val="false"/>
          <w:color w:val="000000"/>
          <w:sz w:val="28"/>
        </w:rPr>
        <w:t>телефон</w:t>
      </w:r>
      <w:r>
        <w:br/>
      </w:r>
      <w:r>
        <w:rPr>
          <w:rFonts w:ascii="Times New Roman"/>
          <w:b w:val="false"/>
          <w:i w:val="false"/>
          <w:color w:val="000000"/>
          <w:sz w:val="28"/>
        </w:rPr>
        <w:t xml:space="preserve">
                         фамилия              </w:t>
      </w:r>
    </w:p>
    <w:p>
      <w:pPr>
        <w:spacing w:after="0"/>
        <w:ind w:left="0"/>
        <w:jc w:val="both"/>
      </w:pPr>
      <w:r>
        <w:rPr>
          <w:rFonts w:ascii="Times New Roman"/>
          <w:b w:val="false"/>
          <w:i w:val="false"/>
          <w:color w:val="000000"/>
          <w:sz w:val="28"/>
        </w:rPr>
        <w:t>Басшы</w:t>
      </w:r>
      <w:r>
        <w:br/>
      </w:r>
      <w:r>
        <w:rPr>
          <w:rFonts w:ascii="Times New Roman"/>
          <w:b w:val="false"/>
          <w:i w:val="false"/>
          <w:color w:val="000000"/>
          <w:sz w:val="28"/>
        </w:rPr>
        <w:t>
Руководитель ______________________________ ____________</w:t>
      </w:r>
      <w:r>
        <w:br/>
      </w:r>
      <w:r>
        <w:rPr>
          <w:rFonts w:ascii="Times New Roman"/>
          <w:b w:val="false"/>
          <w:i w:val="false"/>
          <w:color w:val="000000"/>
          <w:sz w:val="28"/>
        </w:rPr>
        <w:t>
             </w:t>
      </w:r>
      <w:r>
        <w:rPr>
          <w:rFonts w:ascii="Times New Roman"/>
          <w:b/>
          <w:i w:val="false"/>
          <w:color w:val="000000"/>
          <w:sz w:val="28"/>
        </w:rPr>
        <w:t>тегі, аты және әкесінің аты</w:t>
      </w:r>
      <w:r>
        <w:rPr>
          <w:rFonts w:ascii="Times New Roman"/>
          <w:b w:val="false"/>
          <w:i w:val="false"/>
          <w:color w:val="000000"/>
          <w:sz w:val="28"/>
        </w:rPr>
        <w:t>    </w:t>
      </w:r>
      <w:r>
        <w:rPr>
          <w:rFonts w:ascii="Times New Roman"/>
          <w:b/>
          <w:i w:val="false"/>
          <w:color w:val="000000"/>
          <w:sz w:val="28"/>
        </w:rPr>
        <w:t>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 xml:space="preserve">Бас бухгалтер </w:t>
      </w:r>
      <w:r>
        <w:br/>
      </w:r>
      <w:r>
        <w:rPr>
          <w:rFonts w:ascii="Times New Roman"/>
          <w:b w:val="false"/>
          <w:i w:val="false"/>
          <w:color w:val="000000"/>
          <w:sz w:val="28"/>
        </w:rPr>
        <w:t xml:space="preserve">
Главный бухгалтер ______________________________ ___________ </w:t>
      </w:r>
      <w:r>
        <w:br/>
      </w:r>
      <w:r>
        <w:rPr>
          <w:rFonts w:ascii="Times New Roman"/>
          <w:b w:val="false"/>
          <w:i w:val="false"/>
          <w:color w:val="000000"/>
          <w:sz w:val="28"/>
        </w:rPr>
        <w:t>
                  </w:t>
      </w:r>
      <w:r>
        <w:rPr>
          <w:rFonts w:ascii="Times New Roman"/>
          <w:b/>
          <w:i w:val="false"/>
          <w:color w:val="000000"/>
          <w:sz w:val="28"/>
        </w:rPr>
        <w:t>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                                 </w:t>
      </w:r>
      <w:r>
        <w:rPr>
          <w:rFonts w:ascii="Times New Roman"/>
          <w:b/>
          <w:i w:val="false"/>
          <w:color w:val="000000"/>
          <w:sz w:val="28"/>
        </w:rPr>
        <w:t>Мөрдің орны (бар болған жағдайда)</w:t>
      </w:r>
      <w:r>
        <w:br/>
      </w:r>
      <w:r>
        <w:rPr>
          <w:rFonts w:ascii="Times New Roman"/>
          <w:b w:val="false"/>
          <w:i w:val="false"/>
          <w:color w:val="000000"/>
          <w:sz w:val="28"/>
        </w:rPr>
        <w:t>
                                    Место для печати (при наличии)</w:t>
      </w:r>
    </w:p>
    <w:bookmarkStart w:name="z41" w:id="11"/>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Агентства Республики Казахстан по</w:t>
      </w:r>
      <w:r>
        <w:br/>
      </w:r>
      <w:r>
        <w:rPr>
          <w:rFonts w:ascii="Times New Roman"/>
          <w:b w:val="false"/>
          <w:i w:val="false"/>
          <w:color w:val="000000"/>
          <w:sz w:val="28"/>
        </w:rPr>
        <w:t xml:space="preserve">
статистике            </w:t>
      </w:r>
      <w:r>
        <w:br/>
      </w:r>
      <w:r>
        <w:rPr>
          <w:rFonts w:ascii="Times New Roman"/>
          <w:b w:val="false"/>
          <w:i w:val="false"/>
          <w:color w:val="000000"/>
          <w:sz w:val="28"/>
        </w:rPr>
        <w:t xml:space="preserve">
от 27 сентября 2013 года № 227  </w:t>
      </w:r>
    </w:p>
    <w:bookmarkEnd w:id="11"/>
    <w:bookmarkStart w:name="z42" w:id="12"/>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xml:space="preserve">
«Отчет высшего учебного заведения» </w:t>
      </w:r>
      <w:r>
        <w:br/>
      </w:r>
      <w:r>
        <w:rPr>
          <w:rFonts w:ascii="Times New Roman"/>
          <w:b/>
          <w:i w:val="false"/>
          <w:color w:val="000000"/>
        </w:rPr>
        <w:t>
(код 1311104, индекс 3-НК, периодичность годовая)</w:t>
      </w:r>
    </w:p>
    <w:bookmarkEnd w:id="12"/>
    <w:bookmarkStart w:name="z134" w:id="13"/>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высшего учебного заведения (код 1311104, индекс 3-НК, периодичность годовая)»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высшего учебного заведения» (1311104, индекс 3-НК, периодичность годовая). </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принято (прием студентов) – вся численность студентов, вновь принятых в учебное заведение в начале учебного года в результате конкурсного отбора;</w:t>
      </w:r>
      <w:r>
        <w:br/>
      </w:r>
      <w:r>
        <w:rPr>
          <w:rFonts w:ascii="Times New Roman"/>
          <w:b w:val="false"/>
          <w:i w:val="false"/>
          <w:color w:val="000000"/>
          <w:sz w:val="28"/>
        </w:rPr>
        <w:t>
</w:t>
      </w:r>
      <w:r>
        <w:rPr>
          <w:rFonts w:ascii="Times New Roman"/>
          <w:b w:val="false"/>
          <w:i w:val="false"/>
          <w:color w:val="000000"/>
          <w:sz w:val="28"/>
        </w:rPr>
        <w:t>
      2) прибыло в течение предыдущего учебного года – численность студентов, прибывших (принятых) в учебное заведение после приказа о зачислении;</w:t>
      </w:r>
      <w:r>
        <w:br/>
      </w:r>
      <w:r>
        <w:rPr>
          <w:rFonts w:ascii="Times New Roman"/>
          <w:b w:val="false"/>
          <w:i w:val="false"/>
          <w:color w:val="000000"/>
          <w:sz w:val="28"/>
        </w:rPr>
        <w:t>
</w:t>
      </w:r>
      <w:r>
        <w:rPr>
          <w:rFonts w:ascii="Times New Roman"/>
          <w:b w:val="false"/>
          <w:i w:val="false"/>
          <w:color w:val="000000"/>
          <w:sz w:val="28"/>
        </w:rPr>
        <w:t xml:space="preserve">
      3) выбыло в течение предыдущего учебного года – численность студентов, выбывших из учебного заведения после 1 октября предыдущего года; </w:t>
      </w:r>
      <w:r>
        <w:br/>
      </w:r>
      <w:r>
        <w:rPr>
          <w:rFonts w:ascii="Times New Roman"/>
          <w:b w:val="false"/>
          <w:i w:val="false"/>
          <w:color w:val="000000"/>
          <w:sz w:val="28"/>
        </w:rPr>
        <w:t>
</w:t>
      </w:r>
      <w:r>
        <w:rPr>
          <w:rFonts w:ascii="Times New Roman"/>
          <w:b w:val="false"/>
          <w:i w:val="false"/>
          <w:color w:val="000000"/>
          <w:sz w:val="28"/>
        </w:rPr>
        <w:t xml:space="preserve">
      4) выпуск за календарный год – численность лиц, защитивших диплом или сдавших выпускные экзамены, как из числа закончивших обучение в текущем году, так и из числа прошедших курс обучения в предыдущие годы; </w:t>
      </w:r>
      <w:r>
        <w:br/>
      </w:r>
      <w:r>
        <w:rPr>
          <w:rFonts w:ascii="Times New Roman"/>
          <w:b w:val="false"/>
          <w:i w:val="false"/>
          <w:color w:val="000000"/>
          <w:sz w:val="28"/>
        </w:rPr>
        <w:t>
</w:t>
      </w:r>
      <w:r>
        <w:rPr>
          <w:rFonts w:ascii="Times New Roman"/>
          <w:b w:val="false"/>
          <w:i w:val="false"/>
          <w:color w:val="000000"/>
          <w:sz w:val="28"/>
        </w:rPr>
        <w:t xml:space="preserve">
      5) выпуск ожидаемый – предусмотренный учебным планом выпуск в конце учебного года; </w:t>
      </w:r>
      <w:r>
        <w:br/>
      </w:r>
      <w:r>
        <w:rPr>
          <w:rFonts w:ascii="Times New Roman"/>
          <w:b w:val="false"/>
          <w:i w:val="false"/>
          <w:color w:val="000000"/>
          <w:sz w:val="28"/>
        </w:rPr>
        <w:t>
</w:t>
      </w:r>
      <w:r>
        <w:rPr>
          <w:rFonts w:ascii="Times New Roman"/>
          <w:b w:val="false"/>
          <w:i w:val="false"/>
          <w:color w:val="000000"/>
          <w:sz w:val="28"/>
        </w:rPr>
        <w:t>
      6) покупка образовательных услуг – получение платного образования;</w:t>
      </w:r>
      <w:r>
        <w:br/>
      </w:r>
      <w:r>
        <w:rPr>
          <w:rFonts w:ascii="Times New Roman"/>
          <w:b w:val="false"/>
          <w:i w:val="false"/>
          <w:color w:val="000000"/>
          <w:sz w:val="28"/>
        </w:rPr>
        <w:t>
</w:t>
      </w:r>
      <w:r>
        <w:rPr>
          <w:rFonts w:ascii="Times New Roman"/>
          <w:b w:val="false"/>
          <w:i w:val="false"/>
          <w:color w:val="000000"/>
          <w:sz w:val="28"/>
        </w:rPr>
        <w:t xml:space="preserve">
      7) списочная численность работников – численность лиц, принятых по трудовому договору, независимо от срока его заключения; </w:t>
      </w:r>
      <w:r>
        <w:br/>
      </w:r>
      <w:r>
        <w:rPr>
          <w:rFonts w:ascii="Times New Roman"/>
          <w:b w:val="false"/>
          <w:i w:val="false"/>
          <w:color w:val="000000"/>
          <w:sz w:val="28"/>
        </w:rPr>
        <w:t>
</w:t>
      </w:r>
      <w:r>
        <w:rPr>
          <w:rFonts w:ascii="Times New Roman"/>
          <w:b w:val="false"/>
          <w:i w:val="false"/>
          <w:color w:val="000000"/>
          <w:sz w:val="28"/>
        </w:rPr>
        <w:t>
      8) совместительство – выполнение работником другой регулярной оплачиваемой работы на условиях трудового договора в свободное от основной работы время;</w:t>
      </w:r>
      <w:r>
        <w:br/>
      </w:r>
      <w:r>
        <w:rPr>
          <w:rFonts w:ascii="Times New Roman"/>
          <w:b w:val="false"/>
          <w:i w:val="false"/>
          <w:color w:val="000000"/>
          <w:sz w:val="28"/>
        </w:rPr>
        <w:t>
</w:t>
      </w:r>
      <w:r>
        <w:rPr>
          <w:rFonts w:ascii="Times New Roman"/>
          <w:b w:val="false"/>
          <w:i w:val="false"/>
          <w:color w:val="000000"/>
          <w:sz w:val="28"/>
        </w:rPr>
        <w:t xml:space="preserve">
      9) общая площадь зданий – вся площадь, используемая учебным заведением: площадь учебных корпусов, общежитий, жилых домов, занятых преподавателями; подсобная площадь и другая, как собственная, так и арендованная; </w:t>
      </w:r>
      <w:r>
        <w:br/>
      </w:r>
      <w:r>
        <w:rPr>
          <w:rFonts w:ascii="Times New Roman"/>
          <w:b w:val="false"/>
          <w:i w:val="false"/>
          <w:color w:val="000000"/>
          <w:sz w:val="28"/>
        </w:rPr>
        <w:t>
</w:t>
      </w:r>
      <w:r>
        <w:rPr>
          <w:rFonts w:ascii="Times New Roman"/>
          <w:b w:val="false"/>
          <w:i w:val="false"/>
          <w:color w:val="000000"/>
          <w:sz w:val="28"/>
        </w:rPr>
        <w:t>
      10) арендованная площадь – площадь, взятая во временное пользование за определенную плату;</w:t>
      </w:r>
      <w:r>
        <w:br/>
      </w:r>
      <w:r>
        <w:rPr>
          <w:rFonts w:ascii="Times New Roman"/>
          <w:b w:val="false"/>
          <w:i w:val="false"/>
          <w:color w:val="000000"/>
          <w:sz w:val="28"/>
        </w:rPr>
        <w:t>
</w:t>
      </w:r>
      <w:r>
        <w:rPr>
          <w:rFonts w:ascii="Times New Roman"/>
          <w:b w:val="false"/>
          <w:i w:val="false"/>
          <w:color w:val="000000"/>
          <w:sz w:val="28"/>
        </w:rPr>
        <w:t xml:space="preserve">
      11) библиотечный фонд – систематизированная совокупность документов в библиотеке, формируемая в соответствии с ее задачами, типом и профилем для их хранения и использования; </w:t>
      </w:r>
      <w:r>
        <w:br/>
      </w:r>
      <w:r>
        <w:rPr>
          <w:rFonts w:ascii="Times New Roman"/>
          <w:b w:val="false"/>
          <w:i w:val="false"/>
          <w:color w:val="000000"/>
          <w:sz w:val="28"/>
        </w:rPr>
        <w:t>
</w:t>
      </w:r>
      <w:r>
        <w:rPr>
          <w:rFonts w:ascii="Times New Roman"/>
          <w:b w:val="false"/>
          <w:i w:val="false"/>
          <w:color w:val="000000"/>
          <w:sz w:val="28"/>
        </w:rPr>
        <w:t>
      12) количество читателей – количество лиц, пользующееся библиотекой на основании официальной записи в установленных документах;</w:t>
      </w:r>
      <w:r>
        <w:br/>
      </w:r>
      <w:r>
        <w:rPr>
          <w:rFonts w:ascii="Times New Roman"/>
          <w:b w:val="false"/>
          <w:i w:val="false"/>
          <w:color w:val="000000"/>
          <w:sz w:val="28"/>
        </w:rPr>
        <w:t>
</w:t>
      </w:r>
      <w:r>
        <w:rPr>
          <w:rFonts w:ascii="Times New Roman"/>
          <w:b w:val="false"/>
          <w:i w:val="false"/>
          <w:color w:val="000000"/>
          <w:sz w:val="28"/>
        </w:rPr>
        <w:t xml:space="preserve">
      13) число посещений – количество посещений читателями абонемента библиотеки с целью взятия, сдачи или обмена книг; </w:t>
      </w:r>
      <w:r>
        <w:br/>
      </w:r>
      <w:r>
        <w:rPr>
          <w:rFonts w:ascii="Times New Roman"/>
          <w:b w:val="false"/>
          <w:i w:val="false"/>
          <w:color w:val="000000"/>
          <w:sz w:val="28"/>
        </w:rPr>
        <w:t>
</w:t>
      </w:r>
      <w:r>
        <w:rPr>
          <w:rFonts w:ascii="Times New Roman"/>
          <w:b w:val="false"/>
          <w:i w:val="false"/>
          <w:color w:val="000000"/>
          <w:sz w:val="28"/>
        </w:rPr>
        <w:t>
      14) число книговыдач – количество выданной литературы на дом, зарегистрированной в читательских формулярах.</w:t>
      </w:r>
      <w:r>
        <w:br/>
      </w:r>
      <w:r>
        <w:rPr>
          <w:rFonts w:ascii="Times New Roman"/>
          <w:b w:val="false"/>
          <w:i w:val="false"/>
          <w:color w:val="000000"/>
          <w:sz w:val="28"/>
        </w:rPr>
        <w:t>
</w:t>
      </w:r>
      <w:r>
        <w:rPr>
          <w:rFonts w:ascii="Times New Roman"/>
          <w:b w:val="false"/>
          <w:i w:val="false"/>
          <w:color w:val="000000"/>
          <w:sz w:val="28"/>
        </w:rPr>
        <w:t>
      3. В статистической форме данные заполняются отдельно по дневной, вечерней и заочной формам обучения. Статистическая форма составляется на основании данных первичной учетной документации, имеющейся в учебной части, бухгалтерии, отделе кадров и других подразделениях учебного заведения.</w:t>
      </w:r>
      <w:r>
        <w:br/>
      </w:r>
      <w:r>
        <w:rPr>
          <w:rFonts w:ascii="Times New Roman"/>
          <w:b w:val="false"/>
          <w:i w:val="false"/>
          <w:color w:val="000000"/>
          <w:sz w:val="28"/>
        </w:rPr>
        <w:t>
</w:t>
      </w:r>
      <w:r>
        <w:rPr>
          <w:rFonts w:ascii="Times New Roman"/>
          <w:b w:val="false"/>
          <w:i w:val="false"/>
          <w:color w:val="000000"/>
          <w:sz w:val="28"/>
        </w:rPr>
        <w:t>
      4. В разделах 1 и 2 проставляется соответствующая отметка в указанных клетках.</w:t>
      </w:r>
      <w:r>
        <w:br/>
      </w:r>
      <w:r>
        <w:rPr>
          <w:rFonts w:ascii="Times New Roman"/>
          <w:b w:val="false"/>
          <w:i w:val="false"/>
          <w:color w:val="000000"/>
          <w:sz w:val="28"/>
        </w:rPr>
        <w:t>
</w:t>
      </w:r>
      <w:r>
        <w:rPr>
          <w:rFonts w:ascii="Times New Roman"/>
          <w:b w:val="false"/>
          <w:i w:val="false"/>
          <w:color w:val="000000"/>
          <w:sz w:val="28"/>
        </w:rPr>
        <w:t xml:space="preserve">
      5. В разделе 3 при указании ответа признак самостоятельности определяется по тому, является ли данное учебное заведение самостоятельным или филиалом учебного заведения находящимся в другом регионе (районе, городе). </w:t>
      </w:r>
      <w:r>
        <w:br/>
      </w:r>
      <w:r>
        <w:rPr>
          <w:rFonts w:ascii="Times New Roman"/>
          <w:b w:val="false"/>
          <w:i w:val="false"/>
          <w:color w:val="000000"/>
          <w:sz w:val="28"/>
        </w:rPr>
        <w:t>
</w:t>
      </w:r>
      <w:r>
        <w:rPr>
          <w:rFonts w:ascii="Times New Roman"/>
          <w:b w:val="false"/>
          <w:i w:val="false"/>
          <w:color w:val="000000"/>
          <w:sz w:val="28"/>
        </w:rPr>
        <w:t>
      6. В разделе 4 приводятся данные о движении студентов и их наличии на начало учебного года.</w:t>
      </w:r>
      <w:r>
        <w:br/>
      </w:r>
      <w:r>
        <w:rPr>
          <w:rFonts w:ascii="Times New Roman"/>
          <w:b w:val="false"/>
          <w:i w:val="false"/>
          <w:color w:val="000000"/>
          <w:sz w:val="28"/>
        </w:rPr>
        <w:t>
      В число принятых студентов включены учащиеся, впервые начавшие обучение в данном высшем учебном заведении с распределением по базе образования.</w:t>
      </w:r>
      <w:r>
        <w:br/>
      </w:r>
      <w:r>
        <w:rPr>
          <w:rFonts w:ascii="Times New Roman"/>
          <w:b w:val="false"/>
          <w:i w:val="false"/>
          <w:color w:val="000000"/>
          <w:sz w:val="28"/>
        </w:rPr>
        <w:t>
      В число прибывших также включаются лица, переведенные из других учебных заведений и восстановленные в учебном заведении из числа ранее отчисленных по какой-либо причине.</w:t>
      </w:r>
      <w:r>
        <w:br/>
      </w:r>
      <w:r>
        <w:rPr>
          <w:rFonts w:ascii="Times New Roman"/>
          <w:b w:val="false"/>
          <w:i w:val="false"/>
          <w:color w:val="000000"/>
          <w:sz w:val="28"/>
        </w:rPr>
        <w:t xml:space="preserve">
      В число выбывших включаются студенты, отчисленные по неуспеваемости, в том числе лица, получившие неудовлетворительную оценку при защите диплома или при сдаче выпускных экзаменов, а также не явившиеся на защиту диплома или сдачу выпускного экзамена без уважительных причин, по семейным обстоятельствам, болезни, собственному желанию и другим причинам, а также переведенные в другие учебные заведения. </w:t>
      </w:r>
      <w:r>
        <w:br/>
      </w:r>
      <w:r>
        <w:rPr>
          <w:rFonts w:ascii="Times New Roman"/>
          <w:b w:val="false"/>
          <w:i w:val="false"/>
          <w:color w:val="000000"/>
          <w:sz w:val="28"/>
        </w:rPr>
        <w:t xml:space="preserve">
      В строке 6 указывается общая численность иногородних студентов, из них по строке 6.1 численность иногородних студентов, нуждающихся в общежитии и по строке 6.1.1 - численность студентов проживающих в общежитии. </w:t>
      </w:r>
      <w:r>
        <w:br/>
      </w:r>
      <w:r>
        <w:rPr>
          <w:rFonts w:ascii="Times New Roman"/>
          <w:b w:val="false"/>
          <w:i w:val="false"/>
          <w:color w:val="000000"/>
          <w:sz w:val="28"/>
        </w:rPr>
        <w:t>
</w:t>
      </w:r>
      <w:r>
        <w:rPr>
          <w:rFonts w:ascii="Times New Roman"/>
          <w:b w:val="false"/>
          <w:i w:val="false"/>
          <w:color w:val="000000"/>
          <w:sz w:val="28"/>
        </w:rPr>
        <w:t xml:space="preserve">
      7. В разделе 5 специальности высшего образования указываются в соответствии с Государственным Классификатором Республики Казахстан 08-2009 «Классификатора специальностей высшего и послевузовского образования Республики Казахстан», утвержденным Комитетом по техническому регулированию и метрологии Министерства индустрии и торговли Республики Казахстан (Госстандарт) от 20 марта 2009 года № 131-од. </w:t>
      </w:r>
      <w:r>
        <w:br/>
      </w:r>
      <w:r>
        <w:rPr>
          <w:rFonts w:ascii="Times New Roman"/>
          <w:b w:val="false"/>
          <w:i w:val="false"/>
          <w:color w:val="000000"/>
          <w:sz w:val="28"/>
        </w:rPr>
        <w:t>
      В численность студентов на начало учебного года:</w:t>
      </w:r>
      <w:r>
        <w:br/>
      </w:r>
      <w:r>
        <w:rPr>
          <w:rFonts w:ascii="Times New Roman"/>
          <w:b w:val="false"/>
          <w:i w:val="false"/>
          <w:color w:val="000000"/>
          <w:sz w:val="28"/>
        </w:rPr>
        <w:t>
      1) включаются лица, числящиеся по состоянию на 1 октября отчетного года. Те студенты, которые по каким-либо причинам не присутствовали на занятиях, но из состава студентов не исключены, также учитываются;</w:t>
      </w:r>
      <w:r>
        <w:br/>
      </w:r>
      <w:r>
        <w:rPr>
          <w:rFonts w:ascii="Times New Roman"/>
          <w:b w:val="false"/>
          <w:i w:val="false"/>
          <w:color w:val="000000"/>
          <w:sz w:val="28"/>
        </w:rPr>
        <w:t>
      2) не включаются слушатели платных курсов по подготовке к поступлению в высшее учебное заведение, студенты, откомандированные для обучения за границу.</w:t>
      </w:r>
      <w:r>
        <w:br/>
      </w:r>
      <w:r>
        <w:rPr>
          <w:rFonts w:ascii="Times New Roman"/>
          <w:b w:val="false"/>
          <w:i w:val="false"/>
          <w:color w:val="000000"/>
          <w:sz w:val="28"/>
        </w:rPr>
        <w:t>
      В графе 10 также показываются лица, не защитившие в свое время по какой-либо причине дипломный проект (не сдавшие государственные экзамены), но получившие разрешение защищать диплом (сдать государственные экзамены) в отчетном году.</w:t>
      </w:r>
      <w:r>
        <w:br/>
      </w:r>
      <w:r>
        <w:rPr>
          <w:rFonts w:ascii="Times New Roman"/>
          <w:b w:val="false"/>
          <w:i w:val="false"/>
          <w:color w:val="000000"/>
          <w:sz w:val="28"/>
        </w:rPr>
        <w:t>
</w:t>
      </w:r>
      <w:r>
        <w:rPr>
          <w:rFonts w:ascii="Times New Roman"/>
          <w:b w:val="false"/>
          <w:i w:val="false"/>
          <w:color w:val="000000"/>
          <w:sz w:val="28"/>
        </w:rPr>
        <w:t>
      8. В разделе 6 указывается распределение численности студентов по курсам в разрезе источников финансирования обучения.</w:t>
      </w:r>
      <w:r>
        <w:br/>
      </w:r>
      <w:r>
        <w:rPr>
          <w:rFonts w:ascii="Times New Roman"/>
          <w:b w:val="false"/>
          <w:i w:val="false"/>
          <w:color w:val="000000"/>
          <w:sz w:val="28"/>
        </w:rPr>
        <w:t>
</w:t>
      </w:r>
      <w:r>
        <w:rPr>
          <w:rFonts w:ascii="Times New Roman"/>
          <w:b w:val="false"/>
          <w:i w:val="false"/>
          <w:color w:val="000000"/>
          <w:sz w:val="28"/>
        </w:rPr>
        <w:t>
      9. В разделе 7 указывается численность студентов по полу и возрасту. Возраст студентов определяется по числу полных лет по состоянию на 1 января.</w:t>
      </w:r>
      <w:r>
        <w:br/>
      </w:r>
      <w:r>
        <w:rPr>
          <w:rFonts w:ascii="Times New Roman"/>
          <w:b w:val="false"/>
          <w:i w:val="false"/>
          <w:color w:val="000000"/>
          <w:sz w:val="28"/>
        </w:rPr>
        <w:t>
</w:t>
      </w:r>
      <w:r>
        <w:rPr>
          <w:rFonts w:ascii="Times New Roman"/>
          <w:b w:val="false"/>
          <w:i w:val="false"/>
          <w:color w:val="000000"/>
          <w:sz w:val="28"/>
        </w:rPr>
        <w:t>
      10. В разделе 8 указывается распределение студентов по языкам обучения, в графе 7 - язык обучения.</w:t>
      </w:r>
      <w:r>
        <w:br/>
      </w:r>
      <w:r>
        <w:rPr>
          <w:rFonts w:ascii="Times New Roman"/>
          <w:b w:val="false"/>
          <w:i w:val="false"/>
          <w:color w:val="000000"/>
          <w:sz w:val="28"/>
        </w:rPr>
        <w:t>
</w:t>
      </w:r>
      <w:r>
        <w:rPr>
          <w:rFonts w:ascii="Times New Roman"/>
          <w:b w:val="false"/>
          <w:i w:val="false"/>
          <w:color w:val="000000"/>
          <w:sz w:val="28"/>
        </w:rPr>
        <w:t>
      11. В разделах 9 и 10 отражается численность студентов по национальностям и странам прибытия соответственно.</w:t>
      </w:r>
      <w:r>
        <w:br/>
      </w:r>
      <w:r>
        <w:rPr>
          <w:rFonts w:ascii="Times New Roman"/>
          <w:b w:val="false"/>
          <w:i w:val="false"/>
          <w:color w:val="000000"/>
          <w:sz w:val="28"/>
        </w:rPr>
        <w:t>
</w:t>
      </w:r>
      <w:r>
        <w:rPr>
          <w:rFonts w:ascii="Times New Roman"/>
          <w:b w:val="false"/>
          <w:i w:val="false"/>
          <w:color w:val="000000"/>
          <w:sz w:val="28"/>
        </w:rPr>
        <w:t>
      12. В разделе 11 указываются данные о приеме, выпуске и численности студентов по квоте, в разделе 12 - итоги государственной аттестации выпускников.</w:t>
      </w:r>
      <w:r>
        <w:br/>
      </w:r>
      <w:r>
        <w:rPr>
          <w:rFonts w:ascii="Times New Roman"/>
          <w:b w:val="false"/>
          <w:i w:val="false"/>
          <w:color w:val="000000"/>
          <w:sz w:val="28"/>
        </w:rPr>
        <w:t>
</w:t>
      </w:r>
      <w:r>
        <w:rPr>
          <w:rFonts w:ascii="Times New Roman"/>
          <w:b w:val="false"/>
          <w:i w:val="false"/>
          <w:color w:val="000000"/>
          <w:sz w:val="28"/>
        </w:rPr>
        <w:t xml:space="preserve">
      13. В разделе 13 списочная численность преподавателей штатного профессорско-преподавательского состава показывается только один раз по основному месту работы. </w:t>
      </w:r>
      <w:r>
        <w:br/>
      </w:r>
      <w:r>
        <w:rPr>
          <w:rFonts w:ascii="Times New Roman"/>
          <w:b w:val="false"/>
          <w:i w:val="false"/>
          <w:color w:val="000000"/>
          <w:sz w:val="28"/>
        </w:rPr>
        <w:t>
      Заочные и вечерние учебные заведения (отделения) в этот раздел включают только тех преподавателей, основным местом работы которых является данное учебное заведение (отделение).</w:t>
      </w:r>
      <w:r>
        <w:br/>
      </w:r>
      <w:r>
        <w:rPr>
          <w:rFonts w:ascii="Times New Roman"/>
          <w:b w:val="false"/>
          <w:i w:val="false"/>
          <w:color w:val="000000"/>
          <w:sz w:val="28"/>
        </w:rPr>
        <w:t>
</w:t>
      </w:r>
      <w:r>
        <w:rPr>
          <w:rFonts w:ascii="Times New Roman"/>
          <w:b w:val="false"/>
          <w:i w:val="false"/>
          <w:color w:val="000000"/>
          <w:sz w:val="28"/>
        </w:rPr>
        <w:t>
      14. В разделе 14 данные о площади приводятся в квадратных метрах и целых числах.</w:t>
      </w:r>
      <w:r>
        <w:br/>
      </w:r>
      <w:r>
        <w:rPr>
          <w:rFonts w:ascii="Times New Roman"/>
          <w:b w:val="false"/>
          <w:i w:val="false"/>
          <w:color w:val="000000"/>
          <w:sz w:val="28"/>
        </w:rPr>
        <w:t xml:space="preserve">
      По строке 5 показывается весь книжный фонд, зарегистрированный в инвентарных книгах и других учетных документах, включая школьные учебники, книги, брошюры, журналы, находящиеся на дату учета в пользовании читателей, в передвижках и читальных залах и тому подобное. </w:t>
      </w:r>
      <w:r>
        <w:br/>
      </w:r>
      <w:r>
        <w:rPr>
          <w:rFonts w:ascii="Times New Roman"/>
          <w:b w:val="false"/>
          <w:i w:val="false"/>
          <w:color w:val="000000"/>
          <w:sz w:val="28"/>
        </w:rPr>
        <w:t xml:space="preserve">
      Книговыдача в читальном зале в общем количестве книговыдач не учитывается. </w:t>
      </w:r>
      <w:r>
        <w:br/>
      </w:r>
      <w:r>
        <w:rPr>
          <w:rFonts w:ascii="Times New Roman"/>
          <w:b w:val="false"/>
          <w:i w:val="false"/>
          <w:color w:val="000000"/>
          <w:sz w:val="28"/>
        </w:rPr>
        <w:t>
      По строке 8 количество посещений читального зала не учитывается.</w:t>
      </w:r>
      <w:r>
        <w:br/>
      </w:r>
      <w:r>
        <w:rPr>
          <w:rFonts w:ascii="Times New Roman"/>
          <w:b w:val="false"/>
          <w:i w:val="false"/>
          <w:color w:val="000000"/>
          <w:sz w:val="28"/>
        </w:rPr>
        <w:t>
      Представление данной статистической формы осуществляется на бумажном носителе и в электронном формате. Заполнение статистической формы в электронном формате осуществляется посредством использования программного обеспечения, размещенного в разделе «Отчеты on-line» на Интернет-ресурсе Агентства Республики Казахстан по статистике (www.stat.gov.kz).</w:t>
      </w:r>
      <w:r>
        <w:br/>
      </w:r>
      <w:r>
        <w:rPr>
          <w:rFonts w:ascii="Times New Roman"/>
          <w:b w:val="false"/>
          <w:i w:val="false"/>
          <w:color w:val="000000"/>
          <w:sz w:val="28"/>
        </w:rPr>
        <w:t>
</w:t>
      </w:r>
      <w:r>
        <w:rPr>
          <w:rFonts w:ascii="Times New Roman"/>
          <w:b w:val="false"/>
          <w:i w:val="false"/>
          <w:color w:val="000000"/>
          <w:sz w:val="28"/>
        </w:rPr>
        <w:t>
      Примечание: Х – данная позиция не подлежит заполнению.</w:t>
      </w:r>
      <w:r>
        <w:br/>
      </w:r>
      <w:r>
        <w:rPr>
          <w:rFonts w:ascii="Times New Roman"/>
          <w:b w:val="false"/>
          <w:i w:val="false"/>
          <w:color w:val="000000"/>
          <w:sz w:val="28"/>
        </w:rPr>
        <w:t>
</w:t>
      </w:r>
      <w:r>
        <w:rPr>
          <w:rFonts w:ascii="Times New Roman"/>
          <w:b w:val="false"/>
          <w:i w:val="false"/>
          <w:color w:val="000000"/>
          <w:sz w:val="28"/>
        </w:rPr>
        <w:t>
      16. Арифметико-логический контроль:</w:t>
      </w:r>
      <w:r>
        <w:br/>
      </w:r>
      <w:r>
        <w:rPr>
          <w:rFonts w:ascii="Times New Roman"/>
          <w:b w:val="false"/>
          <w:i w:val="false"/>
          <w:color w:val="000000"/>
          <w:sz w:val="28"/>
        </w:rPr>
        <w:t>
      1) Раздел 4. Данные о наличии и движении контингента:</w:t>
      </w:r>
      <w:r>
        <w:br/>
      </w:r>
      <w:r>
        <w:rPr>
          <w:rFonts w:ascii="Times New Roman"/>
          <w:b w:val="false"/>
          <w:i w:val="false"/>
          <w:color w:val="000000"/>
          <w:sz w:val="28"/>
        </w:rPr>
        <w:t xml:space="preserve">
      графа 2 </w:t>
      </w:r>
      <w:r>
        <w:rPr>
          <w:rFonts w:ascii="Times New Roman"/>
          <w:b w:val="false"/>
          <w:i w:val="false"/>
          <w:color w:val="000000"/>
          <w:sz w:val="28"/>
          <w:u w:val="single"/>
        </w:rPr>
        <w:t>&lt;</w:t>
      </w:r>
      <w:r>
        <w:rPr>
          <w:rFonts w:ascii="Times New Roman"/>
          <w:b w:val="false"/>
          <w:i w:val="false"/>
          <w:color w:val="000000"/>
          <w:sz w:val="28"/>
        </w:rPr>
        <w:t xml:space="preserve"> графы 1 для каждой строки;</w:t>
      </w:r>
      <w:r>
        <w:br/>
      </w:r>
      <w:r>
        <w:rPr>
          <w:rFonts w:ascii="Times New Roman"/>
          <w:b w:val="false"/>
          <w:i w:val="false"/>
          <w:color w:val="000000"/>
          <w:sz w:val="28"/>
        </w:rPr>
        <w:t xml:space="preserve">
      строка 2 =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строк 2.1-2.3 для каждой графы;</w:t>
      </w:r>
      <w:r>
        <w:br/>
      </w:r>
      <w:r>
        <w:rPr>
          <w:rFonts w:ascii="Times New Roman"/>
          <w:b w:val="false"/>
          <w:i w:val="false"/>
          <w:color w:val="000000"/>
          <w:sz w:val="28"/>
        </w:rPr>
        <w:t xml:space="preserve">
      строка 3 =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строк 3.1-3.5 для каждой графы;</w:t>
      </w:r>
      <w:r>
        <w:br/>
      </w:r>
      <w:r>
        <w:rPr>
          <w:rFonts w:ascii="Times New Roman"/>
          <w:b w:val="false"/>
          <w:i w:val="false"/>
          <w:color w:val="000000"/>
          <w:sz w:val="28"/>
        </w:rPr>
        <w:t xml:space="preserve">
      строка 4 =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строк 4.1-4.9 для каждой графы;</w:t>
      </w:r>
      <w:r>
        <w:br/>
      </w:r>
      <w:r>
        <w:rPr>
          <w:rFonts w:ascii="Times New Roman"/>
          <w:b w:val="false"/>
          <w:i w:val="false"/>
          <w:color w:val="000000"/>
          <w:sz w:val="28"/>
        </w:rPr>
        <w:t xml:space="preserve">
      строка 6 </w:t>
      </w:r>
      <w:r>
        <w:rPr>
          <w:rFonts w:ascii="Times New Roman"/>
          <w:b w:val="false"/>
          <w:i w:val="false"/>
          <w:color w:val="000000"/>
          <w:sz w:val="28"/>
          <w:u w:val="single"/>
        </w:rPr>
        <w:t>&lt;</w:t>
      </w:r>
      <w:r>
        <w:rPr>
          <w:rFonts w:ascii="Times New Roman"/>
          <w:b w:val="false"/>
          <w:i w:val="false"/>
          <w:color w:val="000000"/>
          <w:sz w:val="28"/>
        </w:rPr>
        <w:t xml:space="preserve"> строки 1 для каждой графы;</w:t>
      </w:r>
      <w:r>
        <w:br/>
      </w:r>
      <w:r>
        <w:rPr>
          <w:rFonts w:ascii="Times New Roman"/>
          <w:b w:val="false"/>
          <w:i w:val="false"/>
          <w:color w:val="000000"/>
          <w:sz w:val="28"/>
        </w:rPr>
        <w:t>
      строка 6.1 &lt; строки 6 для каждой графы;</w:t>
      </w:r>
      <w:r>
        <w:br/>
      </w:r>
      <w:r>
        <w:rPr>
          <w:rFonts w:ascii="Times New Roman"/>
          <w:b w:val="false"/>
          <w:i w:val="false"/>
          <w:color w:val="000000"/>
          <w:sz w:val="28"/>
        </w:rPr>
        <w:t>
      строка 6.1.1 &lt; строки 6.1 для каждой графы;</w:t>
      </w:r>
      <w:r>
        <w:br/>
      </w:r>
      <w:r>
        <w:rPr>
          <w:rFonts w:ascii="Times New Roman"/>
          <w:b w:val="false"/>
          <w:i w:val="false"/>
          <w:color w:val="000000"/>
          <w:sz w:val="28"/>
        </w:rPr>
        <w:t>
      2) Раздел 5. «Численность студентов, обучающихся по специальностям высшего образования бакалавриат и высшего специального образования»:</w:t>
      </w:r>
      <w:r>
        <w:br/>
      </w:r>
      <w:r>
        <w:rPr>
          <w:rFonts w:ascii="Times New Roman"/>
          <w:b w:val="false"/>
          <w:i w:val="false"/>
          <w:color w:val="000000"/>
          <w:sz w:val="28"/>
        </w:rPr>
        <w:t xml:space="preserve">
      строка 1 =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строк 2, 3, 4, 5, 6, 7 для каждой графы;</w:t>
      </w:r>
      <w:r>
        <w:br/>
      </w:r>
      <w:r>
        <w:rPr>
          <w:rFonts w:ascii="Times New Roman"/>
          <w:b w:val="false"/>
          <w:i w:val="false"/>
          <w:color w:val="000000"/>
          <w:sz w:val="28"/>
        </w:rPr>
        <w:t xml:space="preserve">
      строка 2 =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строк 2.1, 2.2, 2.3 для каждой графы;</w:t>
      </w:r>
      <w:r>
        <w:br/>
      </w:r>
      <w:r>
        <w:rPr>
          <w:rFonts w:ascii="Times New Roman"/>
          <w:b w:val="false"/>
          <w:i w:val="false"/>
          <w:color w:val="000000"/>
          <w:sz w:val="28"/>
        </w:rPr>
        <w:t xml:space="preserve">
      строки 2.3 =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строк 2.3.1, 2.3.2 для каждой графы;</w:t>
      </w:r>
      <w:r>
        <w:br/>
      </w:r>
      <w:r>
        <w:rPr>
          <w:rFonts w:ascii="Times New Roman"/>
          <w:b w:val="false"/>
          <w:i w:val="false"/>
          <w:color w:val="000000"/>
          <w:sz w:val="28"/>
        </w:rPr>
        <w:t xml:space="preserve">
      строка 3 =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строк 3.1, 3.2, 3.3 для каждой графы;</w:t>
      </w:r>
      <w:r>
        <w:br/>
      </w:r>
      <w:r>
        <w:rPr>
          <w:rFonts w:ascii="Times New Roman"/>
          <w:b w:val="false"/>
          <w:i w:val="false"/>
          <w:color w:val="000000"/>
          <w:sz w:val="28"/>
        </w:rPr>
        <w:t xml:space="preserve">
      строки 3.3 =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строк 3.3.1, 3.3.2 для каждой графы;</w:t>
      </w:r>
      <w:r>
        <w:br/>
      </w:r>
      <w:r>
        <w:rPr>
          <w:rFonts w:ascii="Times New Roman"/>
          <w:b w:val="false"/>
          <w:i w:val="false"/>
          <w:color w:val="000000"/>
          <w:sz w:val="28"/>
        </w:rPr>
        <w:t xml:space="preserve">
      строка 4 =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строк 4.1, 4.2, 4.3 для каждой графы;</w:t>
      </w:r>
      <w:r>
        <w:br/>
      </w:r>
      <w:r>
        <w:rPr>
          <w:rFonts w:ascii="Times New Roman"/>
          <w:b w:val="false"/>
          <w:i w:val="false"/>
          <w:color w:val="000000"/>
          <w:sz w:val="28"/>
        </w:rPr>
        <w:t xml:space="preserve">
      строки 4.3 =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строк 4.3.1, 4.3.2 для каждой графы;</w:t>
      </w:r>
      <w:r>
        <w:br/>
      </w:r>
      <w:r>
        <w:rPr>
          <w:rFonts w:ascii="Times New Roman"/>
          <w:b w:val="false"/>
          <w:i w:val="false"/>
          <w:color w:val="000000"/>
          <w:sz w:val="28"/>
        </w:rPr>
        <w:t xml:space="preserve">
      строка 5 =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строк 5.1, 5.2, 5.3 для каждой графы;</w:t>
      </w:r>
      <w:r>
        <w:br/>
      </w:r>
      <w:r>
        <w:rPr>
          <w:rFonts w:ascii="Times New Roman"/>
          <w:b w:val="false"/>
          <w:i w:val="false"/>
          <w:color w:val="000000"/>
          <w:sz w:val="28"/>
        </w:rPr>
        <w:t xml:space="preserve">
      строки 5.3 =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строк 5.3.1, 5.3.2 для каждой графы;</w:t>
      </w:r>
      <w:r>
        <w:br/>
      </w:r>
      <w:r>
        <w:rPr>
          <w:rFonts w:ascii="Times New Roman"/>
          <w:b w:val="false"/>
          <w:i w:val="false"/>
          <w:color w:val="000000"/>
          <w:sz w:val="28"/>
        </w:rPr>
        <w:t xml:space="preserve">
      строка 6 =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строк 6.1, 6.2, 6.3 для каждой графы;</w:t>
      </w:r>
      <w:r>
        <w:br/>
      </w:r>
      <w:r>
        <w:rPr>
          <w:rFonts w:ascii="Times New Roman"/>
          <w:b w:val="false"/>
          <w:i w:val="false"/>
          <w:color w:val="000000"/>
          <w:sz w:val="28"/>
        </w:rPr>
        <w:t xml:space="preserve">
      строки 6.3 =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строк 6.3.1, 6.3.2 для каждой графы;</w:t>
      </w:r>
      <w:r>
        <w:br/>
      </w:r>
      <w:r>
        <w:rPr>
          <w:rFonts w:ascii="Times New Roman"/>
          <w:b w:val="false"/>
          <w:i w:val="false"/>
          <w:color w:val="000000"/>
          <w:sz w:val="28"/>
        </w:rPr>
        <w:t xml:space="preserve">
      строка 7 =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строк 7.1, 7.2, 7.3 для каждой графы;</w:t>
      </w:r>
      <w:r>
        <w:br/>
      </w:r>
      <w:r>
        <w:rPr>
          <w:rFonts w:ascii="Times New Roman"/>
          <w:b w:val="false"/>
          <w:i w:val="false"/>
          <w:color w:val="000000"/>
          <w:sz w:val="28"/>
        </w:rPr>
        <w:t xml:space="preserve">
      строки 7.3 =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строк 7.3.1, 7.3.2 для каждой графы;</w:t>
      </w:r>
      <w:r>
        <w:br/>
      </w:r>
      <w:r>
        <w:rPr>
          <w:rFonts w:ascii="Times New Roman"/>
          <w:b w:val="false"/>
          <w:i w:val="false"/>
          <w:color w:val="000000"/>
          <w:sz w:val="28"/>
        </w:rPr>
        <w:t xml:space="preserve">
      графа 2 </w:t>
      </w:r>
      <w:r>
        <w:rPr>
          <w:rFonts w:ascii="Times New Roman"/>
          <w:b w:val="false"/>
          <w:i w:val="false"/>
          <w:color w:val="000000"/>
          <w:sz w:val="28"/>
          <w:u w:val="single"/>
        </w:rPr>
        <w:t>&lt;</w:t>
      </w:r>
      <w:r>
        <w:rPr>
          <w:rFonts w:ascii="Times New Roman"/>
          <w:b w:val="false"/>
          <w:i w:val="false"/>
          <w:color w:val="000000"/>
          <w:sz w:val="28"/>
        </w:rPr>
        <w:t xml:space="preserve"> графы 1 для каждой строки;</w:t>
      </w:r>
      <w:r>
        <w:br/>
      </w:r>
      <w:r>
        <w:rPr>
          <w:rFonts w:ascii="Times New Roman"/>
          <w:b w:val="false"/>
          <w:i w:val="false"/>
          <w:color w:val="000000"/>
          <w:sz w:val="28"/>
        </w:rPr>
        <w:t xml:space="preserve">
      графа 3 </w:t>
      </w:r>
      <w:r>
        <w:rPr>
          <w:rFonts w:ascii="Times New Roman"/>
          <w:b w:val="false"/>
          <w:i w:val="false"/>
          <w:color w:val="000000"/>
          <w:sz w:val="28"/>
          <w:u w:val="single"/>
        </w:rPr>
        <w:t>&lt;</w:t>
      </w:r>
      <w:r>
        <w:rPr>
          <w:rFonts w:ascii="Times New Roman"/>
          <w:b w:val="false"/>
          <w:i w:val="false"/>
          <w:color w:val="000000"/>
          <w:sz w:val="28"/>
        </w:rPr>
        <w:t xml:space="preserve"> графы 1 для каждой строки;</w:t>
      </w:r>
      <w:r>
        <w:br/>
      </w:r>
      <w:r>
        <w:rPr>
          <w:rFonts w:ascii="Times New Roman"/>
          <w:b w:val="false"/>
          <w:i w:val="false"/>
          <w:color w:val="000000"/>
          <w:sz w:val="28"/>
        </w:rPr>
        <w:t xml:space="preserve">
      графа 5 </w:t>
      </w:r>
      <w:r>
        <w:rPr>
          <w:rFonts w:ascii="Times New Roman"/>
          <w:b w:val="false"/>
          <w:i w:val="false"/>
          <w:color w:val="000000"/>
          <w:sz w:val="28"/>
          <w:u w:val="single"/>
        </w:rPr>
        <w:t>&lt;</w:t>
      </w:r>
      <w:r>
        <w:rPr>
          <w:rFonts w:ascii="Times New Roman"/>
          <w:b w:val="false"/>
          <w:i w:val="false"/>
          <w:color w:val="000000"/>
          <w:sz w:val="28"/>
        </w:rPr>
        <w:t xml:space="preserve"> графы 4 для каждой строки;</w:t>
      </w:r>
      <w:r>
        <w:br/>
      </w:r>
      <w:r>
        <w:rPr>
          <w:rFonts w:ascii="Times New Roman"/>
          <w:b w:val="false"/>
          <w:i w:val="false"/>
          <w:color w:val="000000"/>
          <w:sz w:val="28"/>
        </w:rPr>
        <w:t xml:space="preserve">
      графа 6 </w:t>
      </w:r>
      <w:r>
        <w:rPr>
          <w:rFonts w:ascii="Times New Roman"/>
          <w:b w:val="false"/>
          <w:i w:val="false"/>
          <w:color w:val="000000"/>
          <w:sz w:val="28"/>
          <w:u w:val="single"/>
        </w:rPr>
        <w:t>&lt;</w:t>
      </w:r>
      <w:r>
        <w:rPr>
          <w:rFonts w:ascii="Times New Roman"/>
          <w:b w:val="false"/>
          <w:i w:val="false"/>
          <w:color w:val="000000"/>
          <w:sz w:val="28"/>
        </w:rPr>
        <w:t xml:space="preserve"> графы 4 для каждой строки;</w:t>
      </w:r>
      <w:r>
        <w:br/>
      </w:r>
      <w:r>
        <w:rPr>
          <w:rFonts w:ascii="Times New Roman"/>
          <w:b w:val="false"/>
          <w:i w:val="false"/>
          <w:color w:val="000000"/>
          <w:sz w:val="28"/>
        </w:rPr>
        <w:t xml:space="preserve">
      графа 8 </w:t>
      </w:r>
      <w:r>
        <w:rPr>
          <w:rFonts w:ascii="Times New Roman"/>
          <w:b w:val="false"/>
          <w:i w:val="false"/>
          <w:color w:val="000000"/>
          <w:sz w:val="28"/>
          <w:u w:val="single"/>
        </w:rPr>
        <w:t>&lt;</w:t>
      </w:r>
      <w:r>
        <w:rPr>
          <w:rFonts w:ascii="Times New Roman"/>
          <w:b w:val="false"/>
          <w:i w:val="false"/>
          <w:color w:val="000000"/>
          <w:sz w:val="28"/>
        </w:rPr>
        <w:t xml:space="preserve"> графы 7 для каждой строки;</w:t>
      </w:r>
      <w:r>
        <w:br/>
      </w:r>
      <w:r>
        <w:rPr>
          <w:rFonts w:ascii="Times New Roman"/>
          <w:b w:val="false"/>
          <w:i w:val="false"/>
          <w:color w:val="000000"/>
          <w:sz w:val="28"/>
        </w:rPr>
        <w:t xml:space="preserve">
      графа 9 </w:t>
      </w:r>
      <w:r>
        <w:rPr>
          <w:rFonts w:ascii="Times New Roman"/>
          <w:b w:val="false"/>
          <w:i w:val="false"/>
          <w:color w:val="000000"/>
          <w:sz w:val="28"/>
          <w:u w:val="single"/>
        </w:rPr>
        <w:t>&lt;</w:t>
      </w:r>
      <w:r>
        <w:rPr>
          <w:rFonts w:ascii="Times New Roman"/>
          <w:b w:val="false"/>
          <w:i w:val="false"/>
          <w:color w:val="000000"/>
          <w:sz w:val="28"/>
        </w:rPr>
        <w:t xml:space="preserve"> графы 7 для каждой строки;</w:t>
      </w:r>
      <w:r>
        <w:br/>
      </w:r>
      <w:r>
        <w:rPr>
          <w:rFonts w:ascii="Times New Roman"/>
          <w:b w:val="false"/>
          <w:i w:val="false"/>
          <w:color w:val="000000"/>
          <w:sz w:val="28"/>
        </w:rPr>
        <w:t>
      3) Раздел 6. «Численность студентов по курсам обучения»:</w:t>
      </w:r>
      <w:r>
        <w:br/>
      </w:r>
      <w:r>
        <w:rPr>
          <w:rFonts w:ascii="Times New Roman"/>
          <w:b w:val="false"/>
          <w:i w:val="false"/>
          <w:color w:val="000000"/>
          <w:sz w:val="28"/>
        </w:rPr>
        <w:t xml:space="preserve">
      графа 1 =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граф 2-4 для каждой строки;</w:t>
      </w:r>
      <w:r>
        <w:br/>
      </w:r>
      <w:r>
        <w:rPr>
          <w:rFonts w:ascii="Times New Roman"/>
          <w:b w:val="false"/>
          <w:i w:val="false"/>
          <w:color w:val="000000"/>
          <w:sz w:val="28"/>
        </w:rPr>
        <w:t xml:space="preserve">
      строка 1 =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строк 1.1-1.7 для каждой графы;</w:t>
      </w:r>
      <w:r>
        <w:br/>
      </w:r>
      <w:r>
        <w:rPr>
          <w:rFonts w:ascii="Times New Roman"/>
          <w:b w:val="false"/>
          <w:i w:val="false"/>
          <w:color w:val="000000"/>
          <w:sz w:val="28"/>
        </w:rPr>
        <w:t>
      4) Раздел 7. «Численность студентов по полу и возрастам»:</w:t>
      </w:r>
      <w:r>
        <w:br/>
      </w:r>
      <w:r>
        <w:rPr>
          <w:rFonts w:ascii="Times New Roman"/>
          <w:b w:val="false"/>
          <w:i w:val="false"/>
          <w:color w:val="000000"/>
          <w:sz w:val="28"/>
        </w:rPr>
        <w:t xml:space="preserve">
      строка 1 =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строк 1-1.15 для каждой графы;</w:t>
      </w:r>
      <w:r>
        <w:br/>
      </w:r>
      <w:r>
        <w:rPr>
          <w:rFonts w:ascii="Times New Roman"/>
          <w:b w:val="false"/>
          <w:i w:val="false"/>
          <w:color w:val="000000"/>
          <w:sz w:val="28"/>
        </w:rPr>
        <w:t xml:space="preserve">
      графа 2 </w:t>
      </w:r>
      <w:r>
        <w:rPr>
          <w:rFonts w:ascii="Times New Roman"/>
          <w:b w:val="false"/>
          <w:i w:val="false"/>
          <w:color w:val="000000"/>
          <w:sz w:val="28"/>
          <w:u w:val="single"/>
        </w:rPr>
        <w:t>&lt;</w:t>
      </w:r>
      <w:r>
        <w:rPr>
          <w:rFonts w:ascii="Times New Roman"/>
          <w:b w:val="false"/>
          <w:i w:val="false"/>
          <w:color w:val="000000"/>
          <w:sz w:val="28"/>
        </w:rPr>
        <w:t xml:space="preserve"> графы 1 для каждой строки;</w:t>
      </w:r>
      <w:r>
        <w:br/>
      </w:r>
      <w:r>
        <w:rPr>
          <w:rFonts w:ascii="Times New Roman"/>
          <w:b w:val="false"/>
          <w:i w:val="false"/>
          <w:color w:val="000000"/>
          <w:sz w:val="28"/>
        </w:rPr>
        <w:t>
      5) Раздел 8. «Численность студентов по языку обучения»:</w:t>
      </w:r>
      <w:r>
        <w:br/>
      </w:r>
      <w:r>
        <w:rPr>
          <w:rFonts w:ascii="Times New Roman"/>
          <w:b w:val="false"/>
          <w:i w:val="false"/>
          <w:color w:val="000000"/>
          <w:sz w:val="28"/>
        </w:rPr>
        <w:t xml:space="preserve">
      графа 1 =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граф 2-7 для каждой строки;</w:t>
      </w:r>
      <w:r>
        <w:br/>
      </w:r>
      <w:r>
        <w:rPr>
          <w:rFonts w:ascii="Times New Roman"/>
          <w:b w:val="false"/>
          <w:i w:val="false"/>
          <w:color w:val="000000"/>
          <w:sz w:val="28"/>
        </w:rPr>
        <w:t xml:space="preserve">
      строка 1.1 </w:t>
      </w:r>
      <w:r>
        <w:rPr>
          <w:rFonts w:ascii="Times New Roman"/>
          <w:b w:val="false"/>
          <w:i w:val="false"/>
          <w:color w:val="000000"/>
          <w:sz w:val="28"/>
          <w:u w:val="single"/>
        </w:rPr>
        <w:t>&lt;</w:t>
      </w:r>
      <w:r>
        <w:rPr>
          <w:rFonts w:ascii="Times New Roman"/>
          <w:b w:val="false"/>
          <w:i w:val="false"/>
          <w:color w:val="000000"/>
          <w:sz w:val="28"/>
        </w:rPr>
        <w:t xml:space="preserve"> строки 1 для каждой графы;</w:t>
      </w:r>
      <w:r>
        <w:br/>
      </w:r>
      <w:r>
        <w:rPr>
          <w:rFonts w:ascii="Times New Roman"/>
          <w:b w:val="false"/>
          <w:i w:val="false"/>
          <w:color w:val="000000"/>
          <w:sz w:val="28"/>
        </w:rPr>
        <w:t>
      6) Раздел 9. «Численность студентов в разбивке по национальностям»:</w:t>
      </w:r>
      <w:r>
        <w:br/>
      </w:r>
      <w:r>
        <w:rPr>
          <w:rFonts w:ascii="Times New Roman"/>
          <w:b w:val="false"/>
          <w:i w:val="false"/>
          <w:color w:val="000000"/>
          <w:sz w:val="28"/>
        </w:rPr>
        <w:t xml:space="preserve">
      строка 1 =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строк 1.1-2 для каждой графы;</w:t>
      </w:r>
      <w:r>
        <w:br/>
      </w:r>
      <w:r>
        <w:rPr>
          <w:rFonts w:ascii="Times New Roman"/>
          <w:b w:val="false"/>
          <w:i w:val="false"/>
          <w:color w:val="000000"/>
          <w:sz w:val="28"/>
        </w:rPr>
        <w:t xml:space="preserve">
      графа 2 </w:t>
      </w:r>
      <w:r>
        <w:rPr>
          <w:rFonts w:ascii="Times New Roman"/>
          <w:b w:val="false"/>
          <w:i w:val="false"/>
          <w:color w:val="000000"/>
          <w:sz w:val="28"/>
          <w:u w:val="single"/>
        </w:rPr>
        <w:t>&lt;</w:t>
      </w:r>
      <w:r>
        <w:rPr>
          <w:rFonts w:ascii="Times New Roman"/>
          <w:b w:val="false"/>
          <w:i w:val="false"/>
          <w:color w:val="000000"/>
          <w:sz w:val="28"/>
        </w:rPr>
        <w:t xml:space="preserve"> графы 1 для каждой строки;</w:t>
      </w:r>
      <w:r>
        <w:br/>
      </w:r>
      <w:r>
        <w:rPr>
          <w:rFonts w:ascii="Times New Roman"/>
          <w:b w:val="false"/>
          <w:i w:val="false"/>
          <w:color w:val="000000"/>
          <w:sz w:val="28"/>
        </w:rPr>
        <w:t xml:space="preserve">
      графа 4 </w:t>
      </w:r>
      <w:r>
        <w:rPr>
          <w:rFonts w:ascii="Times New Roman"/>
          <w:b w:val="false"/>
          <w:i w:val="false"/>
          <w:color w:val="000000"/>
          <w:sz w:val="28"/>
          <w:u w:val="single"/>
        </w:rPr>
        <w:t>&lt;</w:t>
      </w:r>
      <w:r>
        <w:rPr>
          <w:rFonts w:ascii="Times New Roman"/>
          <w:b w:val="false"/>
          <w:i w:val="false"/>
          <w:color w:val="000000"/>
          <w:sz w:val="28"/>
        </w:rPr>
        <w:t xml:space="preserve"> графы 3 для каждой строки;</w:t>
      </w:r>
      <w:r>
        <w:br/>
      </w:r>
      <w:r>
        <w:rPr>
          <w:rFonts w:ascii="Times New Roman"/>
          <w:b w:val="false"/>
          <w:i w:val="false"/>
          <w:color w:val="000000"/>
          <w:sz w:val="28"/>
        </w:rPr>
        <w:t xml:space="preserve">
      графа 6 </w:t>
      </w:r>
      <w:r>
        <w:rPr>
          <w:rFonts w:ascii="Times New Roman"/>
          <w:b w:val="false"/>
          <w:i w:val="false"/>
          <w:color w:val="000000"/>
          <w:sz w:val="28"/>
          <w:u w:val="single"/>
        </w:rPr>
        <w:t>&lt;</w:t>
      </w:r>
      <w:r>
        <w:rPr>
          <w:rFonts w:ascii="Times New Roman"/>
          <w:b w:val="false"/>
          <w:i w:val="false"/>
          <w:color w:val="000000"/>
          <w:sz w:val="28"/>
        </w:rPr>
        <w:t xml:space="preserve"> графы 5 для каждой строки;</w:t>
      </w:r>
      <w:r>
        <w:br/>
      </w:r>
      <w:r>
        <w:rPr>
          <w:rFonts w:ascii="Times New Roman"/>
          <w:b w:val="false"/>
          <w:i w:val="false"/>
          <w:color w:val="000000"/>
          <w:sz w:val="28"/>
        </w:rPr>
        <w:t>
      7) Раздел 10. «Численность студентов по странам прибытия»:</w:t>
      </w:r>
      <w:r>
        <w:br/>
      </w:r>
      <w:r>
        <w:rPr>
          <w:rFonts w:ascii="Times New Roman"/>
          <w:b w:val="false"/>
          <w:i w:val="false"/>
          <w:color w:val="000000"/>
          <w:sz w:val="28"/>
        </w:rPr>
        <w:t xml:space="preserve">
      строка 1 =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строк 2, 3 и 4 для каждой графы;</w:t>
      </w:r>
      <w:r>
        <w:br/>
      </w:r>
      <w:r>
        <w:rPr>
          <w:rFonts w:ascii="Times New Roman"/>
          <w:b w:val="false"/>
          <w:i w:val="false"/>
          <w:color w:val="000000"/>
          <w:sz w:val="28"/>
        </w:rPr>
        <w:t xml:space="preserve">
      строка 3 =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строк 3.1-3.10 для каждой графы;</w:t>
      </w:r>
      <w:r>
        <w:br/>
      </w:r>
      <w:r>
        <w:rPr>
          <w:rFonts w:ascii="Times New Roman"/>
          <w:b w:val="false"/>
          <w:i w:val="false"/>
          <w:color w:val="000000"/>
          <w:sz w:val="28"/>
        </w:rPr>
        <w:t xml:space="preserve">
      строка 4 =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строк 4.1-4.4 для каждой графы;</w:t>
      </w:r>
      <w:r>
        <w:br/>
      </w:r>
      <w:r>
        <w:rPr>
          <w:rFonts w:ascii="Times New Roman"/>
          <w:b w:val="false"/>
          <w:i w:val="false"/>
          <w:color w:val="000000"/>
          <w:sz w:val="28"/>
        </w:rPr>
        <w:t>
      8) Раздел 11. «Укажите данные по квоте»:</w:t>
      </w:r>
      <w:r>
        <w:br/>
      </w:r>
      <w:r>
        <w:rPr>
          <w:rFonts w:ascii="Times New Roman"/>
          <w:b w:val="false"/>
          <w:i w:val="false"/>
          <w:color w:val="000000"/>
          <w:sz w:val="28"/>
        </w:rPr>
        <w:t xml:space="preserve">
      графа 2 </w:t>
      </w:r>
      <w:r>
        <w:rPr>
          <w:rFonts w:ascii="Times New Roman"/>
          <w:b w:val="false"/>
          <w:i w:val="false"/>
          <w:color w:val="000000"/>
          <w:sz w:val="28"/>
          <w:u w:val="single"/>
        </w:rPr>
        <w:t>&lt;</w:t>
      </w:r>
      <w:r>
        <w:rPr>
          <w:rFonts w:ascii="Times New Roman"/>
          <w:b w:val="false"/>
          <w:i w:val="false"/>
          <w:color w:val="000000"/>
          <w:sz w:val="28"/>
        </w:rPr>
        <w:t xml:space="preserve"> графы 1 для каждой строки;</w:t>
      </w:r>
      <w:r>
        <w:br/>
      </w:r>
      <w:r>
        <w:rPr>
          <w:rFonts w:ascii="Times New Roman"/>
          <w:b w:val="false"/>
          <w:i w:val="false"/>
          <w:color w:val="000000"/>
          <w:sz w:val="28"/>
        </w:rPr>
        <w:t xml:space="preserve">
      графа 4 </w:t>
      </w:r>
      <w:r>
        <w:rPr>
          <w:rFonts w:ascii="Times New Roman"/>
          <w:b w:val="false"/>
          <w:i w:val="false"/>
          <w:color w:val="000000"/>
          <w:sz w:val="28"/>
          <w:u w:val="single"/>
        </w:rPr>
        <w:t>&lt;</w:t>
      </w:r>
      <w:r>
        <w:rPr>
          <w:rFonts w:ascii="Times New Roman"/>
          <w:b w:val="false"/>
          <w:i w:val="false"/>
          <w:color w:val="000000"/>
          <w:sz w:val="28"/>
        </w:rPr>
        <w:t xml:space="preserve"> графы 3 для каждой строки;</w:t>
      </w:r>
      <w:r>
        <w:br/>
      </w:r>
      <w:r>
        <w:rPr>
          <w:rFonts w:ascii="Times New Roman"/>
          <w:b w:val="false"/>
          <w:i w:val="false"/>
          <w:color w:val="000000"/>
          <w:sz w:val="28"/>
        </w:rPr>
        <w:t xml:space="preserve">
      графа 6 </w:t>
      </w:r>
      <w:r>
        <w:rPr>
          <w:rFonts w:ascii="Times New Roman"/>
          <w:b w:val="false"/>
          <w:i w:val="false"/>
          <w:color w:val="000000"/>
          <w:sz w:val="28"/>
          <w:u w:val="single"/>
        </w:rPr>
        <w:t>&lt;</w:t>
      </w:r>
      <w:r>
        <w:rPr>
          <w:rFonts w:ascii="Times New Roman"/>
          <w:b w:val="false"/>
          <w:i w:val="false"/>
          <w:color w:val="000000"/>
          <w:sz w:val="28"/>
        </w:rPr>
        <w:t xml:space="preserve"> графы 5 для каждой строки;</w:t>
      </w:r>
      <w:r>
        <w:br/>
      </w:r>
      <w:r>
        <w:rPr>
          <w:rFonts w:ascii="Times New Roman"/>
          <w:b w:val="false"/>
          <w:i w:val="false"/>
          <w:color w:val="000000"/>
          <w:sz w:val="28"/>
        </w:rPr>
        <w:t>
      9) Раздел 12. «Заполните данные по итогам государственной аттестации выпускников»:</w:t>
      </w:r>
      <w:r>
        <w:br/>
      </w:r>
      <w:r>
        <w:rPr>
          <w:rFonts w:ascii="Times New Roman"/>
          <w:b w:val="false"/>
          <w:i w:val="false"/>
          <w:color w:val="000000"/>
          <w:sz w:val="28"/>
        </w:rPr>
        <w:t xml:space="preserve">
      графа 2 </w:t>
      </w:r>
      <w:r>
        <w:rPr>
          <w:rFonts w:ascii="Times New Roman"/>
          <w:b w:val="false"/>
          <w:i w:val="false"/>
          <w:color w:val="000000"/>
          <w:sz w:val="28"/>
          <w:u w:val="single"/>
        </w:rPr>
        <w:t>&lt;</w:t>
      </w:r>
      <w:r>
        <w:rPr>
          <w:rFonts w:ascii="Times New Roman"/>
          <w:b w:val="false"/>
          <w:i w:val="false"/>
          <w:color w:val="000000"/>
          <w:sz w:val="28"/>
        </w:rPr>
        <w:t xml:space="preserve"> графы 1 для каждой строки;</w:t>
      </w:r>
      <w:r>
        <w:br/>
      </w:r>
      <w:r>
        <w:rPr>
          <w:rFonts w:ascii="Times New Roman"/>
          <w:b w:val="false"/>
          <w:i w:val="false"/>
          <w:color w:val="000000"/>
          <w:sz w:val="28"/>
        </w:rPr>
        <w:t xml:space="preserve">
      строка 1.1 </w:t>
      </w:r>
      <w:r>
        <w:rPr>
          <w:rFonts w:ascii="Times New Roman"/>
          <w:b w:val="false"/>
          <w:i w:val="false"/>
          <w:color w:val="000000"/>
          <w:sz w:val="28"/>
          <w:u w:val="single"/>
        </w:rPr>
        <w:t>&lt;</w:t>
      </w:r>
      <w:r>
        <w:rPr>
          <w:rFonts w:ascii="Times New Roman"/>
          <w:b w:val="false"/>
          <w:i w:val="false"/>
          <w:color w:val="000000"/>
          <w:sz w:val="28"/>
        </w:rPr>
        <w:t xml:space="preserve"> строки 1 для каждой графы;</w:t>
      </w:r>
      <w:r>
        <w:br/>
      </w:r>
      <w:r>
        <w:rPr>
          <w:rFonts w:ascii="Times New Roman"/>
          <w:b w:val="false"/>
          <w:i w:val="false"/>
          <w:color w:val="000000"/>
          <w:sz w:val="28"/>
        </w:rPr>
        <w:t xml:space="preserve">
      строка 1.2 </w:t>
      </w:r>
      <w:r>
        <w:rPr>
          <w:rFonts w:ascii="Times New Roman"/>
          <w:b w:val="false"/>
          <w:i w:val="false"/>
          <w:color w:val="000000"/>
          <w:sz w:val="28"/>
          <w:u w:val="single"/>
        </w:rPr>
        <w:t>&lt;</w:t>
      </w:r>
      <w:r>
        <w:rPr>
          <w:rFonts w:ascii="Times New Roman"/>
          <w:b w:val="false"/>
          <w:i w:val="false"/>
          <w:color w:val="000000"/>
          <w:sz w:val="28"/>
        </w:rPr>
        <w:t xml:space="preserve"> строки 1 для каждой графы;</w:t>
      </w:r>
      <w:r>
        <w:br/>
      </w:r>
      <w:r>
        <w:rPr>
          <w:rFonts w:ascii="Times New Roman"/>
          <w:b w:val="false"/>
          <w:i w:val="false"/>
          <w:color w:val="000000"/>
          <w:sz w:val="28"/>
        </w:rPr>
        <w:t xml:space="preserve">
      строка 1.3 </w:t>
      </w:r>
      <w:r>
        <w:rPr>
          <w:rFonts w:ascii="Times New Roman"/>
          <w:b w:val="false"/>
          <w:i w:val="false"/>
          <w:color w:val="000000"/>
          <w:sz w:val="28"/>
          <w:u w:val="single"/>
        </w:rPr>
        <w:t>&lt;</w:t>
      </w:r>
      <w:r>
        <w:rPr>
          <w:rFonts w:ascii="Times New Roman"/>
          <w:b w:val="false"/>
          <w:i w:val="false"/>
          <w:color w:val="000000"/>
          <w:sz w:val="28"/>
        </w:rPr>
        <w:t xml:space="preserve"> строки 1 для каждой графы;</w:t>
      </w:r>
      <w:r>
        <w:br/>
      </w:r>
      <w:r>
        <w:rPr>
          <w:rFonts w:ascii="Times New Roman"/>
          <w:b w:val="false"/>
          <w:i w:val="false"/>
          <w:color w:val="000000"/>
          <w:sz w:val="28"/>
        </w:rPr>
        <w:t>
      10) Раздел 13. «Численность профессорско-преподавательского состава»:</w:t>
      </w:r>
      <w:r>
        <w:br/>
      </w:r>
      <w:r>
        <w:rPr>
          <w:rFonts w:ascii="Times New Roman"/>
          <w:b w:val="false"/>
          <w:i w:val="false"/>
          <w:color w:val="000000"/>
          <w:sz w:val="28"/>
        </w:rPr>
        <w:t xml:space="preserve">
      графа 1 &gt;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граф 2-4 для каждой строки;</w:t>
      </w:r>
      <w:r>
        <w:br/>
      </w:r>
      <w:r>
        <w:rPr>
          <w:rFonts w:ascii="Times New Roman"/>
          <w:b w:val="false"/>
          <w:i w:val="false"/>
          <w:color w:val="000000"/>
          <w:sz w:val="28"/>
        </w:rPr>
        <w:t xml:space="preserve">
      графа 1 &gt;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граф 5-6 для каждой строки;</w:t>
      </w:r>
      <w:r>
        <w:br/>
      </w:r>
      <w:r>
        <w:rPr>
          <w:rFonts w:ascii="Times New Roman"/>
          <w:b w:val="false"/>
          <w:i w:val="false"/>
          <w:color w:val="000000"/>
          <w:sz w:val="28"/>
        </w:rPr>
        <w:t xml:space="preserve">
      графа 1 &gt;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граф 7-8 для каждой строки;</w:t>
      </w:r>
      <w:r>
        <w:br/>
      </w:r>
      <w:r>
        <w:rPr>
          <w:rFonts w:ascii="Times New Roman"/>
          <w:b w:val="false"/>
          <w:i w:val="false"/>
          <w:color w:val="000000"/>
          <w:sz w:val="28"/>
        </w:rPr>
        <w:t xml:space="preserve">
      строка 1 =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строк 2 и 3 для каждой графы;</w:t>
      </w:r>
      <w:r>
        <w:br/>
      </w:r>
      <w:r>
        <w:rPr>
          <w:rFonts w:ascii="Times New Roman"/>
          <w:b w:val="false"/>
          <w:i w:val="false"/>
          <w:color w:val="000000"/>
          <w:sz w:val="28"/>
        </w:rPr>
        <w:t xml:space="preserve">
      строка 2 =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строк 2.1-2.4 для каждой графы;</w:t>
      </w:r>
      <w:r>
        <w:br/>
      </w:r>
      <w:r>
        <w:rPr>
          <w:rFonts w:ascii="Times New Roman"/>
          <w:b w:val="false"/>
          <w:i w:val="false"/>
          <w:color w:val="000000"/>
          <w:sz w:val="28"/>
        </w:rPr>
        <w:t xml:space="preserve">
      строка 3 =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строк 3.1-3.4 для каждой графы;</w:t>
      </w:r>
      <w:r>
        <w:br/>
      </w:r>
      <w:r>
        <w:rPr>
          <w:rFonts w:ascii="Times New Roman"/>
          <w:b w:val="false"/>
          <w:i w:val="false"/>
          <w:color w:val="000000"/>
          <w:sz w:val="28"/>
        </w:rPr>
        <w:t>
      11) Раздел 14. «Данные о характеристиках материально-технической базы»:</w:t>
      </w:r>
      <w:r>
        <w:br/>
      </w:r>
      <w:r>
        <w:rPr>
          <w:rFonts w:ascii="Times New Roman"/>
          <w:b w:val="false"/>
          <w:i w:val="false"/>
          <w:color w:val="000000"/>
          <w:sz w:val="28"/>
        </w:rPr>
        <w:t xml:space="preserve">
      строка 1 =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строк 1.1-1.2;</w:t>
      </w:r>
      <w:r>
        <w:br/>
      </w:r>
      <w:r>
        <w:rPr>
          <w:rFonts w:ascii="Times New Roman"/>
          <w:b w:val="false"/>
          <w:i w:val="false"/>
          <w:color w:val="000000"/>
          <w:sz w:val="28"/>
        </w:rPr>
        <w:t>
      строка 1.3 &lt; строки 1;</w:t>
      </w:r>
      <w:r>
        <w:br/>
      </w:r>
      <w:r>
        <w:rPr>
          <w:rFonts w:ascii="Times New Roman"/>
          <w:b w:val="false"/>
          <w:i w:val="false"/>
          <w:color w:val="000000"/>
          <w:sz w:val="28"/>
        </w:rPr>
        <w:t xml:space="preserve">
      строка 1 &gt;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строк 1.4-1.5;</w:t>
      </w:r>
      <w:r>
        <w:br/>
      </w:r>
      <w:r>
        <w:rPr>
          <w:rFonts w:ascii="Times New Roman"/>
          <w:b w:val="false"/>
          <w:i w:val="false"/>
          <w:color w:val="000000"/>
          <w:sz w:val="28"/>
        </w:rPr>
        <w:t xml:space="preserve">
      строка 3.1 </w:t>
      </w:r>
      <w:r>
        <w:rPr>
          <w:rFonts w:ascii="Times New Roman"/>
          <w:b w:val="false"/>
          <w:i w:val="false"/>
          <w:color w:val="000000"/>
          <w:sz w:val="28"/>
          <w:u w:val="single"/>
        </w:rPr>
        <w:t>&lt;</w:t>
      </w:r>
      <w:r>
        <w:rPr>
          <w:rFonts w:ascii="Times New Roman"/>
          <w:b w:val="false"/>
          <w:i w:val="false"/>
          <w:color w:val="000000"/>
          <w:sz w:val="28"/>
        </w:rPr>
        <w:t xml:space="preserve"> строки 3.</w:t>
      </w:r>
      <w:r>
        <w:br/>
      </w:r>
      <w:r>
        <w:rPr>
          <w:rFonts w:ascii="Times New Roman"/>
          <w:b w:val="false"/>
          <w:i w:val="false"/>
          <w:color w:val="000000"/>
          <w:sz w:val="28"/>
        </w:rPr>
        <w:t>
      12) Контроль между разделами:</w:t>
      </w:r>
      <w:r>
        <w:br/>
      </w:r>
      <w:r>
        <w:rPr>
          <w:rFonts w:ascii="Times New Roman"/>
          <w:b w:val="false"/>
          <w:i w:val="false"/>
          <w:color w:val="000000"/>
          <w:sz w:val="28"/>
        </w:rPr>
        <w:t>
      раздел 4 строка 1 графы 1 = раздел 5 строке 1 графы 4 = раздел 6 строке 1 графы 1 = раздел 7 строке 1 графы 1 = раздел 8 строке 1 графы 1 = раздел 9 строке 1 графы 3 = раздел 10 строке 1 графы 2;</w:t>
      </w:r>
      <w:r>
        <w:br/>
      </w:r>
      <w:r>
        <w:rPr>
          <w:rFonts w:ascii="Times New Roman"/>
          <w:b w:val="false"/>
          <w:i w:val="false"/>
          <w:color w:val="000000"/>
          <w:sz w:val="28"/>
        </w:rPr>
        <w:t xml:space="preserve">
      раздел 4 строка 1 графы 2 = раздел 5 строке 1 графы 5 = раздел 7 строке 1 графы 2 = раздел 8 строке 2 графы 1 = раздел 9 строке 1 графы 4 </w:t>
      </w:r>
      <w:r>
        <w:rPr>
          <w:rFonts w:ascii="Times New Roman"/>
          <w:b w:val="false"/>
          <w:i w:val="false"/>
          <w:color w:val="000000"/>
          <w:sz w:val="28"/>
          <w:u w:val="single"/>
        </w:rPr>
        <w:t>&gt;</w:t>
      </w:r>
      <w:r>
        <w:rPr>
          <w:rFonts w:ascii="Times New Roman"/>
          <w:b w:val="false"/>
          <w:i w:val="false"/>
          <w:color w:val="000000"/>
          <w:sz w:val="28"/>
        </w:rPr>
        <w:t xml:space="preserve"> раздел 11 строка 1 графы 4;</w:t>
      </w:r>
      <w:r>
        <w:br/>
      </w:r>
      <w:r>
        <w:rPr>
          <w:rFonts w:ascii="Times New Roman"/>
          <w:b w:val="false"/>
          <w:i w:val="false"/>
          <w:color w:val="000000"/>
          <w:sz w:val="28"/>
        </w:rPr>
        <w:t xml:space="preserve">
      раздел 4 строка 2 графы 1 = раздел 5 строке 1 графы 1 = раздел 9 строке 1 графы 1 = раздел 10 строке 1 графы 1; </w:t>
      </w:r>
      <w:r>
        <w:br/>
      </w:r>
      <w:r>
        <w:rPr>
          <w:rFonts w:ascii="Times New Roman"/>
          <w:b w:val="false"/>
          <w:i w:val="false"/>
          <w:color w:val="000000"/>
          <w:sz w:val="28"/>
        </w:rPr>
        <w:t>
      раздел 4 строка 2 графы 2 = раздел 5 строке 1 графы 2 = раздел 9 строке 1 графы 2;</w:t>
      </w:r>
      <w:r>
        <w:br/>
      </w:r>
      <w:r>
        <w:rPr>
          <w:rFonts w:ascii="Times New Roman"/>
          <w:b w:val="false"/>
          <w:i w:val="false"/>
          <w:color w:val="000000"/>
          <w:sz w:val="28"/>
        </w:rPr>
        <w:t>
      раздел 4 строка 5 графы 1 = раздел 5 строке 1 графы 7 = раздел 9 строке 1 графы 5 = раздел 10 строке 1 графы 3;</w:t>
      </w:r>
      <w:r>
        <w:br/>
      </w:r>
      <w:r>
        <w:rPr>
          <w:rFonts w:ascii="Times New Roman"/>
          <w:b w:val="false"/>
          <w:i w:val="false"/>
          <w:color w:val="000000"/>
          <w:sz w:val="28"/>
        </w:rPr>
        <w:t>
      раздел 4 строка 5 графы 2 = раздел 5 строке 1 графы 8 = раздел 9 строке 1 графы 6;</w:t>
      </w:r>
      <w:r>
        <w:br/>
      </w:r>
      <w:r>
        <w:rPr>
          <w:rFonts w:ascii="Times New Roman"/>
          <w:b w:val="false"/>
          <w:i w:val="false"/>
          <w:color w:val="000000"/>
          <w:sz w:val="28"/>
        </w:rPr>
        <w:t xml:space="preserve">
      раздел 5 графа 4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строк 2.1, 3.1, 4.1, 5.1, 6.1, 7.1 по всем специальностям = раздел 6 строка 1 графа 2;</w:t>
      </w:r>
      <w:r>
        <w:br/>
      </w:r>
      <w:r>
        <w:rPr>
          <w:rFonts w:ascii="Times New Roman"/>
          <w:b w:val="false"/>
          <w:i w:val="false"/>
          <w:color w:val="000000"/>
          <w:sz w:val="28"/>
        </w:rPr>
        <w:t xml:space="preserve">
      раздел 5 графа 4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строк 2.2, 3.2, 4.2, 5.2, 6.2, 7.2 по всем специальностям = раздел 6 строка 1 графа 3;</w:t>
      </w:r>
      <w:r>
        <w:br/>
      </w:r>
      <w:r>
        <w:rPr>
          <w:rFonts w:ascii="Times New Roman"/>
          <w:b w:val="false"/>
          <w:i w:val="false"/>
          <w:color w:val="000000"/>
          <w:sz w:val="28"/>
        </w:rPr>
        <w:t xml:space="preserve">
      раздел 5 графа 4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строк 2.3, 3.3, 4.3, 5.3, 6.3, 7.3 по всем специальностям = раздел 6 строка 1 графа 4;</w:t>
      </w:r>
      <w:r>
        <w:br/>
      </w:r>
      <w:r>
        <w:rPr>
          <w:rFonts w:ascii="Times New Roman"/>
          <w:b w:val="false"/>
          <w:i w:val="false"/>
          <w:color w:val="000000"/>
          <w:sz w:val="28"/>
        </w:rPr>
        <w:t xml:space="preserve">
      Раздел 5 строка 1 графа 6 = раздел 8 строка 1 графа 2. </w:t>
      </w:r>
      <w:r>
        <w:br/>
      </w:r>
      <w:r>
        <w:rPr>
          <w:rFonts w:ascii="Times New Roman"/>
          <w:b w:val="false"/>
          <w:i w:val="false"/>
          <w:color w:val="000000"/>
          <w:sz w:val="28"/>
        </w:rPr>
        <w:t>
      13) Балансовый контроль</w:t>
      </w:r>
      <w:r>
        <w:rPr>
          <w:rFonts w:ascii="Times New Roman"/>
          <w:b w:val="false"/>
          <w:i w:val="false"/>
          <w:color w:val="000000"/>
          <w:vertAlign w:val="superscript"/>
        </w:rPr>
        <w:t>1</w:t>
      </w:r>
      <w:r>
        <w:rPr>
          <w:rFonts w:ascii="Times New Roman"/>
          <w:b w:val="false"/>
          <w:i w:val="false"/>
          <w:color w:val="000000"/>
          <w:sz w:val="28"/>
        </w:rPr>
        <w:t>:</w:t>
      </w:r>
      <w:r>
        <w:br/>
      </w:r>
      <w:r>
        <w:rPr>
          <w:rFonts w:ascii="Times New Roman"/>
          <w:b w:val="false"/>
          <w:i w:val="false"/>
          <w:color w:val="000000"/>
          <w:sz w:val="28"/>
        </w:rPr>
        <w:t>
      Численность студентов на начало предыдущего учебного года + Прием + Прибыло - Выбыло - Выпуск = Численность студентов на начало отчетного учебного года.</w:t>
      </w:r>
      <w:r>
        <w:br/>
      </w:r>
      <w:r>
        <w:rPr>
          <w:rFonts w:ascii="Times New Roman"/>
          <w:b w:val="false"/>
          <w:i w:val="false"/>
          <w:color w:val="000000"/>
          <w:sz w:val="28"/>
        </w:rPr>
        <w:t>
      Численность студентов (женщин) на начало предыдущего учебного года + Прием (женщин) + Прибыло (женщин) - Выбыло (женщин) - Выпуск (женщин) = Численность студентов (женщин) на начало отчетного учебного года.</w:t>
      </w:r>
    </w:p>
    <w:bookmarkEnd w:id="13"/>
    <w:p>
      <w:pPr>
        <w:spacing w:after="0"/>
        <w:ind w:left="0"/>
        <w:jc w:val="both"/>
      </w:pPr>
      <w:r>
        <w:rPr>
          <w:rFonts w:ascii="Times New Roman"/>
          <w:b w:val="false"/>
          <w:i w:val="false"/>
          <w:color w:val="000000"/>
          <w:sz w:val="28"/>
        </w:rPr>
        <w:t>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Приведенные контроли являются допустимыми и предусмотрены с целью снижения</w:t>
      </w:r>
      <w:r>
        <w:br/>
      </w:r>
      <w:r>
        <w:rPr>
          <w:rFonts w:ascii="Times New Roman"/>
          <w:b w:val="false"/>
          <w:i w:val="false"/>
          <w:color w:val="000000"/>
          <w:sz w:val="28"/>
        </w:rPr>
        <w:t>
</w:t>
      </w:r>
      <w:r>
        <w:rPr>
          <w:rFonts w:ascii="Times New Roman"/>
          <w:b w:val="false"/>
          <w:i w:val="false"/>
          <w:color w:val="000000"/>
          <w:sz w:val="28"/>
        </w:rPr>
        <w:t>вероятности появления случайных ошибок регистрации, которые возникают из-за описок и</w:t>
      </w:r>
      <w:r>
        <w:br/>
      </w:r>
      <w:r>
        <w:rPr>
          <w:rFonts w:ascii="Times New Roman"/>
          <w:b w:val="false"/>
          <w:i w:val="false"/>
          <w:color w:val="000000"/>
          <w:sz w:val="28"/>
        </w:rPr>
        <w:t>
</w:t>
      </w:r>
      <w:r>
        <w:rPr>
          <w:rFonts w:ascii="Times New Roman"/>
          <w:b w:val="false"/>
          <w:i w:val="false"/>
          <w:color w:val="000000"/>
          <w:sz w:val="28"/>
        </w:rPr>
        <w:t>невнимательности респондентов.</w:t>
      </w:r>
    </w:p>
    <w:bookmarkStart w:name="z43" w:id="14"/>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Агентства Республики Казахстан по</w:t>
      </w:r>
      <w:r>
        <w:br/>
      </w:r>
      <w:r>
        <w:rPr>
          <w:rFonts w:ascii="Times New Roman"/>
          <w:b w:val="false"/>
          <w:i w:val="false"/>
          <w:color w:val="000000"/>
          <w:sz w:val="28"/>
        </w:rPr>
        <w:t xml:space="preserve">
статистике            </w:t>
      </w:r>
      <w:r>
        <w:br/>
      </w:r>
      <w:r>
        <w:rPr>
          <w:rFonts w:ascii="Times New Roman"/>
          <w:b w:val="false"/>
          <w:i w:val="false"/>
          <w:color w:val="000000"/>
          <w:sz w:val="28"/>
        </w:rPr>
        <w:t xml:space="preserve">
от 27 сентября 2013 года № 227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2"/>
        <w:gridCol w:w="2638"/>
        <w:gridCol w:w="15"/>
        <w:gridCol w:w="1473"/>
        <w:gridCol w:w="1313"/>
        <w:gridCol w:w="3"/>
        <w:gridCol w:w="2388"/>
        <w:gridCol w:w="2442"/>
        <w:gridCol w:w="1533"/>
      </w:tblGrid>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2298700" cy="1612900"/>
                          </a:xfrm>
                          <a:prstGeom prst="rect">
                            <a:avLst/>
                          </a:prstGeom>
                        </pic:spPr>
                      </pic:pic>
                    </a:graphicData>
                  </a:graphic>
                </wp:inline>
              </w:drawing>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i w:val="false"/>
                <w:color w:val="000000"/>
                <w:sz w:val="20"/>
              </w:rPr>
              <w:t>Статистика агенттігі</w:t>
            </w:r>
            <w:r>
              <w:br/>
            </w:r>
            <w:r>
              <w:rPr>
                <w:rFonts w:ascii="Times New Roman"/>
                <w:b w:val="false"/>
                <w:i w:val="false"/>
                <w:color w:val="000000"/>
                <w:sz w:val="20"/>
              </w:rPr>
              <w:t>
</w:t>
            </w:r>
            <w:r>
              <w:rPr>
                <w:rFonts w:ascii="Times New Roman"/>
                <w:b/>
                <w:i w:val="false"/>
                <w:color w:val="000000"/>
                <w:sz w:val="20"/>
              </w:rPr>
              <w:t>төрағасының 2013</w:t>
            </w:r>
            <w:r>
              <w:br/>
            </w:r>
            <w:r>
              <w:rPr>
                <w:rFonts w:ascii="Times New Roman"/>
                <w:b w:val="false"/>
                <w:i w:val="false"/>
                <w:color w:val="000000"/>
                <w:sz w:val="20"/>
              </w:rPr>
              <w:t>
</w:t>
            </w:r>
            <w:r>
              <w:rPr>
                <w:rFonts w:ascii="Times New Roman"/>
                <w:b/>
                <w:i w:val="false"/>
                <w:color w:val="000000"/>
                <w:sz w:val="20"/>
              </w:rPr>
              <w:t>жылғы 27 қыркүйектегі № 227 бұйрығына</w:t>
            </w:r>
            <w:r>
              <w:br/>
            </w:r>
            <w:r>
              <w:rPr>
                <w:rFonts w:ascii="Times New Roman"/>
                <w:b w:val="false"/>
                <w:i w:val="false"/>
                <w:color w:val="000000"/>
                <w:sz w:val="20"/>
              </w:rPr>
              <w:t>
</w:t>
            </w:r>
            <w:r>
              <w:rPr>
                <w:rFonts w:ascii="Times New Roman"/>
                <w:b/>
                <w:i w:val="false"/>
                <w:color w:val="000000"/>
                <w:sz w:val="20"/>
              </w:rPr>
              <w:t>7-қосымша</w:t>
            </w:r>
          </w:p>
        </w:tc>
      </w:tr>
      <w:tr>
        <w:trPr>
          <w:trHeight w:val="8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w:t>
            </w:r>
            <w:r>
              <w:rPr>
                <w:rFonts w:ascii="Times New Roman"/>
                <w:b w:val="false"/>
                <w:i w:val="false"/>
                <w:color w:val="000000"/>
                <w:sz w:val="20"/>
              </w:rPr>
              <w:t xml:space="preserve">Представляется территориальному органу статистики </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4"/>
              <w:gridCol w:w="788"/>
              <w:gridCol w:w="788"/>
              <w:gridCol w:w="788"/>
              <w:gridCol w:w="942"/>
              <w:gridCol w:w="3110"/>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w:t>
                  </w:r>
                  <w:r>
                    <w:br/>
                  </w:r>
                  <w:r>
                    <w:rPr>
                      <w:rFonts w:ascii="Times New Roman"/>
                      <w:b w:val="false"/>
                      <w:i w:val="false"/>
                      <w:color w:val="000000"/>
                      <w:sz w:val="20"/>
                    </w:rPr>
                    <w:t>
</w:t>
                  </w:r>
                  <w:r>
                    <w:rPr>
                      <w:rFonts w:ascii="Times New Roman"/>
                      <w:b/>
                      <w:i w:val="false"/>
                      <w:color w:val="000000"/>
                      <w:sz w:val="20"/>
                    </w:rPr>
                    <w:t>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w:t>
                  </w:r>
                  <w:r>
                    <w:br/>
                  </w:r>
                  <w:r>
                    <w:rPr>
                      <w:rFonts w:ascii="Times New Roman"/>
                      <w:b w:val="false"/>
                      <w:i w:val="false"/>
                      <w:color w:val="000000"/>
                      <w:sz w:val="20"/>
                    </w:rPr>
                    <w:t>
</w:t>
                  </w:r>
                  <w:r>
                    <w:rPr>
                      <w:rFonts w:ascii="Times New Roman"/>
                      <w:b w:val="false"/>
                      <w:i w:val="false"/>
                      <w:color w:val="000000"/>
                      <w:sz w:val="20"/>
                    </w:rPr>
                    <w:t>в часах (нужное обвести)</w:t>
                  </w:r>
                </w:p>
              </w:tc>
            </w:tr>
            <w:tr>
              <w:trPr>
                <w:trHeight w:val="270" w:hRule="atLeast"/>
              </w:trPr>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w:t>
                  </w:r>
                  <w:r>
                    <w:br/>
                  </w:r>
                  <w:r>
                    <w:rPr>
                      <w:rFonts w:ascii="Times New Roman"/>
                      <w:b w:val="false"/>
                      <w:i w:val="false"/>
                      <w:color w:val="000000"/>
                      <w:sz w:val="20"/>
                    </w:rPr>
                    <w:t>
</w:t>
                  </w:r>
                  <w:r>
                    <w:rPr>
                      <w:rFonts w:ascii="Times New Roman"/>
                      <w:b/>
                      <w:i w:val="false"/>
                      <w:color w:val="000000"/>
                      <w:sz w:val="20"/>
                    </w:rPr>
                    <w:t>дейiн</w:t>
                  </w:r>
                  <w:r>
                    <w:br/>
                  </w:r>
                  <w:r>
                    <w:rPr>
                      <w:rFonts w:ascii="Times New Roman"/>
                      <w:b w:val="false"/>
                      <w:i w:val="false"/>
                      <w:color w:val="000000"/>
                      <w:sz w:val="20"/>
                    </w:rPr>
                    <w:t>
</w:t>
                  </w:r>
                  <w:r>
                    <w:rPr>
                      <w:rFonts w:ascii="Times New Roman"/>
                      <w:b w:val="false"/>
                      <w:i w:val="false"/>
                      <w:color w:val="000000"/>
                      <w:sz w:val="20"/>
                    </w:rPr>
                    <w:t>до 1 часа</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w:t>
                  </w:r>
                  <w:r>
                    <w:br/>
                  </w:r>
                  <w:r>
                    <w:rPr>
                      <w:rFonts w:ascii="Times New Roman"/>
                      <w:b w:val="false"/>
                      <w:i w:val="false"/>
                      <w:color w:val="000000"/>
                      <w:sz w:val="20"/>
                    </w:rPr>
                    <w:t>
</w:t>
                  </w:r>
                  <w:r>
                    <w:rPr>
                      <w:rFonts w:ascii="Times New Roman"/>
                      <w:b/>
                      <w:i w:val="false"/>
                      <w:color w:val="000000"/>
                      <w:sz w:val="20"/>
                    </w:rPr>
                    <w:t>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18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www.stat.gov.kz </w:t>
            </w:r>
          </w:p>
        </w:tc>
        <w:tc>
          <w:tcPr>
            <w:tcW w:w="0" w:type="auto"/>
            <w:gridSpan w:val="7"/>
            <w:vMerge/>
            <w:tcBorders>
              <w:top w:val="nil"/>
              <w:left w:val="single" w:color="cfcfcf" w:sz="5"/>
              <w:bottom w:val="single" w:color="cfcfcf" w:sz="5"/>
              <w:right w:val="single" w:color="cfcfcf" w:sz="5"/>
            </w:tcBorders>
          </w:tcPr>
          <w:p/>
        </w:tc>
      </w:tr>
      <w:tr>
        <w:trPr>
          <w:trHeight w:val="120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 деректерді тапсырмау, уақтылы тапсырмау, дәйексіз деректерді беру «Әкімшілік құқық бұзушылық туралы» Қазақстан Республикасы Кодексінің 381-бабында көзделген әкімшілік құқық бұзушылықтар болып табылады.</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381</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1401104</w:t>
            </w:r>
            <w:r>
              <w:br/>
            </w:r>
            <w:r>
              <w:rPr>
                <w:rFonts w:ascii="Times New Roman"/>
                <w:b w:val="false"/>
                <w:i w:val="false"/>
                <w:color w:val="000000"/>
                <w:sz w:val="20"/>
              </w:rPr>
              <w:t>
</w:t>
            </w:r>
            <w:r>
              <w:rPr>
                <w:rFonts w:ascii="Times New Roman"/>
                <w:b w:val="false"/>
                <w:i w:val="false"/>
                <w:color w:val="000000"/>
                <w:sz w:val="20"/>
              </w:rPr>
              <w:t>Код статистической формы 1401104</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Тұруды қамтамасыз ете отырып</w:t>
            </w:r>
            <w:r>
              <w:br/>
            </w:r>
            <w:r>
              <w:rPr>
                <w:rFonts w:ascii="Times New Roman"/>
                <w:b/>
                <w:i w:val="false"/>
                <w:color w:val="000000"/>
                <w:sz w:val="20"/>
              </w:rPr>
              <w:t>
әлеуметтік қызмет көрсетуді ұсыну есебі</w:t>
            </w:r>
            <w:r>
              <w:br/>
            </w:r>
            <w:r>
              <w:rPr>
                <w:rFonts w:ascii="Times New Roman"/>
                <w:b/>
                <w:i w:val="false"/>
                <w:color w:val="000000"/>
                <w:sz w:val="20"/>
              </w:rPr>
              <w:t>
Отчет по предоставлению социальных услуг</w:t>
            </w:r>
            <w:r>
              <w:br/>
            </w:r>
            <w:r>
              <w:rPr>
                <w:rFonts w:ascii="Times New Roman"/>
                <w:b/>
                <w:i w:val="false"/>
                <w:color w:val="000000"/>
                <w:sz w:val="20"/>
              </w:rPr>
              <w:t>
с обеспечением проживания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3-әлеуметтік қамсыздандыру</w:t>
            </w:r>
            <w:r>
              <w:br/>
            </w:r>
            <w:r>
              <w:rPr>
                <w:rFonts w:ascii="Times New Roman"/>
                <w:b w:val="false"/>
                <w:i w:val="false"/>
                <w:color w:val="000000"/>
                <w:sz w:val="20"/>
              </w:rPr>
              <w:t>
</w:t>
            </w:r>
            <w:r>
              <w:rPr>
                <w:rFonts w:ascii="Times New Roman"/>
                <w:b w:val="false"/>
                <w:i w:val="false"/>
                <w:color w:val="000000"/>
                <w:sz w:val="20"/>
              </w:rPr>
              <w:t>3-собес</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
              <w:gridCol w:w="307"/>
              <w:gridCol w:w="307"/>
              <w:gridCol w:w="307"/>
            </w:tblGrid>
            <w:tr>
              <w:trPr>
                <w:trHeight w:val="48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Тұруды қамтамасыз ете отырып әлеуметтік қызмет көрсетуге (Экономикалық қызмет түрлерінің жалпы жіктеуішінің 87 коды), бағытталған қызметті жүзеге асыратын, меншік нысаны мен ведомстволық тиістілігіне қарамастан заңды тұлғалар және (немесе) олардың құрылымдық және оқшауланған бөлімшелері толтырады.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деятельность которых направлена на оказание социальных услуг с обеспечением проживания (код 87 Общего классификатора видов экономической деятельности), независимо от форм собственности и ведомственной принадлежности.</w:t>
            </w:r>
          </w:p>
        </w:tc>
      </w:tr>
      <w:tr>
        <w:trPr>
          <w:trHeight w:val="3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кейінгі 16 сәуір</w:t>
            </w:r>
            <w:r>
              <w:br/>
            </w:r>
            <w:r>
              <w:rPr>
                <w:rFonts w:ascii="Times New Roman"/>
                <w:b w:val="false"/>
                <w:i w:val="false"/>
                <w:color w:val="000000"/>
                <w:sz w:val="20"/>
              </w:rPr>
              <w:t>
</w:t>
            </w:r>
            <w:r>
              <w:rPr>
                <w:rFonts w:ascii="Times New Roman"/>
                <w:b w:val="false"/>
                <w:i w:val="false"/>
                <w:color w:val="000000"/>
                <w:sz w:val="20"/>
              </w:rPr>
              <w:t>Срок представления – 16 апреля после отчетного периода</w:t>
            </w:r>
          </w:p>
        </w:tc>
      </w:tr>
      <w:tr>
        <w:trPr>
          <w:trHeight w:val="61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
              <w:gridCol w:w="335"/>
              <w:gridCol w:w="335"/>
              <w:gridCol w:w="335"/>
              <w:gridCol w:w="335"/>
              <w:gridCol w:w="335"/>
              <w:gridCol w:w="335"/>
              <w:gridCol w:w="335"/>
              <w:gridCol w:w="335"/>
              <w:gridCol w:w="335"/>
              <w:gridCol w:w="335"/>
              <w:gridCol w:w="336"/>
            </w:tblGrid>
            <w:tr>
              <w:trPr>
                <w:trHeight w:val="645"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1. Ұйымның типін «v» белгісімен белгілеңіз</w:t>
      </w:r>
      <w:r>
        <w:br/>
      </w:r>
      <w:r>
        <w:rPr>
          <w:rFonts w:ascii="Times New Roman"/>
          <w:b w:val="false"/>
          <w:i w:val="false"/>
          <w:color w:val="000000"/>
          <w:sz w:val="28"/>
        </w:rPr>
        <w:t>
Отметьте тип организации знаком «v»</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4"/>
        <w:gridCol w:w="10231"/>
        <w:gridCol w:w="1535"/>
      </w:tblGrid>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Қарттар мен мүгедектерге арналған жалпы үлгідегі интернат үйі</w:t>
            </w:r>
            <w:r>
              <w:br/>
            </w:r>
            <w:r>
              <w:rPr>
                <w:rFonts w:ascii="Times New Roman"/>
                <w:b w:val="false"/>
                <w:i w:val="false"/>
                <w:color w:val="000000"/>
                <w:sz w:val="20"/>
              </w:rPr>
              <w:t>
</w:t>
            </w:r>
            <w:r>
              <w:rPr>
                <w:rFonts w:ascii="Times New Roman"/>
                <w:b w:val="false"/>
                <w:i w:val="false"/>
                <w:color w:val="000000"/>
                <w:sz w:val="20"/>
              </w:rPr>
              <w:t xml:space="preserve">Дом-интернат для престарелых и инвалидов общего типа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tblGrid>
            <w:tr>
              <w:trPr>
                <w:trHeight w:val="70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Психоневрологиялық медициналық-әлеуметтік мекеме</w:t>
            </w:r>
            <w:r>
              <w:br/>
            </w:r>
            <w:r>
              <w:rPr>
                <w:rFonts w:ascii="Times New Roman"/>
                <w:b w:val="false"/>
                <w:i w:val="false"/>
                <w:color w:val="000000"/>
                <w:sz w:val="20"/>
              </w:rPr>
              <w:t>
</w:t>
            </w:r>
            <w:r>
              <w:rPr>
                <w:rFonts w:ascii="Times New Roman"/>
                <w:b w:val="false"/>
                <w:i w:val="false"/>
                <w:color w:val="000000"/>
                <w:sz w:val="20"/>
              </w:rPr>
              <w:t>Психоневрологическое медико-социальное учреждение</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tblGrid>
            <w:tr>
              <w:trPr>
                <w:trHeight w:val="70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Балаларға арналған психоневрологиялық медициналық-әлеуметтік мекеме</w:t>
            </w:r>
            <w:r>
              <w:br/>
            </w:r>
            <w:r>
              <w:rPr>
                <w:rFonts w:ascii="Times New Roman"/>
                <w:b w:val="false"/>
                <w:i w:val="false"/>
                <w:color w:val="000000"/>
                <w:sz w:val="20"/>
              </w:rPr>
              <w:t>
</w:t>
            </w:r>
            <w:r>
              <w:rPr>
                <w:rFonts w:ascii="Times New Roman"/>
                <w:b w:val="false"/>
                <w:i w:val="false"/>
                <w:color w:val="000000"/>
                <w:sz w:val="20"/>
              </w:rPr>
              <w:t>Детское психоневрологическое медико-социальное учреждение</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tblGrid>
            <w:tr>
              <w:trPr>
                <w:trHeight w:val="70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Тірек-қимыл аппараты бұзылған мүгедек балаларға арналған медициналық-әлеуметтік мекеме</w:t>
            </w:r>
            <w:r>
              <w:br/>
            </w:r>
            <w:r>
              <w:rPr>
                <w:rFonts w:ascii="Times New Roman"/>
                <w:b w:val="false"/>
                <w:i w:val="false"/>
                <w:color w:val="000000"/>
                <w:sz w:val="20"/>
              </w:rPr>
              <w:t>
</w:t>
            </w:r>
            <w:r>
              <w:rPr>
                <w:rFonts w:ascii="Times New Roman"/>
                <w:b w:val="false"/>
                <w:i w:val="false"/>
                <w:color w:val="000000"/>
                <w:sz w:val="20"/>
              </w:rPr>
              <w:t>Медико-социальное учреждение для детей-инвалидов с нарушением опорно-двигательного аппарата</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tblGrid>
            <w:tr>
              <w:trPr>
                <w:trHeight w:val="70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w:t>
            </w:r>
            <w:r>
              <w:br/>
            </w:r>
            <w:r>
              <w:rPr>
                <w:rFonts w:ascii="Times New Roman"/>
                <w:b w:val="false"/>
                <w:i w:val="false"/>
                <w:color w:val="000000"/>
                <w:sz w:val="20"/>
              </w:rPr>
              <w:t>
</w:t>
            </w:r>
            <w:r>
              <w:rPr>
                <w:rFonts w:ascii="Times New Roman"/>
                <w:b w:val="false"/>
                <w:i w:val="false"/>
                <w:color w:val="000000"/>
                <w:sz w:val="20"/>
              </w:rPr>
              <w:t xml:space="preserve">Другой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tblGrid>
            <w:tr>
              <w:trPr>
                <w:trHeight w:val="70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 xml:space="preserve">2. Тұратындардың контингент сипаттамасын толтырыңыз, </w:t>
      </w:r>
      <w:r>
        <w:rPr>
          <w:rFonts w:ascii="Times New Roman"/>
          <w:b/>
          <w:i w:val="false"/>
          <w:color w:val="000000"/>
          <w:sz w:val="28"/>
        </w:rPr>
        <w:t xml:space="preserve">адам </w:t>
      </w:r>
      <w:r>
        <w:br/>
      </w:r>
      <w:r>
        <w:rPr>
          <w:rFonts w:ascii="Times New Roman"/>
          <w:b w:val="false"/>
          <w:i w:val="false"/>
          <w:color w:val="000000"/>
          <w:sz w:val="28"/>
        </w:rPr>
        <w:t>
Заполните характеристику контингента проживающих,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
        <w:gridCol w:w="5178"/>
        <w:gridCol w:w="545"/>
        <w:gridCol w:w="953"/>
        <w:gridCol w:w="954"/>
        <w:gridCol w:w="1362"/>
        <w:gridCol w:w="954"/>
        <w:gridCol w:w="1363"/>
        <w:gridCol w:w="1091"/>
      </w:tblGrid>
      <w:tr>
        <w:trPr>
          <w:trHeight w:val="30" w:hRule="atLeast"/>
        </w:trPr>
        <w:tc>
          <w:tcPr>
            <w:tcW w:w="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5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санынан:</w:t>
            </w:r>
            <w:r>
              <w:br/>
            </w:r>
            <w:r>
              <w:rPr>
                <w:rFonts w:ascii="Times New Roman"/>
                <w:b w:val="false"/>
                <w:i w:val="false"/>
                <w:color w:val="000000"/>
                <w:sz w:val="20"/>
              </w:rPr>
              <w:t>
</w:t>
            </w:r>
            <w:r>
              <w:rPr>
                <w:rFonts w:ascii="Times New Roman"/>
                <w:b w:val="false"/>
                <w:i w:val="false"/>
                <w:color w:val="000000"/>
                <w:sz w:val="20"/>
              </w:rPr>
              <w:t>Из общего числа:</w:t>
            </w:r>
          </w:p>
        </w:tc>
        <w:tc>
          <w:tcPr>
            <w:tcW w:w="1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ақылы жағдайларда тұратындар саны</w:t>
            </w:r>
            <w:r>
              <w:br/>
            </w:r>
            <w:r>
              <w:rPr>
                <w:rFonts w:ascii="Times New Roman"/>
                <w:b w:val="false"/>
                <w:i w:val="false"/>
                <w:color w:val="000000"/>
                <w:sz w:val="20"/>
              </w:rPr>
              <w:t>
</w:t>
            </w:r>
            <w:r>
              <w:rPr>
                <w:rFonts w:ascii="Times New Roman"/>
                <w:b w:val="false"/>
                <w:i w:val="false"/>
                <w:color w:val="000000"/>
                <w:sz w:val="20"/>
              </w:rPr>
              <w:t>В том числе численность проживающих на платных условиях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жасы бойынша зейнеткерлер</w:t>
            </w:r>
            <w:r>
              <w:br/>
            </w:r>
            <w:r>
              <w:rPr>
                <w:rFonts w:ascii="Times New Roman"/>
                <w:b w:val="false"/>
                <w:i w:val="false"/>
                <w:color w:val="000000"/>
                <w:sz w:val="20"/>
              </w:rPr>
              <w:t>
</w:t>
            </w:r>
            <w:r>
              <w:rPr>
                <w:rFonts w:ascii="Times New Roman"/>
                <w:b w:val="false"/>
                <w:i w:val="false"/>
                <w:color w:val="000000"/>
                <w:sz w:val="20"/>
              </w:rPr>
              <w:t>пенсионеры по возрасту</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жалғыз басты туыссыздар</w:t>
            </w:r>
            <w:r>
              <w:br/>
            </w:r>
            <w:r>
              <w:rPr>
                <w:rFonts w:ascii="Times New Roman"/>
                <w:b w:val="false"/>
                <w:i w:val="false"/>
                <w:color w:val="000000"/>
                <w:sz w:val="20"/>
              </w:rPr>
              <w:t>
</w:t>
            </w:r>
            <w:r>
              <w:rPr>
                <w:rFonts w:ascii="Times New Roman"/>
                <w:b w:val="false"/>
                <w:i w:val="false"/>
                <w:color w:val="000000"/>
                <w:sz w:val="20"/>
              </w:rPr>
              <w:t>одинокие безродные</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Ұлы Отан соғысына қатысқандар мен мүгедектер</w:t>
            </w:r>
            <w:r>
              <w:br/>
            </w:r>
            <w:r>
              <w:rPr>
                <w:rFonts w:ascii="Times New Roman"/>
                <w:b w:val="false"/>
                <w:i w:val="false"/>
                <w:color w:val="000000"/>
                <w:sz w:val="20"/>
              </w:rPr>
              <w:t>
</w:t>
            </w:r>
            <w:r>
              <w:rPr>
                <w:rFonts w:ascii="Times New Roman"/>
                <w:b w:val="false"/>
                <w:i w:val="false"/>
                <w:color w:val="000000"/>
                <w:sz w:val="20"/>
              </w:rPr>
              <w:t>участники и инвалиды Великой Отечественной войны</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дене мүмкіндігі шектеулі</w:t>
            </w:r>
            <w:r>
              <w:br/>
            </w:r>
            <w:r>
              <w:rPr>
                <w:rFonts w:ascii="Times New Roman"/>
                <w:b w:val="false"/>
                <w:i w:val="false"/>
                <w:color w:val="000000"/>
                <w:sz w:val="20"/>
              </w:rPr>
              <w:t>
</w:t>
            </w:r>
            <w:r>
              <w:rPr>
                <w:rFonts w:ascii="Times New Roman"/>
                <w:b w:val="false"/>
                <w:i w:val="false"/>
                <w:color w:val="000000"/>
                <w:sz w:val="20"/>
              </w:rPr>
              <w:t>с ограниченными физическими возможностями</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психикасы бұзылған және мінез-құлқы бұзылған</w:t>
            </w:r>
            <w:r>
              <w:br/>
            </w:r>
            <w:r>
              <w:rPr>
                <w:rFonts w:ascii="Times New Roman"/>
                <w:b w:val="false"/>
                <w:i w:val="false"/>
                <w:color w:val="000000"/>
                <w:sz w:val="20"/>
              </w:rPr>
              <w:t>
</w:t>
            </w:r>
            <w:r>
              <w:rPr>
                <w:rFonts w:ascii="Times New Roman"/>
                <w:b w:val="false"/>
                <w:i w:val="false"/>
                <w:color w:val="000000"/>
                <w:sz w:val="20"/>
              </w:rPr>
              <w:t>с психическими расстройствами и расстройствами поведения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басындағы тұратындар саны, адам</w:t>
            </w:r>
            <w:r>
              <w:br/>
            </w:r>
            <w:r>
              <w:rPr>
                <w:rFonts w:ascii="Times New Roman"/>
                <w:b w:val="false"/>
                <w:i w:val="false"/>
                <w:color w:val="000000"/>
                <w:sz w:val="20"/>
              </w:rPr>
              <w:t>
</w:t>
            </w:r>
            <w:r>
              <w:rPr>
                <w:rFonts w:ascii="Times New Roman"/>
                <w:b w:val="false"/>
                <w:i w:val="false"/>
                <w:color w:val="000000"/>
                <w:sz w:val="20"/>
              </w:rPr>
              <w:t>Численность проживающих на начало года, человек</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әйелдер</w:t>
            </w:r>
            <w:r>
              <w:br/>
            </w:r>
            <w:r>
              <w:rPr>
                <w:rFonts w:ascii="Times New Roman"/>
                <w:b w:val="false"/>
                <w:i w:val="false"/>
                <w:color w:val="000000"/>
                <w:sz w:val="20"/>
              </w:rPr>
              <w:t>
</w:t>
            </w:r>
            <w:r>
              <w:rPr>
                <w:rFonts w:ascii="Times New Roman"/>
                <w:b w:val="false"/>
                <w:i w:val="false"/>
                <w:color w:val="000000"/>
                <w:sz w:val="20"/>
              </w:rPr>
              <w:t>из них женщин</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ішінде келгендер саны, адам</w:t>
            </w:r>
            <w:r>
              <w:br/>
            </w:r>
            <w:r>
              <w:rPr>
                <w:rFonts w:ascii="Times New Roman"/>
                <w:b w:val="false"/>
                <w:i w:val="false"/>
                <w:color w:val="000000"/>
                <w:sz w:val="20"/>
              </w:rPr>
              <w:t>
</w:t>
            </w:r>
            <w:r>
              <w:rPr>
                <w:rFonts w:ascii="Times New Roman"/>
                <w:b w:val="false"/>
                <w:i w:val="false"/>
                <w:color w:val="000000"/>
                <w:sz w:val="20"/>
              </w:rPr>
              <w:t>Численность прибывших в течение года, человек</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әйелдер</w:t>
            </w:r>
            <w:r>
              <w:br/>
            </w:r>
            <w:r>
              <w:rPr>
                <w:rFonts w:ascii="Times New Roman"/>
                <w:b w:val="false"/>
                <w:i w:val="false"/>
                <w:color w:val="000000"/>
                <w:sz w:val="20"/>
              </w:rPr>
              <w:t>
</w:t>
            </w:r>
            <w:r>
              <w:rPr>
                <w:rFonts w:ascii="Times New Roman"/>
                <w:b w:val="false"/>
                <w:i w:val="false"/>
                <w:color w:val="000000"/>
                <w:sz w:val="20"/>
              </w:rPr>
              <w:t>из них женщин</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ішінде кеткендер саны, адам</w:t>
            </w:r>
            <w:r>
              <w:br/>
            </w:r>
            <w:r>
              <w:rPr>
                <w:rFonts w:ascii="Times New Roman"/>
                <w:b w:val="false"/>
                <w:i w:val="false"/>
                <w:color w:val="000000"/>
                <w:sz w:val="20"/>
              </w:rPr>
              <w:t>
</w:t>
            </w:r>
            <w:r>
              <w:rPr>
                <w:rFonts w:ascii="Times New Roman"/>
                <w:b w:val="false"/>
                <w:i w:val="false"/>
                <w:color w:val="000000"/>
                <w:sz w:val="20"/>
              </w:rPr>
              <w:t>Численность выбывших в течение года, человек</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әйелдер</w:t>
            </w:r>
            <w:r>
              <w:br/>
            </w:r>
            <w:r>
              <w:rPr>
                <w:rFonts w:ascii="Times New Roman"/>
                <w:b w:val="false"/>
                <w:i w:val="false"/>
                <w:color w:val="000000"/>
                <w:sz w:val="20"/>
              </w:rPr>
              <w:t>
</w:t>
            </w:r>
            <w:r>
              <w:rPr>
                <w:rFonts w:ascii="Times New Roman"/>
                <w:b w:val="false"/>
                <w:i w:val="false"/>
                <w:color w:val="000000"/>
                <w:sz w:val="20"/>
              </w:rPr>
              <w:t>из них женщин</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Себептер бойынша кеткендер санынан, адам</w:t>
            </w:r>
            <w:r>
              <w:br/>
            </w:r>
            <w:r>
              <w:rPr>
                <w:rFonts w:ascii="Times New Roman"/>
                <w:b w:val="false"/>
                <w:i w:val="false"/>
                <w:color w:val="000000"/>
                <w:sz w:val="20"/>
              </w:rPr>
              <w:t>
</w:t>
            </w:r>
            <w:r>
              <w:rPr>
                <w:rFonts w:ascii="Times New Roman"/>
                <w:b w:val="false"/>
                <w:i w:val="false"/>
                <w:color w:val="000000"/>
                <w:sz w:val="20"/>
              </w:rPr>
              <w:t>Из числа выбывших по причине, человек</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өлім</w:t>
            </w:r>
            <w:r>
              <w:br/>
            </w:r>
            <w:r>
              <w:rPr>
                <w:rFonts w:ascii="Times New Roman"/>
                <w:b w:val="false"/>
                <w:i w:val="false"/>
                <w:color w:val="000000"/>
                <w:sz w:val="20"/>
              </w:rPr>
              <w:t>
</w:t>
            </w:r>
            <w:r>
              <w:rPr>
                <w:rFonts w:ascii="Times New Roman"/>
                <w:b w:val="false"/>
                <w:i w:val="false"/>
                <w:color w:val="000000"/>
                <w:sz w:val="20"/>
              </w:rPr>
              <w:t>смерть</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 бетімен тұру үшін шығарылғаны</w:t>
            </w:r>
            <w:r>
              <w:br/>
            </w:r>
            <w:r>
              <w:rPr>
                <w:rFonts w:ascii="Times New Roman"/>
                <w:b w:val="false"/>
                <w:i w:val="false"/>
                <w:color w:val="000000"/>
                <w:sz w:val="20"/>
              </w:rPr>
              <w:t>
</w:t>
            </w:r>
            <w:r>
              <w:rPr>
                <w:rFonts w:ascii="Times New Roman"/>
                <w:b w:val="false"/>
                <w:i w:val="false"/>
                <w:color w:val="000000"/>
                <w:sz w:val="20"/>
              </w:rPr>
              <w:t>отчисления для самостоятельного проживания</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себептер бойынша</w:t>
            </w:r>
            <w:r>
              <w:br/>
            </w:r>
            <w:r>
              <w:rPr>
                <w:rFonts w:ascii="Times New Roman"/>
                <w:b w:val="false"/>
                <w:i w:val="false"/>
                <w:color w:val="000000"/>
                <w:sz w:val="20"/>
              </w:rPr>
              <w:t>
</w:t>
            </w:r>
            <w:r>
              <w:rPr>
                <w:rFonts w:ascii="Times New Roman"/>
                <w:b w:val="false"/>
                <w:i w:val="false"/>
                <w:color w:val="000000"/>
                <w:sz w:val="20"/>
              </w:rPr>
              <w:t>другие причины</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соңындағы тұратындар саны, адам</w:t>
            </w:r>
            <w:r>
              <w:br/>
            </w:r>
            <w:r>
              <w:rPr>
                <w:rFonts w:ascii="Times New Roman"/>
                <w:b w:val="false"/>
                <w:i w:val="false"/>
                <w:color w:val="000000"/>
                <w:sz w:val="20"/>
              </w:rPr>
              <w:t>
</w:t>
            </w:r>
            <w:r>
              <w:rPr>
                <w:rFonts w:ascii="Times New Roman"/>
                <w:b w:val="false"/>
                <w:i w:val="false"/>
                <w:color w:val="000000"/>
                <w:sz w:val="20"/>
              </w:rPr>
              <w:t>Численность проживающих на конец года, человек</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әйелдер</w:t>
            </w:r>
            <w:r>
              <w:br/>
            </w:r>
            <w:r>
              <w:rPr>
                <w:rFonts w:ascii="Times New Roman"/>
                <w:b w:val="false"/>
                <w:i w:val="false"/>
                <w:color w:val="000000"/>
                <w:sz w:val="20"/>
              </w:rPr>
              <w:t>
</w:t>
            </w:r>
            <w:r>
              <w:rPr>
                <w:rFonts w:ascii="Times New Roman"/>
                <w:b w:val="false"/>
                <w:i w:val="false"/>
                <w:color w:val="000000"/>
                <w:sz w:val="20"/>
              </w:rPr>
              <w:t>из них женщин</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соңындағы тұратындар санында мүгедектігі бар, адам:</w:t>
            </w:r>
            <w:r>
              <w:br/>
            </w:r>
            <w:r>
              <w:rPr>
                <w:rFonts w:ascii="Times New Roman"/>
                <w:b w:val="false"/>
                <w:i w:val="false"/>
                <w:color w:val="000000"/>
                <w:sz w:val="20"/>
              </w:rPr>
              <w:t>
</w:t>
            </w:r>
            <w:r>
              <w:rPr>
                <w:rFonts w:ascii="Times New Roman"/>
                <w:b w:val="false"/>
                <w:i w:val="false"/>
                <w:color w:val="000000"/>
                <w:sz w:val="20"/>
              </w:rPr>
              <w:t>Из числа проживающих на конец года имеют инвалидность, человек:</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топ (18 жастан асқандар)</w:t>
            </w:r>
            <w:r>
              <w:br/>
            </w:r>
            <w:r>
              <w:rPr>
                <w:rFonts w:ascii="Times New Roman"/>
                <w:b w:val="false"/>
                <w:i w:val="false"/>
                <w:color w:val="000000"/>
                <w:sz w:val="20"/>
              </w:rPr>
              <w:t>
</w:t>
            </w:r>
            <w:r>
              <w:rPr>
                <w:rFonts w:ascii="Times New Roman"/>
                <w:b w:val="false"/>
                <w:i w:val="false"/>
                <w:color w:val="000000"/>
                <w:sz w:val="20"/>
              </w:rPr>
              <w:t>группа (старше 18 лет)</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топ (18 жастан асқандар)</w:t>
            </w:r>
            <w:r>
              <w:br/>
            </w:r>
            <w:r>
              <w:rPr>
                <w:rFonts w:ascii="Times New Roman"/>
                <w:b w:val="false"/>
                <w:i w:val="false"/>
                <w:color w:val="000000"/>
                <w:sz w:val="20"/>
              </w:rPr>
              <w:t>
</w:t>
            </w:r>
            <w:r>
              <w:rPr>
                <w:rFonts w:ascii="Times New Roman"/>
                <w:b w:val="false"/>
                <w:i w:val="false"/>
                <w:color w:val="000000"/>
                <w:sz w:val="20"/>
              </w:rPr>
              <w:t>группа (старше 18 лет)</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топ (18 жастан асқандар)</w:t>
            </w:r>
            <w:r>
              <w:br/>
            </w:r>
            <w:r>
              <w:rPr>
                <w:rFonts w:ascii="Times New Roman"/>
                <w:b w:val="false"/>
                <w:i w:val="false"/>
                <w:color w:val="000000"/>
                <w:sz w:val="20"/>
              </w:rPr>
              <w:t>
</w:t>
            </w:r>
            <w:r>
              <w:rPr>
                <w:rFonts w:ascii="Times New Roman"/>
                <w:b w:val="false"/>
                <w:i w:val="false"/>
                <w:color w:val="000000"/>
                <w:sz w:val="20"/>
              </w:rPr>
              <w:t>группа (старше 18 лет)</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Мүгедек бала (16 жасқа дейін)</w:t>
            </w:r>
            <w:r>
              <w:br/>
            </w:r>
            <w:r>
              <w:rPr>
                <w:rFonts w:ascii="Times New Roman"/>
                <w:b w:val="false"/>
                <w:i w:val="false"/>
                <w:color w:val="000000"/>
                <w:sz w:val="20"/>
              </w:rPr>
              <w:t>
</w:t>
            </w:r>
            <w:r>
              <w:rPr>
                <w:rFonts w:ascii="Times New Roman"/>
                <w:b w:val="false"/>
                <w:i w:val="false"/>
                <w:color w:val="000000"/>
                <w:sz w:val="20"/>
              </w:rPr>
              <w:t>Ребенок-инвалид (до 16 лет)</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1-топтағы мүгедек бала (16-дан 18 жасқа дейін)</w:t>
            </w:r>
            <w:r>
              <w:br/>
            </w:r>
            <w:r>
              <w:rPr>
                <w:rFonts w:ascii="Times New Roman"/>
                <w:b w:val="false"/>
                <w:i w:val="false"/>
                <w:color w:val="000000"/>
                <w:sz w:val="20"/>
              </w:rPr>
              <w:t>
</w:t>
            </w:r>
            <w:r>
              <w:rPr>
                <w:rFonts w:ascii="Times New Roman"/>
                <w:b w:val="false"/>
                <w:i w:val="false"/>
                <w:color w:val="000000"/>
                <w:sz w:val="20"/>
              </w:rPr>
              <w:t>Ребенок-инвалид 1 группы (от 16 до 18 лет)</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2-топтағы мүгедек бала (16-дан 18 жасқа дейін)</w:t>
            </w:r>
            <w:r>
              <w:br/>
            </w:r>
            <w:r>
              <w:rPr>
                <w:rFonts w:ascii="Times New Roman"/>
                <w:b w:val="false"/>
                <w:i w:val="false"/>
                <w:color w:val="000000"/>
                <w:sz w:val="20"/>
              </w:rPr>
              <w:t>
</w:t>
            </w:r>
            <w:r>
              <w:rPr>
                <w:rFonts w:ascii="Times New Roman"/>
                <w:b w:val="false"/>
                <w:i w:val="false"/>
                <w:color w:val="000000"/>
                <w:sz w:val="20"/>
              </w:rPr>
              <w:t>Ребенок-инвалид 2 группы (от 16 до 18 лет)</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3-топтағы мүгедек бала (16-дан 18 жасқа дейін)</w:t>
            </w:r>
            <w:r>
              <w:br/>
            </w:r>
            <w:r>
              <w:rPr>
                <w:rFonts w:ascii="Times New Roman"/>
                <w:b w:val="false"/>
                <w:i w:val="false"/>
                <w:color w:val="000000"/>
                <w:sz w:val="20"/>
              </w:rPr>
              <w:t>
</w:t>
            </w:r>
            <w:r>
              <w:rPr>
                <w:rFonts w:ascii="Times New Roman"/>
                <w:b w:val="false"/>
                <w:i w:val="false"/>
                <w:color w:val="000000"/>
                <w:sz w:val="20"/>
              </w:rPr>
              <w:t>Ребенок-инвалид 3 группы (от 16 до 18 лет)</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соңына тұратындардың санынан заңмен белгіленген тәртіпте әрекетке қабілетсіз деп танылғандар</w:t>
            </w:r>
            <w:r>
              <w:br/>
            </w:r>
            <w:r>
              <w:rPr>
                <w:rFonts w:ascii="Times New Roman"/>
                <w:b w:val="false"/>
                <w:i w:val="false"/>
                <w:color w:val="000000"/>
                <w:sz w:val="20"/>
              </w:rPr>
              <w:t>
</w:t>
            </w:r>
            <w:r>
              <w:rPr>
                <w:rFonts w:ascii="Times New Roman"/>
                <w:b w:val="false"/>
                <w:i w:val="false"/>
                <w:color w:val="000000"/>
                <w:sz w:val="20"/>
              </w:rPr>
              <w:t>Из числа проживающих на конец года, признанных в установленном законом порядке недееспособными</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соңына төсек тартып жатқан тұратындардың жалпы саны, адам</w:t>
            </w:r>
            <w:r>
              <w:br/>
            </w:r>
            <w:r>
              <w:rPr>
                <w:rFonts w:ascii="Times New Roman"/>
                <w:b w:val="false"/>
                <w:i w:val="false"/>
                <w:color w:val="000000"/>
                <w:sz w:val="20"/>
              </w:rPr>
              <w:t>
</w:t>
            </w:r>
            <w:r>
              <w:rPr>
                <w:rFonts w:ascii="Times New Roman"/>
                <w:b w:val="false"/>
                <w:i w:val="false"/>
                <w:color w:val="000000"/>
                <w:sz w:val="20"/>
              </w:rPr>
              <w:t>Из общего числа проживающих на конец года, находятся на постельном режиме, человек:</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соңына тұратындардың жалпы санынан мына жастағылар, адам</w:t>
            </w:r>
            <w:r>
              <w:br/>
            </w:r>
            <w:r>
              <w:rPr>
                <w:rFonts w:ascii="Times New Roman"/>
                <w:b w:val="false"/>
                <w:i w:val="false"/>
                <w:color w:val="000000"/>
                <w:sz w:val="20"/>
              </w:rPr>
              <w:t>
</w:t>
            </w:r>
            <w:r>
              <w:rPr>
                <w:rFonts w:ascii="Times New Roman"/>
                <w:b w:val="false"/>
                <w:i w:val="false"/>
                <w:color w:val="000000"/>
                <w:sz w:val="20"/>
              </w:rPr>
              <w:t>Из общего числа проживающих на конец года в возрасте, человек</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 жас</w:t>
            </w:r>
            <w:r>
              <w:br/>
            </w:r>
            <w:r>
              <w:rPr>
                <w:rFonts w:ascii="Times New Roman"/>
                <w:b w:val="false"/>
                <w:i w:val="false"/>
                <w:color w:val="000000"/>
                <w:sz w:val="20"/>
              </w:rPr>
              <w:t>
</w:t>
            </w:r>
            <w:r>
              <w:rPr>
                <w:rFonts w:ascii="Times New Roman"/>
                <w:b w:val="false"/>
                <w:i w:val="false"/>
                <w:color w:val="000000"/>
                <w:sz w:val="20"/>
              </w:rPr>
              <w:t>лет</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 жас</w:t>
            </w:r>
            <w:r>
              <w:br/>
            </w:r>
            <w:r>
              <w:rPr>
                <w:rFonts w:ascii="Times New Roman"/>
                <w:b w:val="false"/>
                <w:i w:val="false"/>
                <w:color w:val="000000"/>
                <w:sz w:val="20"/>
              </w:rPr>
              <w:t>
</w:t>
            </w:r>
            <w:r>
              <w:rPr>
                <w:rFonts w:ascii="Times New Roman"/>
                <w:b w:val="false"/>
                <w:i w:val="false"/>
                <w:color w:val="000000"/>
                <w:sz w:val="20"/>
              </w:rPr>
              <w:t>лет</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8-13 жас</w:t>
            </w:r>
            <w:r>
              <w:br/>
            </w:r>
            <w:r>
              <w:rPr>
                <w:rFonts w:ascii="Times New Roman"/>
                <w:b w:val="false"/>
                <w:i w:val="false"/>
                <w:color w:val="000000"/>
                <w:sz w:val="20"/>
              </w:rPr>
              <w:t>
</w:t>
            </w:r>
            <w:r>
              <w:rPr>
                <w:rFonts w:ascii="Times New Roman"/>
                <w:b w:val="false"/>
                <w:i w:val="false"/>
                <w:color w:val="000000"/>
                <w:sz w:val="20"/>
              </w:rPr>
              <w:t>лет</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14-17 жас</w:t>
            </w:r>
            <w:r>
              <w:br/>
            </w:r>
            <w:r>
              <w:rPr>
                <w:rFonts w:ascii="Times New Roman"/>
                <w:b w:val="false"/>
                <w:i w:val="false"/>
                <w:color w:val="000000"/>
                <w:sz w:val="20"/>
              </w:rPr>
              <w:t>
</w:t>
            </w:r>
            <w:r>
              <w:rPr>
                <w:rFonts w:ascii="Times New Roman"/>
                <w:b w:val="false"/>
                <w:i w:val="false"/>
                <w:color w:val="000000"/>
                <w:sz w:val="20"/>
              </w:rPr>
              <w:t>лет</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18-24 жас</w:t>
            </w:r>
            <w:r>
              <w:br/>
            </w:r>
            <w:r>
              <w:rPr>
                <w:rFonts w:ascii="Times New Roman"/>
                <w:b w:val="false"/>
                <w:i w:val="false"/>
                <w:color w:val="000000"/>
                <w:sz w:val="20"/>
              </w:rPr>
              <w:t>
</w:t>
            </w:r>
            <w:r>
              <w:rPr>
                <w:rFonts w:ascii="Times New Roman"/>
                <w:b w:val="false"/>
                <w:i w:val="false"/>
                <w:color w:val="000000"/>
                <w:sz w:val="20"/>
              </w:rPr>
              <w:t>года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25-29 жас</w:t>
            </w:r>
            <w:r>
              <w:br/>
            </w:r>
            <w:r>
              <w:rPr>
                <w:rFonts w:ascii="Times New Roman"/>
                <w:b w:val="false"/>
                <w:i w:val="false"/>
                <w:color w:val="000000"/>
                <w:sz w:val="20"/>
              </w:rPr>
              <w:t>
</w:t>
            </w:r>
            <w:r>
              <w:rPr>
                <w:rFonts w:ascii="Times New Roman"/>
                <w:b w:val="false"/>
                <w:i w:val="false"/>
                <w:color w:val="000000"/>
                <w:sz w:val="20"/>
              </w:rPr>
              <w:t>лет</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30-39 жас</w:t>
            </w:r>
            <w:r>
              <w:br/>
            </w:r>
            <w:r>
              <w:rPr>
                <w:rFonts w:ascii="Times New Roman"/>
                <w:b w:val="false"/>
                <w:i w:val="false"/>
                <w:color w:val="000000"/>
                <w:sz w:val="20"/>
              </w:rPr>
              <w:t>
</w:t>
            </w:r>
            <w:r>
              <w:rPr>
                <w:rFonts w:ascii="Times New Roman"/>
                <w:b w:val="false"/>
                <w:i w:val="false"/>
                <w:color w:val="000000"/>
                <w:sz w:val="20"/>
              </w:rPr>
              <w:t>лет</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40-49 жас</w:t>
            </w:r>
            <w:r>
              <w:br/>
            </w:r>
            <w:r>
              <w:rPr>
                <w:rFonts w:ascii="Times New Roman"/>
                <w:b w:val="false"/>
                <w:i w:val="false"/>
                <w:color w:val="000000"/>
                <w:sz w:val="20"/>
              </w:rPr>
              <w:t>
</w:t>
            </w:r>
            <w:r>
              <w:rPr>
                <w:rFonts w:ascii="Times New Roman"/>
                <w:b w:val="false"/>
                <w:i w:val="false"/>
                <w:color w:val="000000"/>
                <w:sz w:val="20"/>
              </w:rPr>
              <w:t>лет</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50-58 жас</w:t>
            </w:r>
            <w:r>
              <w:br/>
            </w:r>
            <w:r>
              <w:rPr>
                <w:rFonts w:ascii="Times New Roman"/>
                <w:b w:val="false"/>
                <w:i w:val="false"/>
                <w:color w:val="000000"/>
                <w:sz w:val="20"/>
              </w:rPr>
              <w:t>
</w:t>
            </w:r>
            <w:r>
              <w:rPr>
                <w:rFonts w:ascii="Times New Roman"/>
                <w:b w:val="false"/>
                <w:i w:val="false"/>
                <w:color w:val="000000"/>
                <w:sz w:val="20"/>
              </w:rPr>
              <w:t>лет</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59-63 жас</w:t>
            </w:r>
            <w:r>
              <w:br/>
            </w:r>
            <w:r>
              <w:rPr>
                <w:rFonts w:ascii="Times New Roman"/>
                <w:b w:val="false"/>
                <w:i w:val="false"/>
                <w:color w:val="000000"/>
                <w:sz w:val="20"/>
              </w:rPr>
              <w:t>
</w:t>
            </w:r>
            <w:r>
              <w:rPr>
                <w:rFonts w:ascii="Times New Roman"/>
                <w:b w:val="false"/>
                <w:i w:val="false"/>
                <w:color w:val="000000"/>
                <w:sz w:val="20"/>
              </w:rPr>
              <w:t>года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w:t>
            </w:r>
          </w:p>
        </w:tc>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 жас және одан жоғары</w:t>
            </w:r>
            <w:r>
              <w:br/>
            </w:r>
            <w:r>
              <w:rPr>
                <w:rFonts w:ascii="Times New Roman"/>
                <w:b w:val="false"/>
                <w:i w:val="false"/>
                <w:color w:val="000000"/>
                <w:sz w:val="20"/>
              </w:rPr>
              <w:t>
</w:t>
            </w:r>
            <w:r>
              <w:rPr>
                <w:rFonts w:ascii="Times New Roman"/>
                <w:b w:val="false"/>
                <w:i w:val="false"/>
                <w:color w:val="000000"/>
                <w:sz w:val="20"/>
              </w:rPr>
              <w:t>лет и старше</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соңына тұрғындардың интернат үйінде өткізген төсек-орын күні саны, төсек-орын күндер</w:t>
            </w:r>
            <w:r>
              <w:br/>
            </w:r>
            <w:r>
              <w:rPr>
                <w:rFonts w:ascii="Times New Roman"/>
                <w:b w:val="false"/>
                <w:i w:val="false"/>
                <w:color w:val="000000"/>
                <w:sz w:val="20"/>
              </w:rPr>
              <w:t>
</w:t>
            </w:r>
            <w:r>
              <w:rPr>
                <w:rFonts w:ascii="Times New Roman"/>
                <w:b w:val="false"/>
                <w:i w:val="false"/>
                <w:color w:val="000000"/>
                <w:sz w:val="20"/>
              </w:rPr>
              <w:t xml:space="preserve">Число койко-дней, проведенных в доме-интернате проживающими на конец года, койко-дней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Әлеуметтік-енбеқ қызметіне тартылған тұратын тұлғалар саны, адам</w:t>
            </w:r>
            <w:r>
              <w:br/>
            </w:r>
            <w:r>
              <w:rPr>
                <w:rFonts w:ascii="Times New Roman"/>
                <w:b w:val="false"/>
                <w:i w:val="false"/>
                <w:color w:val="000000"/>
                <w:sz w:val="20"/>
              </w:rPr>
              <w:t>
</w:t>
            </w:r>
            <w:r>
              <w:rPr>
                <w:rFonts w:ascii="Times New Roman"/>
                <w:b w:val="false"/>
                <w:i w:val="false"/>
                <w:color w:val="000000"/>
                <w:sz w:val="20"/>
              </w:rPr>
              <w:t>Количество проживающих лиц, вовлеченных в социально-трудовую деятельность, человек</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соңына дәрігердің қорытындысы бойынша жұмыс істеуге мүмкіндігі бар тұратындардың саны, адам</w:t>
            </w:r>
            <w:r>
              <w:br/>
            </w:r>
            <w:r>
              <w:rPr>
                <w:rFonts w:ascii="Times New Roman"/>
                <w:b w:val="false"/>
                <w:i w:val="false"/>
                <w:color w:val="000000"/>
                <w:sz w:val="20"/>
              </w:rPr>
              <w:t>
</w:t>
            </w:r>
            <w:r>
              <w:rPr>
                <w:rFonts w:ascii="Times New Roman"/>
                <w:b w:val="false"/>
                <w:i w:val="false"/>
                <w:color w:val="000000"/>
                <w:sz w:val="20"/>
              </w:rPr>
              <w:t>Количество проживающих на конец года, которые по заключению врача могут работать, человек</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 істейтіндердің саны, адам</w:t>
            </w:r>
            <w:r>
              <w:br/>
            </w:r>
            <w:r>
              <w:rPr>
                <w:rFonts w:ascii="Times New Roman"/>
                <w:b w:val="false"/>
                <w:i w:val="false"/>
                <w:color w:val="000000"/>
                <w:sz w:val="20"/>
              </w:rPr>
              <w:t>
</w:t>
            </w:r>
            <w:r>
              <w:rPr>
                <w:rFonts w:ascii="Times New Roman"/>
                <w:b w:val="false"/>
                <w:i w:val="false"/>
                <w:color w:val="000000"/>
                <w:sz w:val="20"/>
              </w:rPr>
              <w:t>число работающих, человек</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i w:val="false"/>
          <w:color w:val="000000"/>
          <w:sz w:val="28"/>
        </w:rPr>
        <w:t xml:space="preserve">3. Қызмет көрсетуші персонал туралы мәліметтерді </w:t>
      </w:r>
      <w:r>
        <w:rPr>
          <w:rFonts w:ascii="Times New Roman"/>
          <w:b/>
          <w:i w:val="false"/>
          <w:color w:val="000000"/>
          <w:sz w:val="28"/>
        </w:rPr>
        <w:t>көрсетіңіз</w:t>
      </w:r>
      <w:r>
        <w:br/>
      </w:r>
      <w:r>
        <w:rPr>
          <w:rFonts w:ascii="Times New Roman"/>
          <w:b w:val="false"/>
          <w:i w:val="false"/>
          <w:color w:val="000000"/>
          <w:sz w:val="28"/>
        </w:rPr>
        <w:t>
Укажите сведения об обслуживающем персонале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4"/>
        <w:gridCol w:w="10200"/>
        <w:gridCol w:w="1576"/>
      </w:tblGrid>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Лауазымдарының штат саны, бірлік</w:t>
            </w:r>
            <w:r>
              <w:br/>
            </w:r>
            <w:r>
              <w:rPr>
                <w:rFonts w:ascii="Times New Roman"/>
                <w:b w:val="false"/>
                <w:i w:val="false"/>
                <w:color w:val="000000"/>
                <w:sz w:val="20"/>
              </w:rPr>
              <w:t>
</w:t>
            </w:r>
            <w:r>
              <w:rPr>
                <w:rFonts w:ascii="Times New Roman"/>
                <w:b w:val="false"/>
                <w:i w:val="false"/>
                <w:color w:val="000000"/>
                <w:sz w:val="20"/>
              </w:rPr>
              <w:t>Штатное количество должностей, единиц</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жылына орта есеппен жұмыс істейтіндердің нақты саны, адам</w:t>
            </w:r>
            <w:r>
              <w:br/>
            </w:r>
            <w:r>
              <w:rPr>
                <w:rFonts w:ascii="Times New Roman"/>
                <w:b w:val="false"/>
                <w:i w:val="false"/>
                <w:color w:val="000000"/>
                <w:sz w:val="20"/>
              </w:rPr>
              <w:t>
</w:t>
            </w:r>
            <w:r>
              <w:rPr>
                <w:rFonts w:ascii="Times New Roman"/>
                <w:b w:val="false"/>
                <w:i w:val="false"/>
                <w:color w:val="000000"/>
                <w:sz w:val="20"/>
              </w:rPr>
              <w:t>фактическая численность работающих в среднем за год, человек</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жұмыс жөнiндегi мамандардың штат саны, бірлік</w:t>
            </w:r>
            <w:r>
              <w:br/>
            </w:r>
            <w:r>
              <w:rPr>
                <w:rFonts w:ascii="Times New Roman"/>
                <w:b w:val="false"/>
                <w:i w:val="false"/>
                <w:color w:val="000000"/>
                <w:sz w:val="20"/>
              </w:rPr>
              <w:t>
</w:t>
            </w:r>
            <w:r>
              <w:rPr>
                <w:rFonts w:ascii="Times New Roman"/>
                <w:b w:val="false"/>
                <w:i w:val="false"/>
                <w:color w:val="000000"/>
                <w:sz w:val="20"/>
              </w:rPr>
              <w:t>Штатное количество специалистов по социальной работе, единиц</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жылына орта есеппен әлеуметтiк жұмыс жөнiндегi мамандардың нақты саны, адам</w:t>
            </w:r>
            <w:r>
              <w:br/>
            </w:r>
            <w:r>
              <w:rPr>
                <w:rFonts w:ascii="Times New Roman"/>
                <w:b w:val="false"/>
                <w:i w:val="false"/>
                <w:color w:val="000000"/>
                <w:sz w:val="20"/>
              </w:rPr>
              <w:t>
</w:t>
            </w:r>
            <w:r>
              <w:rPr>
                <w:rFonts w:ascii="Times New Roman"/>
                <w:b w:val="false"/>
                <w:i w:val="false"/>
                <w:color w:val="000000"/>
                <w:sz w:val="20"/>
              </w:rPr>
              <w:t>фактическая численность специалистов по социальной работе в среднем за год, человек</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Әлеуметтік-тұрмыстық қызмет көрсету жөніндегі лауазымдардың штат саны, бірлік</w:t>
            </w:r>
            <w:r>
              <w:br/>
            </w:r>
            <w:r>
              <w:rPr>
                <w:rFonts w:ascii="Times New Roman"/>
                <w:b w:val="false"/>
                <w:i w:val="false"/>
                <w:color w:val="000000"/>
                <w:sz w:val="20"/>
              </w:rPr>
              <w:t>
</w:t>
            </w:r>
            <w:r>
              <w:rPr>
                <w:rFonts w:ascii="Times New Roman"/>
                <w:b w:val="false"/>
                <w:i w:val="false"/>
                <w:color w:val="000000"/>
                <w:sz w:val="20"/>
              </w:rPr>
              <w:t>Штатное количество должностей по оказанию социально-бытовых услуг, единиц</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медициналық персонал лауазымдарының штат саны, бірлік</w:t>
            </w:r>
            <w:r>
              <w:br/>
            </w:r>
            <w:r>
              <w:rPr>
                <w:rFonts w:ascii="Times New Roman"/>
                <w:b w:val="false"/>
                <w:i w:val="false"/>
                <w:color w:val="000000"/>
                <w:sz w:val="20"/>
              </w:rPr>
              <w:t>
</w:t>
            </w:r>
            <w:r>
              <w:rPr>
                <w:rFonts w:ascii="Times New Roman"/>
                <w:b w:val="false"/>
                <w:i w:val="false"/>
                <w:color w:val="000000"/>
                <w:sz w:val="20"/>
              </w:rPr>
              <w:t>штатное количество должностей младшего медицинского персонала, единиц</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жылына орта есеппен әлеуметтік-тұрмыстық қызмет көрсету жөніндегі персоналдың нақты саны, адам</w:t>
            </w:r>
            <w:r>
              <w:br/>
            </w:r>
            <w:r>
              <w:rPr>
                <w:rFonts w:ascii="Times New Roman"/>
                <w:b w:val="false"/>
                <w:i w:val="false"/>
                <w:color w:val="000000"/>
                <w:sz w:val="20"/>
              </w:rPr>
              <w:t>
</w:t>
            </w:r>
            <w:r>
              <w:rPr>
                <w:rFonts w:ascii="Times New Roman"/>
                <w:b w:val="false"/>
                <w:i w:val="false"/>
                <w:color w:val="000000"/>
                <w:sz w:val="20"/>
              </w:rPr>
              <w:t>фактическая численность персонала по оказанию социально-бытовых услуг в среднем за год, человек</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медициналық персонал лауазымдарының штат саны, адам</w:t>
            </w:r>
            <w:r>
              <w:br/>
            </w:r>
            <w:r>
              <w:rPr>
                <w:rFonts w:ascii="Times New Roman"/>
                <w:b w:val="false"/>
                <w:i w:val="false"/>
                <w:color w:val="000000"/>
                <w:sz w:val="20"/>
              </w:rPr>
              <w:t>
</w:t>
            </w:r>
            <w:r>
              <w:rPr>
                <w:rFonts w:ascii="Times New Roman"/>
                <w:b w:val="false"/>
                <w:i w:val="false"/>
                <w:color w:val="000000"/>
                <w:sz w:val="20"/>
              </w:rPr>
              <w:t>фактическая численность младшего медицинского персонала в среднем за год, человек</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Әлеуметтік-медициналық қызмет көрсету жөніндегі лауазымдардың штат саны, бірлік</w:t>
            </w:r>
            <w:r>
              <w:br/>
            </w:r>
            <w:r>
              <w:rPr>
                <w:rFonts w:ascii="Times New Roman"/>
                <w:b w:val="false"/>
                <w:i w:val="false"/>
                <w:color w:val="000000"/>
                <w:sz w:val="20"/>
              </w:rPr>
              <w:t>
</w:t>
            </w:r>
            <w:r>
              <w:rPr>
                <w:rFonts w:ascii="Times New Roman"/>
                <w:b w:val="false"/>
                <w:i w:val="false"/>
                <w:color w:val="000000"/>
                <w:sz w:val="20"/>
              </w:rPr>
              <w:t>Штатное количество должностей по оказанию социально-медицинских услуг, единиц</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дәрігер лауазымдарының штат саны, бірлік</w:t>
            </w:r>
            <w:r>
              <w:br/>
            </w:r>
            <w:r>
              <w:rPr>
                <w:rFonts w:ascii="Times New Roman"/>
                <w:b w:val="false"/>
                <w:i w:val="false"/>
                <w:color w:val="000000"/>
                <w:sz w:val="20"/>
              </w:rPr>
              <w:t>
</w:t>
            </w:r>
            <w:r>
              <w:rPr>
                <w:rFonts w:ascii="Times New Roman"/>
                <w:b w:val="false"/>
                <w:i w:val="false"/>
                <w:color w:val="000000"/>
                <w:sz w:val="20"/>
              </w:rPr>
              <w:t>штатное количество должностей врачей, единиц</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орта медициналық персонал лауазымдарының штат саны, бірлік</w:t>
            </w:r>
            <w:r>
              <w:br/>
            </w:r>
            <w:r>
              <w:rPr>
                <w:rFonts w:ascii="Times New Roman"/>
                <w:b w:val="false"/>
                <w:i w:val="false"/>
                <w:color w:val="000000"/>
                <w:sz w:val="20"/>
              </w:rPr>
              <w:t>
</w:t>
            </w:r>
            <w:r>
              <w:rPr>
                <w:rFonts w:ascii="Times New Roman"/>
                <w:b w:val="false"/>
                <w:i w:val="false"/>
                <w:color w:val="000000"/>
                <w:sz w:val="20"/>
              </w:rPr>
              <w:t>штатное количество должностей среднего медицинского персонала, единиц</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жылына орта есеппен әлеуметтік-медициналық қызмет көрсету жөніндегі персоналдың нақты саны, адам </w:t>
            </w:r>
            <w:r>
              <w:br/>
            </w:r>
            <w:r>
              <w:rPr>
                <w:rFonts w:ascii="Times New Roman"/>
                <w:b w:val="false"/>
                <w:i w:val="false"/>
                <w:color w:val="000000"/>
                <w:sz w:val="20"/>
              </w:rPr>
              <w:t>
</w:t>
            </w:r>
            <w:r>
              <w:rPr>
                <w:rFonts w:ascii="Times New Roman"/>
                <w:b w:val="false"/>
                <w:i w:val="false"/>
                <w:color w:val="000000"/>
                <w:sz w:val="20"/>
              </w:rPr>
              <w:t>фактическая численность персонала по оказанию социально-медицинских услуг в среднем за год, человек</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жылына орта есеппен дәрігерлердің нақты саны, адам</w:t>
            </w:r>
            <w:r>
              <w:br/>
            </w:r>
            <w:r>
              <w:rPr>
                <w:rFonts w:ascii="Times New Roman"/>
                <w:b w:val="false"/>
                <w:i w:val="false"/>
                <w:color w:val="000000"/>
                <w:sz w:val="20"/>
              </w:rPr>
              <w:t>
</w:t>
            </w:r>
            <w:r>
              <w:rPr>
                <w:rFonts w:ascii="Times New Roman"/>
                <w:b w:val="false"/>
                <w:i w:val="false"/>
                <w:color w:val="000000"/>
                <w:sz w:val="20"/>
              </w:rPr>
              <w:t>фактическая численность врачей в среднем за год, человек</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орта медициналық персоналдың жылына орта есеппен нақты саны, адам</w:t>
            </w:r>
            <w:r>
              <w:br/>
            </w:r>
            <w:r>
              <w:rPr>
                <w:rFonts w:ascii="Times New Roman"/>
                <w:b w:val="false"/>
                <w:i w:val="false"/>
                <w:color w:val="000000"/>
                <w:sz w:val="20"/>
              </w:rPr>
              <w:t>
</w:t>
            </w:r>
            <w:r>
              <w:rPr>
                <w:rFonts w:ascii="Times New Roman"/>
                <w:b w:val="false"/>
                <w:i w:val="false"/>
                <w:color w:val="000000"/>
                <w:sz w:val="20"/>
              </w:rPr>
              <w:t>фактическая численность среднего медицинского персонала в среднем за год, человек</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Әлеуметтік-психологиялық қызмет көрсету жөніндегі лауазымдардың штат саны, бірлік</w:t>
            </w:r>
            <w:r>
              <w:br/>
            </w:r>
            <w:r>
              <w:rPr>
                <w:rFonts w:ascii="Times New Roman"/>
                <w:b w:val="false"/>
                <w:i w:val="false"/>
                <w:color w:val="000000"/>
                <w:sz w:val="20"/>
              </w:rPr>
              <w:t>
</w:t>
            </w:r>
            <w:r>
              <w:rPr>
                <w:rFonts w:ascii="Times New Roman"/>
                <w:b w:val="false"/>
                <w:i w:val="false"/>
                <w:color w:val="000000"/>
                <w:sz w:val="20"/>
              </w:rPr>
              <w:t>Штатное количество должностей по оказанию социально-психологических услуг, единиц</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жылына орта есеппен әлеуметтік-психологиялық қызмет көрсету жөніндегі персоналдың нақты саны, адам</w:t>
            </w:r>
            <w:r>
              <w:br/>
            </w:r>
            <w:r>
              <w:rPr>
                <w:rFonts w:ascii="Times New Roman"/>
                <w:b w:val="false"/>
                <w:i w:val="false"/>
                <w:color w:val="000000"/>
                <w:sz w:val="20"/>
              </w:rPr>
              <w:t>
</w:t>
            </w:r>
            <w:r>
              <w:rPr>
                <w:rFonts w:ascii="Times New Roman"/>
                <w:b w:val="false"/>
                <w:i w:val="false"/>
                <w:color w:val="000000"/>
                <w:sz w:val="20"/>
              </w:rPr>
              <w:t>фактическая численность персонала по оказанию социально-психологических услуг в среднем за год, человек</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Әлеуметтік-еңбек қызметін көрсету жөніндегі лауазымдардың штат саны, бірлік</w:t>
            </w:r>
            <w:r>
              <w:br/>
            </w:r>
            <w:r>
              <w:rPr>
                <w:rFonts w:ascii="Times New Roman"/>
                <w:b w:val="false"/>
                <w:i w:val="false"/>
                <w:color w:val="000000"/>
                <w:sz w:val="20"/>
              </w:rPr>
              <w:t>
</w:t>
            </w:r>
            <w:r>
              <w:rPr>
                <w:rFonts w:ascii="Times New Roman"/>
                <w:b w:val="false"/>
                <w:i w:val="false"/>
                <w:color w:val="000000"/>
                <w:sz w:val="20"/>
              </w:rPr>
              <w:t>Штатное количество должностей по оказанию социально-трудовых услуг, единиц</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жылына орта есеппен әлеуметтік-еңбек қызметін көрсету жөніндегі персоналдың нақты саны, адам</w:t>
            </w:r>
            <w:r>
              <w:br/>
            </w:r>
            <w:r>
              <w:rPr>
                <w:rFonts w:ascii="Times New Roman"/>
                <w:b w:val="false"/>
                <w:i w:val="false"/>
                <w:color w:val="000000"/>
                <w:sz w:val="20"/>
              </w:rPr>
              <w:t>
</w:t>
            </w:r>
            <w:r>
              <w:rPr>
                <w:rFonts w:ascii="Times New Roman"/>
                <w:b w:val="false"/>
                <w:i w:val="false"/>
                <w:color w:val="000000"/>
                <w:sz w:val="20"/>
              </w:rPr>
              <w:t>фактическая численность персонала по оказанию социально-трудовых услуг в среднем за год, человек</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Әлеуметтік-педагогигалық қызмет көрсету жөніндегі лауазымдардың штат саны, бірлік</w:t>
            </w:r>
            <w:r>
              <w:br/>
            </w:r>
            <w:r>
              <w:rPr>
                <w:rFonts w:ascii="Times New Roman"/>
                <w:b w:val="false"/>
                <w:i w:val="false"/>
                <w:color w:val="000000"/>
                <w:sz w:val="20"/>
              </w:rPr>
              <w:t>
</w:t>
            </w:r>
            <w:r>
              <w:rPr>
                <w:rFonts w:ascii="Times New Roman"/>
                <w:b w:val="false"/>
                <w:i w:val="false"/>
                <w:color w:val="000000"/>
                <w:sz w:val="20"/>
              </w:rPr>
              <w:t>Штатное количество должностей по оказанию социально-педагогических услуг, единиц</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тәрбиеші лауазымдарының штат саны, бірлік</w:t>
            </w:r>
            <w:r>
              <w:br/>
            </w:r>
            <w:r>
              <w:rPr>
                <w:rFonts w:ascii="Times New Roman"/>
                <w:b w:val="false"/>
                <w:i w:val="false"/>
                <w:color w:val="000000"/>
                <w:sz w:val="20"/>
              </w:rPr>
              <w:t>
</w:t>
            </w:r>
            <w:r>
              <w:rPr>
                <w:rFonts w:ascii="Times New Roman"/>
                <w:b w:val="false"/>
                <w:i w:val="false"/>
                <w:color w:val="000000"/>
                <w:sz w:val="20"/>
              </w:rPr>
              <w:t>штатное количество должностей воспитателей, единиц</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мұғалім лауазымдарының штат саны, бірлік</w:t>
            </w:r>
            <w:r>
              <w:br/>
            </w:r>
            <w:r>
              <w:rPr>
                <w:rFonts w:ascii="Times New Roman"/>
                <w:b w:val="false"/>
                <w:i w:val="false"/>
                <w:color w:val="000000"/>
                <w:sz w:val="20"/>
              </w:rPr>
              <w:t>
</w:t>
            </w:r>
            <w:r>
              <w:rPr>
                <w:rFonts w:ascii="Times New Roman"/>
                <w:b w:val="false"/>
                <w:i w:val="false"/>
                <w:color w:val="000000"/>
                <w:sz w:val="20"/>
              </w:rPr>
              <w:t>штатное количество должностей учителя, единиц</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жылына орта есеппен әлеуметтік-педагогикалық қызмет көрсету жөніндегі персоналдың нақты саны, адам</w:t>
            </w:r>
            <w:r>
              <w:br/>
            </w:r>
            <w:r>
              <w:rPr>
                <w:rFonts w:ascii="Times New Roman"/>
                <w:b w:val="false"/>
                <w:i w:val="false"/>
                <w:color w:val="000000"/>
                <w:sz w:val="20"/>
              </w:rPr>
              <w:t>
</w:t>
            </w:r>
            <w:r>
              <w:rPr>
                <w:rFonts w:ascii="Times New Roman"/>
                <w:b w:val="false"/>
                <w:i w:val="false"/>
                <w:color w:val="000000"/>
                <w:sz w:val="20"/>
              </w:rPr>
              <w:t>фактическая численность персонала по оказанию социально-педагогических услуг в среднем за год, человек</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жылына орта есеппен тәрбиешілердің нақты саны, адам</w:t>
            </w:r>
            <w:r>
              <w:br/>
            </w:r>
            <w:r>
              <w:rPr>
                <w:rFonts w:ascii="Times New Roman"/>
                <w:b w:val="false"/>
                <w:i w:val="false"/>
                <w:color w:val="000000"/>
                <w:sz w:val="20"/>
              </w:rPr>
              <w:t>
</w:t>
            </w:r>
            <w:r>
              <w:rPr>
                <w:rFonts w:ascii="Times New Roman"/>
                <w:b w:val="false"/>
                <w:i w:val="false"/>
                <w:color w:val="000000"/>
                <w:sz w:val="20"/>
              </w:rPr>
              <w:t>фактическая численность воспитателей в среднем за год, человек</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w:t>
            </w: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педагогикалық білімі бар тәрбиешілердің нақты саны, адам</w:t>
            </w:r>
            <w:r>
              <w:br/>
            </w:r>
            <w:r>
              <w:rPr>
                <w:rFonts w:ascii="Times New Roman"/>
                <w:b w:val="false"/>
                <w:i w:val="false"/>
                <w:color w:val="000000"/>
                <w:sz w:val="20"/>
              </w:rPr>
              <w:t>
</w:t>
            </w:r>
            <w:r>
              <w:rPr>
                <w:rFonts w:ascii="Times New Roman"/>
                <w:b w:val="false"/>
                <w:i w:val="false"/>
                <w:color w:val="000000"/>
                <w:sz w:val="20"/>
              </w:rPr>
              <w:t>из числа работающих воспитателей имеют педагогическое образование, человек</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жылына орта есеппен мұғалімдердің нақты саны, адам</w:t>
            </w:r>
            <w:r>
              <w:br/>
            </w:r>
            <w:r>
              <w:rPr>
                <w:rFonts w:ascii="Times New Roman"/>
                <w:b w:val="false"/>
                <w:i w:val="false"/>
                <w:color w:val="000000"/>
                <w:sz w:val="20"/>
              </w:rPr>
              <w:t>
</w:t>
            </w:r>
            <w:r>
              <w:rPr>
                <w:rFonts w:ascii="Times New Roman"/>
                <w:b w:val="false"/>
                <w:i w:val="false"/>
                <w:color w:val="000000"/>
                <w:sz w:val="20"/>
              </w:rPr>
              <w:t>фактическая численность учителей в среднем за год, человек</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Әлеуметтік-мәдени қызмет көрсету жөніндегі лауазымдардың штат саны, бірлік</w:t>
            </w:r>
            <w:r>
              <w:br/>
            </w:r>
            <w:r>
              <w:rPr>
                <w:rFonts w:ascii="Times New Roman"/>
                <w:b w:val="false"/>
                <w:i w:val="false"/>
                <w:color w:val="000000"/>
                <w:sz w:val="20"/>
              </w:rPr>
              <w:t>
</w:t>
            </w:r>
            <w:r>
              <w:rPr>
                <w:rFonts w:ascii="Times New Roman"/>
                <w:b w:val="false"/>
                <w:i w:val="false"/>
                <w:color w:val="000000"/>
                <w:sz w:val="20"/>
              </w:rPr>
              <w:t>Штатное количество должностей по оказанию социально-культурных услуг, единиц</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жылына орта есеппен әлеуметтік мәдени қызмет көрсету жөніндегі персоналдың нақты саны, адам </w:t>
            </w:r>
            <w:r>
              <w:br/>
            </w:r>
            <w:r>
              <w:rPr>
                <w:rFonts w:ascii="Times New Roman"/>
                <w:b w:val="false"/>
                <w:i w:val="false"/>
                <w:color w:val="000000"/>
                <w:sz w:val="20"/>
              </w:rPr>
              <w:t>
</w:t>
            </w:r>
            <w:r>
              <w:rPr>
                <w:rFonts w:ascii="Times New Roman"/>
                <w:b w:val="false"/>
                <w:i w:val="false"/>
                <w:color w:val="000000"/>
                <w:sz w:val="20"/>
              </w:rPr>
              <w:t>фактическая численность персонала по оказанию социально-культурных услуг в среднем за год, человек</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Әлеуметтік-құқықтық қызмет көрсету жөніндегі лауазымдардың штат саны, бірлік</w:t>
            </w:r>
            <w:r>
              <w:br/>
            </w:r>
            <w:r>
              <w:rPr>
                <w:rFonts w:ascii="Times New Roman"/>
                <w:b w:val="false"/>
                <w:i w:val="false"/>
                <w:color w:val="000000"/>
                <w:sz w:val="20"/>
              </w:rPr>
              <w:t>
</w:t>
            </w:r>
            <w:r>
              <w:rPr>
                <w:rFonts w:ascii="Times New Roman"/>
                <w:b w:val="false"/>
                <w:i w:val="false"/>
                <w:color w:val="000000"/>
                <w:sz w:val="20"/>
              </w:rPr>
              <w:t>Штатное количество должностей по оказанию социально-правовых услуг, единиц</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жылына орта есеппен әлеуметтік-құқықтық қызмет көрсету жөніндегі персоналдың нақты саны, адам</w:t>
            </w:r>
            <w:r>
              <w:br/>
            </w:r>
            <w:r>
              <w:rPr>
                <w:rFonts w:ascii="Times New Roman"/>
                <w:b w:val="false"/>
                <w:i w:val="false"/>
                <w:color w:val="000000"/>
                <w:sz w:val="20"/>
              </w:rPr>
              <w:t>
</w:t>
            </w:r>
            <w:r>
              <w:rPr>
                <w:rFonts w:ascii="Times New Roman"/>
                <w:b w:val="false"/>
                <w:i w:val="false"/>
                <w:color w:val="000000"/>
                <w:sz w:val="20"/>
              </w:rPr>
              <w:t>фактическая численность персонала по оказанию социально-правовых услуг в среднем за год, человек</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4. Ұйым сипаттамасын толтырыңыз</w:t>
      </w:r>
      <w:r>
        <w:br/>
      </w:r>
      <w:r>
        <w:rPr>
          <w:rFonts w:ascii="Times New Roman"/>
          <w:b w:val="false"/>
          <w:i w:val="false"/>
          <w:color w:val="000000"/>
          <w:sz w:val="28"/>
        </w:rPr>
        <w:t>
Заполните характеристику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3"/>
        <w:gridCol w:w="8924"/>
        <w:gridCol w:w="2543"/>
      </w:tblGrid>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Интернат үйінің жалпы ауданы, шаршы метр</w:t>
            </w:r>
            <w:r>
              <w:br/>
            </w:r>
            <w:r>
              <w:rPr>
                <w:rFonts w:ascii="Times New Roman"/>
                <w:b w:val="false"/>
                <w:i w:val="false"/>
                <w:color w:val="000000"/>
                <w:sz w:val="20"/>
              </w:rPr>
              <w:t>
</w:t>
            </w:r>
            <w:r>
              <w:rPr>
                <w:rFonts w:ascii="Times New Roman"/>
                <w:b w:val="false"/>
                <w:i w:val="false"/>
                <w:color w:val="000000"/>
                <w:sz w:val="20"/>
              </w:rPr>
              <w:t>Общая площадь дома-интерната, квадратных метров</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Ұйықтайтын бөлмелердің жалпы ауданы, шаршы метр</w:t>
            </w:r>
            <w:r>
              <w:br/>
            </w:r>
            <w:r>
              <w:rPr>
                <w:rFonts w:ascii="Times New Roman"/>
                <w:b w:val="false"/>
                <w:i w:val="false"/>
                <w:color w:val="000000"/>
                <w:sz w:val="20"/>
              </w:rPr>
              <w:t>
</w:t>
            </w:r>
            <w:r>
              <w:rPr>
                <w:rFonts w:ascii="Times New Roman"/>
                <w:b w:val="false"/>
                <w:i w:val="false"/>
                <w:color w:val="000000"/>
                <w:sz w:val="20"/>
              </w:rPr>
              <w:t>Общая площадь спальных комнат, квадратных метров</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Ұйықтайтын бөлмелердің саны, бірлік </w:t>
            </w:r>
            <w:r>
              <w:br/>
            </w:r>
            <w:r>
              <w:rPr>
                <w:rFonts w:ascii="Times New Roman"/>
                <w:b w:val="false"/>
                <w:i w:val="false"/>
                <w:color w:val="000000"/>
                <w:sz w:val="20"/>
              </w:rPr>
              <w:t>
</w:t>
            </w:r>
            <w:r>
              <w:rPr>
                <w:rFonts w:ascii="Times New Roman"/>
                <w:b w:val="false"/>
                <w:i w:val="false"/>
                <w:color w:val="000000"/>
                <w:sz w:val="20"/>
              </w:rPr>
              <w:t>Количество спальных комнат, единиц</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Төсек орындардың жоспарлы саны, бірлік</w:t>
            </w:r>
            <w:r>
              <w:br/>
            </w:r>
            <w:r>
              <w:rPr>
                <w:rFonts w:ascii="Times New Roman"/>
                <w:b w:val="false"/>
                <w:i w:val="false"/>
                <w:color w:val="000000"/>
                <w:sz w:val="20"/>
              </w:rPr>
              <w:t>
</w:t>
            </w:r>
            <w:r>
              <w:rPr>
                <w:rFonts w:ascii="Times New Roman"/>
                <w:b w:val="false"/>
                <w:i w:val="false"/>
                <w:color w:val="000000"/>
                <w:sz w:val="20"/>
              </w:rPr>
              <w:t>Плановое число коек, единиц</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Нақты қойылған төсек-орындар, бірлік</w:t>
            </w:r>
            <w:r>
              <w:br/>
            </w:r>
            <w:r>
              <w:rPr>
                <w:rFonts w:ascii="Times New Roman"/>
                <w:b w:val="false"/>
                <w:i w:val="false"/>
                <w:color w:val="000000"/>
                <w:sz w:val="20"/>
              </w:rPr>
              <w:t>
</w:t>
            </w:r>
            <w:r>
              <w:rPr>
                <w:rFonts w:ascii="Times New Roman"/>
                <w:b w:val="false"/>
                <w:i w:val="false"/>
                <w:color w:val="000000"/>
                <w:sz w:val="20"/>
              </w:rPr>
              <w:t xml:space="preserve">Фактически развернуто коек, единиц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Еңбекпен емдеу шеберханаларының саны, бірлік </w:t>
            </w:r>
            <w:r>
              <w:br/>
            </w:r>
            <w:r>
              <w:rPr>
                <w:rFonts w:ascii="Times New Roman"/>
                <w:b w:val="false"/>
                <w:i w:val="false"/>
                <w:color w:val="000000"/>
                <w:sz w:val="20"/>
              </w:rPr>
              <w:t>
</w:t>
            </w:r>
            <w:r>
              <w:rPr>
                <w:rFonts w:ascii="Times New Roman"/>
                <w:b w:val="false"/>
                <w:i w:val="false"/>
                <w:color w:val="000000"/>
                <w:sz w:val="20"/>
              </w:rPr>
              <w:t>Количество лечебнотрудовых мастерских, единиц</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Цехтар мен учаскелердің саны, бірлік</w:t>
            </w:r>
            <w:r>
              <w:br/>
            </w:r>
            <w:r>
              <w:rPr>
                <w:rFonts w:ascii="Times New Roman"/>
                <w:b w:val="false"/>
                <w:i w:val="false"/>
                <w:color w:val="000000"/>
                <w:sz w:val="20"/>
              </w:rPr>
              <w:t>
</w:t>
            </w:r>
            <w:r>
              <w:rPr>
                <w:rFonts w:ascii="Times New Roman"/>
                <w:b w:val="false"/>
                <w:i w:val="false"/>
                <w:color w:val="000000"/>
                <w:sz w:val="20"/>
              </w:rPr>
              <w:t>Количество цехов и участков, единиц</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Қосалқы шаруашылықтардың саны, бірлік </w:t>
            </w:r>
            <w:r>
              <w:br/>
            </w:r>
            <w:r>
              <w:rPr>
                <w:rFonts w:ascii="Times New Roman"/>
                <w:b w:val="false"/>
                <w:i w:val="false"/>
                <w:color w:val="000000"/>
                <w:sz w:val="20"/>
              </w:rPr>
              <w:t>
</w:t>
            </w:r>
            <w:r>
              <w:rPr>
                <w:rFonts w:ascii="Times New Roman"/>
                <w:b w:val="false"/>
                <w:i w:val="false"/>
                <w:color w:val="000000"/>
                <w:sz w:val="20"/>
              </w:rPr>
              <w:t>Количество подсобных хозяйств, единиц</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Әлеуметтік-тұрмыстық бағыттағы кабинеттер саны, бірлік</w:t>
            </w:r>
            <w:r>
              <w:br/>
            </w:r>
            <w:r>
              <w:rPr>
                <w:rFonts w:ascii="Times New Roman"/>
                <w:b w:val="false"/>
                <w:i w:val="false"/>
                <w:color w:val="000000"/>
                <w:sz w:val="20"/>
              </w:rPr>
              <w:t>
</w:t>
            </w:r>
            <w:r>
              <w:rPr>
                <w:rFonts w:ascii="Times New Roman"/>
                <w:b w:val="false"/>
                <w:i w:val="false"/>
                <w:color w:val="000000"/>
                <w:sz w:val="20"/>
              </w:rPr>
              <w:t>Количество кабинетов социально-бытовой ориентации, единиц</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Барлық телефондар саны, бірлік</w:t>
            </w:r>
            <w:r>
              <w:br/>
            </w:r>
            <w:r>
              <w:rPr>
                <w:rFonts w:ascii="Times New Roman"/>
                <w:b w:val="false"/>
                <w:i w:val="false"/>
                <w:color w:val="000000"/>
                <w:sz w:val="20"/>
              </w:rPr>
              <w:t>
</w:t>
            </w:r>
            <w:r>
              <w:rPr>
                <w:rFonts w:ascii="Times New Roman"/>
                <w:b w:val="false"/>
                <w:i w:val="false"/>
                <w:color w:val="000000"/>
                <w:sz w:val="20"/>
              </w:rPr>
              <w:t>Количество телефонов, всего, единиц</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5. Ғимаратты абаттандыру туралы ақпаратты көрсетіңіз</w:t>
      </w:r>
      <w:r>
        <w:br/>
      </w:r>
      <w:r>
        <w:rPr>
          <w:rFonts w:ascii="Times New Roman"/>
          <w:b w:val="false"/>
          <w:i w:val="false"/>
          <w:color w:val="000000"/>
          <w:sz w:val="28"/>
        </w:rPr>
        <w:t>
Укажите информацию о благоустройстве здания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6"/>
        <w:gridCol w:w="8383"/>
        <w:gridCol w:w="2631"/>
      </w:tblGrid>
      <w:tr>
        <w:trPr>
          <w:trHeight w:val="6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Жауапты «v» белгісімен белгілеңіз</w:t>
            </w:r>
            <w:r>
              <w:br/>
            </w:r>
            <w:r>
              <w:rPr>
                <w:rFonts w:ascii="Times New Roman"/>
                <w:b w:val="false"/>
                <w:i w:val="false"/>
                <w:color w:val="000000"/>
                <w:sz w:val="20"/>
              </w:rPr>
              <w:t>
</w:t>
            </w:r>
            <w:r>
              <w:rPr>
                <w:rFonts w:ascii="Times New Roman"/>
                <w:b w:val="false"/>
                <w:i w:val="false"/>
                <w:color w:val="000000"/>
                <w:sz w:val="20"/>
              </w:rPr>
              <w:t xml:space="preserve">Отметьте знаком «v»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Абаттандыру, барлығы</w:t>
            </w:r>
            <w:r>
              <w:br/>
            </w:r>
            <w:r>
              <w:rPr>
                <w:rFonts w:ascii="Times New Roman"/>
                <w:b w:val="false"/>
                <w:i w:val="false"/>
                <w:color w:val="000000"/>
                <w:sz w:val="20"/>
              </w:rPr>
              <w:t>
</w:t>
            </w:r>
            <w:r>
              <w:rPr>
                <w:rFonts w:ascii="Times New Roman"/>
                <w:b w:val="false"/>
                <w:i w:val="false"/>
                <w:color w:val="000000"/>
                <w:sz w:val="20"/>
              </w:rPr>
              <w:t>Благоустройства, всего</w:t>
            </w:r>
          </w:p>
        </w:tc>
      </w:tr>
      <w:tr>
        <w:trPr>
          <w:trHeight w:val="6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қуаты</w:t>
            </w:r>
            <w:r>
              <w:br/>
            </w:r>
            <w:r>
              <w:rPr>
                <w:rFonts w:ascii="Times New Roman"/>
                <w:b w:val="false"/>
                <w:i w:val="false"/>
                <w:color w:val="000000"/>
                <w:sz w:val="20"/>
              </w:rPr>
              <w:t>
</w:t>
            </w:r>
            <w:r>
              <w:rPr>
                <w:rFonts w:ascii="Times New Roman"/>
                <w:b w:val="false"/>
                <w:i w:val="false"/>
                <w:color w:val="000000"/>
                <w:sz w:val="20"/>
              </w:rPr>
              <w:t>Электричество</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685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685800" cy="393700"/>
                          </a:xfrm>
                          <a:prstGeom prst="rect">
                            <a:avLst/>
                          </a:prstGeom>
                        </pic:spPr>
                      </pic:pic>
                    </a:graphicData>
                  </a:graphic>
                </wp:inline>
              </w:drawing>
            </w:r>
          </w:p>
        </w:tc>
      </w:tr>
      <w:tr>
        <w:trPr>
          <w:trHeight w:val="6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Орталықтан жылыту</w:t>
            </w:r>
            <w:r>
              <w:br/>
            </w:r>
            <w:r>
              <w:rPr>
                <w:rFonts w:ascii="Times New Roman"/>
                <w:b w:val="false"/>
                <w:i w:val="false"/>
                <w:color w:val="000000"/>
                <w:sz w:val="20"/>
              </w:rPr>
              <w:t>
</w:t>
            </w:r>
            <w:r>
              <w:rPr>
                <w:rFonts w:ascii="Times New Roman"/>
                <w:b w:val="false"/>
                <w:i w:val="false"/>
                <w:color w:val="000000"/>
                <w:sz w:val="20"/>
              </w:rPr>
              <w:t>Центральное отопление</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685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685800" cy="393700"/>
                          </a:xfrm>
                          <a:prstGeom prst="rect">
                            <a:avLst/>
                          </a:prstGeom>
                        </pic:spPr>
                      </pic:pic>
                    </a:graphicData>
                  </a:graphic>
                </wp:inline>
              </w:drawing>
            </w:r>
          </w:p>
        </w:tc>
      </w:tr>
      <w:tr>
        <w:trPr>
          <w:trHeight w:val="6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Жеке қондырғылардан, қазандықтардан жылыту</w:t>
            </w:r>
            <w:r>
              <w:br/>
            </w:r>
            <w:r>
              <w:rPr>
                <w:rFonts w:ascii="Times New Roman"/>
                <w:b w:val="false"/>
                <w:i w:val="false"/>
                <w:color w:val="000000"/>
                <w:sz w:val="20"/>
              </w:rPr>
              <w:t>
</w:t>
            </w:r>
            <w:r>
              <w:rPr>
                <w:rFonts w:ascii="Times New Roman"/>
                <w:b w:val="false"/>
                <w:i w:val="false"/>
                <w:color w:val="000000"/>
                <w:sz w:val="20"/>
              </w:rPr>
              <w:t>Отопление от индивидуальных установок, котлов</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685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685800" cy="393700"/>
                          </a:xfrm>
                          <a:prstGeom prst="rect">
                            <a:avLst/>
                          </a:prstGeom>
                        </pic:spPr>
                      </pic:pic>
                    </a:graphicData>
                  </a:graphic>
                </wp:inline>
              </w:drawing>
            </w:r>
          </w:p>
        </w:tc>
      </w:tr>
      <w:tr>
        <w:trPr>
          <w:trHeight w:val="6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Пешпен жылыту</w:t>
            </w:r>
            <w:r>
              <w:br/>
            </w:r>
            <w:r>
              <w:rPr>
                <w:rFonts w:ascii="Times New Roman"/>
                <w:b w:val="false"/>
                <w:i w:val="false"/>
                <w:color w:val="000000"/>
                <w:sz w:val="20"/>
              </w:rPr>
              <w:t>
</w:t>
            </w:r>
            <w:r>
              <w:rPr>
                <w:rFonts w:ascii="Times New Roman"/>
                <w:b w:val="false"/>
                <w:i w:val="false"/>
                <w:color w:val="000000"/>
                <w:sz w:val="20"/>
              </w:rPr>
              <w:t xml:space="preserve">Печное отопление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685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685800" cy="393700"/>
                          </a:xfrm>
                          <a:prstGeom prst="rect">
                            <a:avLst/>
                          </a:prstGeom>
                        </pic:spPr>
                      </pic:pic>
                    </a:graphicData>
                  </a:graphic>
                </wp:inline>
              </w:drawing>
            </w:r>
          </w:p>
        </w:tc>
      </w:tr>
      <w:tr>
        <w:trPr>
          <w:trHeight w:val="6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жылу</w:t>
            </w:r>
            <w:r>
              <w:br/>
            </w:r>
            <w:r>
              <w:rPr>
                <w:rFonts w:ascii="Times New Roman"/>
                <w:b w:val="false"/>
                <w:i w:val="false"/>
                <w:color w:val="000000"/>
                <w:sz w:val="20"/>
              </w:rPr>
              <w:t>
</w:t>
            </w:r>
            <w:r>
              <w:rPr>
                <w:rFonts w:ascii="Times New Roman"/>
                <w:b w:val="false"/>
                <w:i w:val="false"/>
                <w:color w:val="000000"/>
                <w:sz w:val="20"/>
              </w:rPr>
              <w:t>Прочее отопление</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685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685800" cy="393700"/>
                          </a:xfrm>
                          <a:prstGeom prst="rect">
                            <a:avLst/>
                          </a:prstGeom>
                        </pic:spPr>
                      </pic:pic>
                    </a:graphicData>
                  </a:graphic>
                </wp:inline>
              </w:drawing>
            </w:r>
          </w:p>
        </w:tc>
      </w:tr>
      <w:tr>
        <w:trPr>
          <w:trHeight w:val="6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Гимараттын су құбыры</w:t>
            </w:r>
            <w:r>
              <w:br/>
            </w:r>
            <w:r>
              <w:rPr>
                <w:rFonts w:ascii="Times New Roman"/>
                <w:b w:val="false"/>
                <w:i w:val="false"/>
                <w:color w:val="000000"/>
                <w:sz w:val="20"/>
              </w:rPr>
              <w:t>
</w:t>
            </w:r>
            <w:r>
              <w:rPr>
                <w:rFonts w:ascii="Times New Roman"/>
                <w:b w:val="false"/>
                <w:i w:val="false"/>
                <w:color w:val="000000"/>
                <w:sz w:val="20"/>
              </w:rPr>
              <w:t>Водопровод в здании</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685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685800" cy="393700"/>
                          </a:xfrm>
                          <a:prstGeom prst="rect">
                            <a:avLst/>
                          </a:prstGeom>
                        </pic:spPr>
                      </pic:pic>
                    </a:graphicData>
                  </a:graphic>
                </wp:inline>
              </w:drawing>
            </w:r>
          </w:p>
        </w:tc>
      </w:tr>
      <w:tr>
        <w:trPr>
          <w:trHeight w:val="6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Кәріз </w:t>
            </w:r>
            <w:r>
              <w:br/>
            </w:r>
            <w:r>
              <w:rPr>
                <w:rFonts w:ascii="Times New Roman"/>
                <w:b w:val="false"/>
                <w:i w:val="false"/>
                <w:color w:val="000000"/>
                <w:sz w:val="20"/>
              </w:rPr>
              <w:t>
</w:t>
            </w:r>
            <w:r>
              <w:rPr>
                <w:rFonts w:ascii="Times New Roman"/>
                <w:b w:val="false"/>
                <w:i w:val="false"/>
                <w:color w:val="000000"/>
                <w:sz w:val="20"/>
              </w:rPr>
              <w:t>Канализация</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685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685800" cy="393700"/>
                          </a:xfrm>
                          <a:prstGeom prst="rect">
                            <a:avLst/>
                          </a:prstGeom>
                        </pic:spPr>
                      </pic:pic>
                    </a:graphicData>
                  </a:graphic>
                </wp:inline>
              </w:drawing>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1"/>
        <w:gridCol w:w="4979"/>
        <w:gridCol w:w="3316"/>
        <w:gridCol w:w="3604"/>
      </w:tblGrid>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Ұйықтайтын бөлмелер саны, оларда бар көрсетіңіз:</w:t>
            </w:r>
            <w:r>
              <w:br/>
            </w:r>
            <w:r>
              <w:rPr>
                <w:rFonts w:ascii="Times New Roman"/>
                <w:b w:val="false"/>
                <w:i w:val="false"/>
                <w:color w:val="000000"/>
                <w:sz w:val="20"/>
              </w:rPr>
              <w:t>
</w:t>
            </w:r>
            <w:r>
              <w:rPr>
                <w:rFonts w:ascii="Times New Roman"/>
                <w:b w:val="false"/>
                <w:i w:val="false"/>
                <w:color w:val="000000"/>
                <w:sz w:val="20"/>
              </w:rPr>
              <w:t>Укажите количество спальных комнат, в которых есть:</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тұрғындар ақы төлейтін ұйықтайтын бөлмелерде</w:t>
            </w:r>
            <w:r>
              <w:br/>
            </w:r>
            <w:r>
              <w:rPr>
                <w:rFonts w:ascii="Times New Roman"/>
                <w:b w:val="false"/>
                <w:i w:val="false"/>
                <w:color w:val="000000"/>
                <w:sz w:val="20"/>
              </w:rPr>
              <w:t>
</w:t>
            </w:r>
            <w:r>
              <w:rPr>
                <w:rFonts w:ascii="Times New Roman"/>
                <w:b w:val="false"/>
                <w:i w:val="false"/>
                <w:color w:val="000000"/>
                <w:sz w:val="20"/>
              </w:rPr>
              <w:t>В том числе в спальнях, оплачиваемых проживающими</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санитарлық торап (сумен шайылатын дәретхана)</w:t>
            </w:r>
            <w:r>
              <w:br/>
            </w:r>
            <w:r>
              <w:rPr>
                <w:rFonts w:ascii="Times New Roman"/>
                <w:b w:val="false"/>
                <w:i w:val="false"/>
                <w:color w:val="000000"/>
                <w:sz w:val="20"/>
              </w:rPr>
              <w:t>
</w:t>
            </w:r>
            <w:r>
              <w:rPr>
                <w:rFonts w:ascii="Times New Roman"/>
                <w:b w:val="false"/>
                <w:i w:val="false"/>
                <w:color w:val="000000"/>
                <w:sz w:val="20"/>
              </w:rPr>
              <w:t>санузел (туалет со смывом)</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716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1371600" cy="584200"/>
                          </a:xfrm>
                          <a:prstGeom prst="rect">
                            <a:avLst/>
                          </a:prstGeom>
                        </pic:spPr>
                      </pic:pic>
                    </a:graphicData>
                  </a:graphic>
                </wp:inline>
              </w:drawing>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716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1371600" cy="584200"/>
                          </a:xfrm>
                          <a:prstGeom prst="rect">
                            <a:avLst/>
                          </a:prstGeom>
                        </pic:spPr>
                      </pic:pic>
                    </a:graphicData>
                  </a:graphic>
                </wp:inline>
              </w:drawing>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тұрақты ванна немесе сусебізгі</w:t>
            </w:r>
            <w:r>
              <w:br/>
            </w:r>
            <w:r>
              <w:rPr>
                <w:rFonts w:ascii="Times New Roman"/>
                <w:b w:val="false"/>
                <w:i w:val="false"/>
                <w:color w:val="000000"/>
                <w:sz w:val="20"/>
              </w:rPr>
              <w:t>
</w:t>
            </w:r>
            <w:r>
              <w:rPr>
                <w:rFonts w:ascii="Times New Roman"/>
                <w:b w:val="false"/>
                <w:i w:val="false"/>
                <w:color w:val="000000"/>
                <w:sz w:val="20"/>
              </w:rPr>
              <w:t>стационарная ванна или душ</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716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1371600" cy="584200"/>
                          </a:xfrm>
                          <a:prstGeom prst="rect">
                            <a:avLst/>
                          </a:prstGeom>
                        </pic:spPr>
                      </pic:pic>
                    </a:graphicData>
                  </a:graphic>
                </wp:inline>
              </w:drawing>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716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1371600" cy="584200"/>
                          </a:xfrm>
                          <a:prstGeom prst="rect">
                            <a:avLst/>
                          </a:prstGeom>
                        </pic:spPr>
                      </pic:pic>
                    </a:graphicData>
                  </a:graphic>
                </wp:inline>
              </w:drawing>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w:t>
            </w: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тұрақты телефон байланысы</w:t>
            </w:r>
            <w:r>
              <w:br/>
            </w:r>
            <w:r>
              <w:rPr>
                <w:rFonts w:ascii="Times New Roman"/>
                <w:b w:val="false"/>
                <w:i w:val="false"/>
                <w:color w:val="000000"/>
                <w:sz w:val="20"/>
              </w:rPr>
              <w:t>
</w:t>
            </w:r>
            <w:r>
              <w:rPr>
                <w:rFonts w:ascii="Times New Roman"/>
                <w:b w:val="false"/>
                <w:i w:val="false"/>
                <w:color w:val="000000"/>
                <w:sz w:val="20"/>
              </w:rPr>
              <w:t>стационарная телефонная связь</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716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1371600" cy="584200"/>
                          </a:xfrm>
                          <a:prstGeom prst="rect">
                            <a:avLst/>
                          </a:prstGeom>
                        </pic:spPr>
                      </pic:pic>
                    </a:graphicData>
                  </a:graphic>
                </wp:inline>
              </w:drawing>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716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1371600" cy="584200"/>
                          </a:xfrm>
                          <a:prstGeom prst="rect">
                            <a:avLst/>
                          </a:prstGeom>
                        </pic:spPr>
                      </pic:pic>
                    </a:graphicData>
                  </a:graphic>
                </wp:inline>
              </w:drawing>
            </w:r>
          </w:p>
        </w:tc>
      </w:tr>
    </w:tbl>
    <w:p>
      <w:pPr>
        <w:spacing w:after="0"/>
        <w:ind w:left="0"/>
        <w:jc w:val="both"/>
      </w:pP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Наименование______________ Адрес      ___________________</w:t>
      </w:r>
      <w:r>
        <w:br/>
      </w:r>
      <w:r>
        <w:rPr>
          <w:rFonts w:ascii="Times New Roman"/>
          <w:b w:val="false"/>
          <w:i w:val="false"/>
          <w:color w:val="000000"/>
          <w:sz w:val="28"/>
        </w:rPr>
        <w:t>
            ______________            ___________________</w:t>
      </w:r>
    </w:p>
    <w:p>
      <w:pPr>
        <w:spacing w:after="0"/>
        <w:ind w:left="0"/>
        <w:jc w:val="both"/>
      </w:pPr>
      <w:r>
        <w:rPr>
          <w:rFonts w:ascii="Times New Roman"/>
          <w:b/>
          <w:i w:val="false"/>
          <w:color w:val="000000"/>
          <w:sz w:val="28"/>
        </w:rPr>
        <w:t>Телефон</w:t>
      </w:r>
      <w:r>
        <w:rPr>
          <w:rFonts w:ascii="Times New Roman"/>
          <w:b w:val="false"/>
          <w:i w:val="false"/>
          <w:color w:val="000000"/>
          <w:sz w:val="28"/>
        </w:rPr>
        <w:t xml:space="preserve"> _________________</w:t>
      </w:r>
    </w:p>
    <w:p>
      <w:pPr>
        <w:spacing w:after="0"/>
        <w:ind w:left="0"/>
        <w:jc w:val="both"/>
      </w:pPr>
      <w:r>
        <w:rPr>
          <w:rFonts w:ascii="Times New Roman"/>
          <w:b/>
          <w:i w:val="false"/>
          <w:color w:val="000000"/>
          <w:sz w:val="28"/>
        </w:rPr>
        <w:t>Электрондық пошта мекенжайы</w:t>
      </w:r>
      <w:r>
        <w:br/>
      </w:r>
      <w:r>
        <w:rPr>
          <w:rFonts w:ascii="Times New Roman"/>
          <w:b w:val="false"/>
          <w:i w:val="false"/>
          <w:color w:val="000000"/>
          <w:sz w:val="28"/>
        </w:rPr>
        <w:t>
Адрес электронной почты __________________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_______________________________ ____________</w:t>
      </w:r>
      <w:r>
        <w:br/>
      </w:r>
      <w:r>
        <w:rPr>
          <w:rFonts w:ascii="Times New Roman"/>
          <w:b w:val="false"/>
          <w:i w:val="false"/>
          <w:color w:val="000000"/>
          <w:sz w:val="28"/>
        </w:rPr>
        <w:t>
                         </w:t>
      </w:r>
      <w:r>
        <w:rPr>
          <w:rFonts w:ascii="Times New Roman"/>
          <w:b/>
          <w:i w:val="false"/>
          <w:color w:val="000000"/>
          <w:sz w:val="28"/>
        </w:rPr>
        <w:t>аты-жөні</w:t>
      </w:r>
      <w:r>
        <w:rPr>
          <w:rFonts w:ascii="Times New Roman"/>
          <w:b w:val="false"/>
          <w:i w:val="false"/>
          <w:color w:val="000000"/>
          <w:sz w:val="28"/>
        </w:rPr>
        <w:t>            телефон</w:t>
      </w:r>
      <w:r>
        <w:br/>
      </w:r>
      <w:r>
        <w:rPr>
          <w:rFonts w:ascii="Times New Roman"/>
          <w:b w:val="false"/>
          <w:i w:val="false"/>
          <w:color w:val="000000"/>
          <w:sz w:val="28"/>
        </w:rPr>
        <w:t xml:space="preserve">
                         фамилия              </w:t>
      </w:r>
    </w:p>
    <w:p>
      <w:pPr>
        <w:spacing w:after="0"/>
        <w:ind w:left="0"/>
        <w:jc w:val="both"/>
      </w:pPr>
      <w:r>
        <w:rPr>
          <w:rFonts w:ascii="Times New Roman"/>
          <w:b w:val="false"/>
          <w:i w:val="false"/>
          <w:color w:val="000000"/>
          <w:sz w:val="28"/>
        </w:rPr>
        <w:t>Басшы</w:t>
      </w:r>
      <w:r>
        <w:br/>
      </w:r>
      <w:r>
        <w:rPr>
          <w:rFonts w:ascii="Times New Roman"/>
          <w:b w:val="false"/>
          <w:i w:val="false"/>
          <w:color w:val="000000"/>
          <w:sz w:val="28"/>
        </w:rPr>
        <w:t>
Руководитель ______________________________ ____________</w:t>
      </w:r>
      <w:r>
        <w:br/>
      </w:r>
      <w:r>
        <w:rPr>
          <w:rFonts w:ascii="Times New Roman"/>
          <w:b w:val="false"/>
          <w:i w:val="false"/>
          <w:color w:val="000000"/>
          <w:sz w:val="28"/>
        </w:rPr>
        <w:t>
             </w:t>
      </w:r>
      <w:r>
        <w:rPr>
          <w:rFonts w:ascii="Times New Roman"/>
          <w:b/>
          <w:i w:val="false"/>
          <w:color w:val="000000"/>
          <w:sz w:val="28"/>
        </w:rPr>
        <w:t>тегі, аты және әкесінің аты</w:t>
      </w:r>
      <w:r>
        <w:rPr>
          <w:rFonts w:ascii="Times New Roman"/>
          <w:b w:val="false"/>
          <w:i w:val="false"/>
          <w:color w:val="000000"/>
          <w:sz w:val="28"/>
        </w:rPr>
        <w:t>    </w:t>
      </w:r>
      <w:r>
        <w:rPr>
          <w:rFonts w:ascii="Times New Roman"/>
          <w:b/>
          <w:i w:val="false"/>
          <w:color w:val="000000"/>
          <w:sz w:val="28"/>
        </w:rPr>
        <w:t>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 xml:space="preserve">Бас бухгалтер </w:t>
      </w:r>
      <w:r>
        <w:br/>
      </w:r>
      <w:r>
        <w:rPr>
          <w:rFonts w:ascii="Times New Roman"/>
          <w:b w:val="false"/>
          <w:i w:val="false"/>
          <w:color w:val="000000"/>
          <w:sz w:val="28"/>
        </w:rPr>
        <w:t xml:space="preserve">
Главный бухгалтер ______________________________ ___________ </w:t>
      </w:r>
      <w:r>
        <w:br/>
      </w:r>
      <w:r>
        <w:rPr>
          <w:rFonts w:ascii="Times New Roman"/>
          <w:b w:val="false"/>
          <w:i w:val="false"/>
          <w:color w:val="000000"/>
          <w:sz w:val="28"/>
        </w:rPr>
        <w:t>
                  </w:t>
      </w:r>
      <w:r>
        <w:rPr>
          <w:rFonts w:ascii="Times New Roman"/>
          <w:b/>
          <w:i w:val="false"/>
          <w:color w:val="000000"/>
          <w:sz w:val="28"/>
        </w:rPr>
        <w:t>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                                 </w:t>
      </w:r>
      <w:r>
        <w:rPr>
          <w:rFonts w:ascii="Times New Roman"/>
          <w:b/>
          <w:i w:val="false"/>
          <w:color w:val="000000"/>
          <w:sz w:val="28"/>
        </w:rPr>
        <w:t>Мөрдің орны (бар болған жағдайда)</w:t>
      </w:r>
      <w:r>
        <w:br/>
      </w:r>
      <w:r>
        <w:rPr>
          <w:rFonts w:ascii="Times New Roman"/>
          <w:b w:val="false"/>
          <w:i w:val="false"/>
          <w:color w:val="000000"/>
          <w:sz w:val="28"/>
        </w:rPr>
        <w:t>
                                    Место для печати (при наличии)</w:t>
      </w:r>
    </w:p>
    <w:bookmarkStart w:name="z44" w:id="15"/>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Агентства Республики Казахстан по</w:t>
      </w:r>
      <w:r>
        <w:br/>
      </w:r>
      <w:r>
        <w:rPr>
          <w:rFonts w:ascii="Times New Roman"/>
          <w:b w:val="false"/>
          <w:i w:val="false"/>
          <w:color w:val="000000"/>
          <w:sz w:val="28"/>
        </w:rPr>
        <w:t xml:space="preserve">
статистике            </w:t>
      </w:r>
      <w:r>
        <w:br/>
      </w:r>
      <w:r>
        <w:rPr>
          <w:rFonts w:ascii="Times New Roman"/>
          <w:b w:val="false"/>
          <w:i w:val="false"/>
          <w:color w:val="000000"/>
          <w:sz w:val="28"/>
        </w:rPr>
        <w:t xml:space="preserve">
от 27 сентября 2013 года № 227  </w:t>
      </w:r>
    </w:p>
    <w:bookmarkEnd w:id="15"/>
    <w:bookmarkStart w:name="z45" w:id="16"/>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по предоставлению социальных услуг</w:t>
      </w:r>
      <w:r>
        <w:br/>
      </w:r>
      <w:r>
        <w:rPr>
          <w:rFonts w:ascii="Times New Roman"/>
          <w:b/>
          <w:i w:val="false"/>
          <w:color w:val="000000"/>
        </w:rPr>
        <w:t>
с обеспечением проживания»</w:t>
      </w:r>
      <w:r>
        <w:br/>
      </w:r>
      <w:r>
        <w:rPr>
          <w:rFonts w:ascii="Times New Roman"/>
          <w:b/>
          <w:i w:val="false"/>
          <w:color w:val="000000"/>
        </w:rPr>
        <w:t>
(код 1401104, индекс 3-собес, периодичность годовая)</w:t>
      </w:r>
    </w:p>
    <w:bookmarkEnd w:id="16"/>
    <w:bookmarkStart w:name="z164" w:id="17"/>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по предоставлению социальных услуг с обеспечением проживания» (код 1401104, индекс 3-собес, периодичность годовая)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по предоставлению социальных услуг с обеспечением проживания» (код 1401104, индекс 3-собес, периодичность годовая).</w:t>
      </w:r>
      <w:r>
        <w:br/>
      </w:r>
      <w:r>
        <w:rPr>
          <w:rFonts w:ascii="Times New Roman"/>
          <w:b w:val="false"/>
          <w:i w:val="false"/>
          <w:color w:val="000000"/>
          <w:sz w:val="28"/>
        </w:rPr>
        <w:t>
</w:t>
      </w:r>
      <w:r>
        <w:rPr>
          <w:rFonts w:ascii="Times New Roman"/>
          <w:b w:val="false"/>
          <w:i w:val="false"/>
          <w:color w:val="000000"/>
          <w:sz w:val="28"/>
        </w:rPr>
        <w:t xml:space="preserve">
      2. Следующие определения применяются в целях заполнения данной статистической формы: </w:t>
      </w:r>
      <w:r>
        <w:br/>
      </w:r>
      <w:r>
        <w:rPr>
          <w:rFonts w:ascii="Times New Roman"/>
          <w:b w:val="false"/>
          <w:i w:val="false"/>
          <w:color w:val="000000"/>
          <w:sz w:val="28"/>
        </w:rPr>
        <w:t>
</w:t>
      </w:r>
      <w:r>
        <w:rPr>
          <w:rFonts w:ascii="Times New Roman"/>
          <w:b w:val="false"/>
          <w:i w:val="false"/>
          <w:color w:val="000000"/>
          <w:sz w:val="28"/>
        </w:rPr>
        <w:t xml:space="preserve">
      1) организации, предоставляющие специальные социальные услуги с обеспечением проживания - организации, осуществляющие круглосуточную деятельность, направленную на социальное обслуживание детей-инвалидов, инвалидов старше 18 лет с психоневрологическими заболеваниями, престарелых и инвалидов первой и второй групп, но в которых лечение и образование не являются основными элементами их деятельности; </w:t>
      </w:r>
      <w:r>
        <w:br/>
      </w:r>
      <w:r>
        <w:rPr>
          <w:rFonts w:ascii="Times New Roman"/>
          <w:b w:val="false"/>
          <w:i w:val="false"/>
          <w:color w:val="000000"/>
          <w:sz w:val="28"/>
        </w:rPr>
        <w:t>
</w:t>
      </w:r>
      <w:r>
        <w:rPr>
          <w:rFonts w:ascii="Times New Roman"/>
          <w:b w:val="false"/>
          <w:i w:val="false"/>
          <w:color w:val="000000"/>
          <w:sz w:val="28"/>
        </w:rPr>
        <w:t xml:space="preserve">
      2) дом-интернат для престарелых и инвалидов общего типа – организация, предоставляющая специальные социальные услуги, и являющаяся медико-социальным учреждением, предназначенным для временного и постоянного проживания престарелых и инвалидов, нуждающихся в уходе, бытовом и медицинском обслуживании, социально-трудовой адаптации; </w:t>
      </w:r>
      <w:r>
        <w:br/>
      </w:r>
      <w:r>
        <w:rPr>
          <w:rFonts w:ascii="Times New Roman"/>
          <w:b w:val="false"/>
          <w:i w:val="false"/>
          <w:color w:val="000000"/>
          <w:sz w:val="28"/>
        </w:rPr>
        <w:t>
</w:t>
      </w:r>
      <w:r>
        <w:rPr>
          <w:rFonts w:ascii="Times New Roman"/>
          <w:b w:val="false"/>
          <w:i w:val="false"/>
          <w:color w:val="000000"/>
          <w:sz w:val="28"/>
        </w:rPr>
        <w:t xml:space="preserve">
      3) психоневрологическое медико-социальное учреждение – организация, предоставляющая специальные социальные услуги, и являющаяся медико-социальным учреждением, предназначенным для временного и постоянного проживания инвалидов с психоневрологическими заболеваниями, нуждающихся в уходе, бытовом и медицинском обслуживании, социально-трудовой адаптации; </w:t>
      </w:r>
      <w:r>
        <w:br/>
      </w:r>
      <w:r>
        <w:rPr>
          <w:rFonts w:ascii="Times New Roman"/>
          <w:b w:val="false"/>
          <w:i w:val="false"/>
          <w:color w:val="000000"/>
          <w:sz w:val="28"/>
        </w:rPr>
        <w:t>
</w:t>
      </w:r>
      <w:r>
        <w:rPr>
          <w:rFonts w:ascii="Times New Roman"/>
          <w:b w:val="false"/>
          <w:i w:val="false"/>
          <w:color w:val="000000"/>
          <w:sz w:val="28"/>
        </w:rPr>
        <w:t>
      4) детское психоневрологическое медико-социальное учреждение - организация, предоставляющая специальные социальные услуги, и являющаяся медико-социальным учреждением, предназначенным для временного и постоянного проживания детей-инвалидов с психоневрологическими патологиями, нуждающихся в уходе, бытовом и медицинском обслуживании, социально-трудовой адаптации;</w:t>
      </w:r>
      <w:r>
        <w:br/>
      </w:r>
      <w:r>
        <w:rPr>
          <w:rFonts w:ascii="Times New Roman"/>
          <w:b w:val="false"/>
          <w:i w:val="false"/>
          <w:color w:val="000000"/>
          <w:sz w:val="28"/>
        </w:rPr>
        <w:t>
</w:t>
      </w:r>
      <w:r>
        <w:rPr>
          <w:rFonts w:ascii="Times New Roman"/>
          <w:b w:val="false"/>
          <w:i w:val="false"/>
          <w:color w:val="000000"/>
          <w:sz w:val="28"/>
        </w:rPr>
        <w:t xml:space="preserve">
      5) медико-социальное учреждение для детей-инвалидов с нарушением опорно-двигательного аппарата – организация, предоставляющая специальные социальные услуги, и являющаяся медико-социальным учреждением, предназначенным для временного и постоянного проживания детей-инвалидов с нарушением опорно-двигательного аппарата, нуждающихся в уходе, бытовом и медицинском обслуживании, социально-трудовой адаптации. </w:t>
      </w:r>
      <w:r>
        <w:br/>
      </w:r>
      <w:r>
        <w:rPr>
          <w:rFonts w:ascii="Times New Roman"/>
          <w:b w:val="false"/>
          <w:i w:val="false"/>
          <w:color w:val="000000"/>
          <w:sz w:val="28"/>
        </w:rPr>
        <w:t>
</w:t>
      </w:r>
      <w:r>
        <w:rPr>
          <w:rFonts w:ascii="Times New Roman"/>
          <w:b w:val="false"/>
          <w:i w:val="false"/>
          <w:color w:val="000000"/>
          <w:sz w:val="28"/>
        </w:rPr>
        <w:t xml:space="preserve">
      3. В случае, если структурному и обособленному подразделению делегированы полномочия по сдаче статистической формы юридическим лицом, то оно представляет данную статистическую форму по месту своего нахождения в органы статистики. Если структурное и обособленное подразделение не имеет полномочий по сдаче статистической формы, то юридическое лицо представляет статистическую форму в органы статистики по месту своего нахождения в разрезе своих структурных и обособленных подразделений с указанием их местонахождения. </w:t>
      </w:r>
      <w:r>
        <w:br/>
      </w:r>
      <w:r>
        <w:rPr>
          <w:rFonts w:ascii="Times New Roman"/>
          <w:b w:val="false"/>
          <w:i w:val="false"/>
          <w:color w:val="000000"/>
          <w:sz w:val="28"/>
        </w:rPr>
        <w:t>
</w:t>
      </w:r>
      <w:r>
        <w:rPr>
          <w:rFonts w:ascii="Times New Roman"/>
          <w:b w:val="false"/>
          <w:i w:val="false"/>
          <w:color w:val="000000"/>
          <w:sz w:val="28"/>
        </w:rPr>
        <w:t xml:space="preserve">
      4. Данные раздела 2 заполняются на основании личного дела и истории болезни лица, проживающего в данном медико-социальном учреждении. </w:t>
      </w:r>
      <w:r>
        <w:br/>
      </w:r>
      <w:r>
        <w:rPr>
          <w:rFonts w:ascii="Times New Roman"/>
          <w:b w:val="false"/>
          <w:i w:val="false"/>
          <w:color w:val="000000"/>
          <w:sz w:val="28"/>
        </w:rPr>
        <w:t xml:space="preserve">
      Численность проживающих на начало года равняется численности проживающих на конец предыдущего года. </w:t>
      </w:r>
      <w:r>
        <w:br/>
      </w:r>
      <w:r>
        <w:rPr>
          <w:rFonts w:ascii="Times New Roman"/>
          <w:b w:val="false"/>
          <w:i w:val="false"/>
          <w:color w:val="000000"/>
          <w:sz w:val="28"/>
        </w:rPr>
        <w:t xml:space="preserve">
      В число прибывших включаются лица, переведенные из других заведений. </w:t>
      </w:r>
      <w:r>
        <w:br/>
      </w:r>
      <w:r>
        <w:rPr>
          <w:rFonts w:ascii="Times New Roman"/>
          <w:b w:val="false"/>
          <w:i w:val="false"/>
          <w:color w:val="000000"/>
          <w:sz w:val="28"/>
        </w:rPr>
        <w:t xml:space="preserve">
      В число выбывших включаются численность выбывших по причине смерти, отчисленных для самостоятельного проживания и численность выбывших по другим причинам. </w:t>
      </w:r>
      <w:r>
        <w:br/>
      </w:r>
      <w:r>
        <w:rPr>
          <w:rFonts w:ascii="Times New Roman"/>
          <w:b w:val="false"/>
          <w:i w:val="false"/>
          <w:color w:val="000000"/>
          <w:sz w:val="28"/>
        </w:rPr>
        <w:t>
</w:t>
      </w:r>
      <w:r>
        <w:rPr>
          <w:rFonts w:ascii="Times New Roman"/>
          <w:b w:val="false"/>
          <w:i w:val="false"/>
          <w:color w:val="000000"/>
          <w:sz w:val="28"/>
        </w:rPr>
        <w:t xml:space="preserve">
      5. В разделе 3 заполняются сведения об обслуживающем персонале. Данные о штатных должностях заполняются на основании штатного расписания. Данные о численности работающих заполняются на основании унифицированных форм первичной учетной документации, приказов (распоряжений) о приеме работника на работу, переводе на другую работу, расторжении, прекращении трудового договора, табеля учета использования рабочего времени и заработной платы, расчетно-платежных ведомостей и других документов, утвержденных в установленном порядке. </w:t>
      </w:r>
      <w:r>
        <w:br/>
      </w:r>
      <w:r>
        <w:rPr>
          <w:rFonts w:ascii="Times New Roman"/>
          <w:b w:val="false"/>
          <w:i w:val="false"/>
          <w:color w:val="000000"/>
          <w:sz w:val="28"/>
        </w:rPr>
        <w:t xml:space="preserve">
      Списочная численность работников в среднем за год определяется путем суммирования средней численности работников в среднем за все месяцы отчетного года и деления полученной суммы на 12. </w:t>
      </w:r>
      <w:r>
        <w:br/>
      </w:r>
      <w:r>
        <w:rPr>
          <w:rFonts w:ascii="Times New Roman"/>
          <w:b w:val="false"/>
          <w:i w:val="false"/>
          <w:color w:val="000000"/>
          <w:sz w:val="28"/>
        </w:rPr>
        <w:t>
      Перечень должностей, указанные в разделе 3 соответствует </w:t>
      </w:r>
      <w:r>
        <w:rPr>
          <w:rFonts w:ascii="Times New Roman"/>
          <w:b w:val="false"/>
          <w:i w:val="false"/>
          <w:color w:val="000000"/>
          <w:sz w:val="28"/>
        </w:rPr>
        <w:t>Стандарту</w:t>
      </w:r>
      <w:r>
        <w:rPr>
          <w:rFonts w:ascii="Times New Roman"/>
          <w:b w:val="false"/>
          <w:i w:val="false"/>
          <w:color w:val="000000"/>
          <w:sz w:val="28"/>
        </w:rPr>
        <w:t xml:space="preserve"> оказания специальных социальных услуг в области социальной защиты населения в условиях стационара, постановлением Правительства Республики Казахстан от 28 октября 2011 года № 1222. </w:t>
      </w:r>
      <w:r>
        <w:br/>
      </w:r>
      <w:r>
        <w:rPr>
          <w:rFonts w:ascii="Times New Roman"/>
          <w:b w:val="false"/>
          <w:i w:val="false"/>
          <w:color w:val="000000"/>
          <w:sz w:val="28"/>
        </w:rPr>
        <w:t>
</w:t>
      </w:r>
      <w:r>
        <w:rPr>
          <w:rFonts w:ascii="Times New Roman"/>
          <w:b w:val="false"/>
          <w:i w:val="false"/>
          <w:color w:val="000000"/>
          <w:sz w:val="28"/>
        </w:rPr>
        <w:t xml:space="preserve">
      6. Данные раздела 4 заполняются по итогам отчетного года в соответствии с данными первичного учета (инвентарные карточки, описи, технические паспорта и документация). Данные об общей площади медико-социального учреждения приводятся в квадратных метрах и целых числах. </w:t>
      </w:r>
      <w:r>
        <w:br/>
      </w:r>
      <w:r>
        <w:rPr>
          <w:rFonts w:ascii="Times New Roman"/>
          <w:b w:val="false"/>
          <w:i w:val="false"/>
          <w:color w:val="000000"/>
          <w:sz w:val="28"/>
        </w:rPr>
        <w:t>
</w:t>
      </w:r>
      <w:r>
        <w:rPr>
          <w:rFonts w:ascii="Times New Roman"/>
          <w:b w:val="false"/>
          <w:i w:val="false"/>
          <w:color w:val="000000"/>
          <w:sz w:val="28"/>
        </w:rPr>
        <w:t xml:space="preserve">
      7. В разделе 5 указывается вид благоустройства здания, в котором располагается организация. </w:t>
      </w:r>
      <w:r>
        <w:br/>
      </w:r>
      <w:r>
        <w:rPr>
          <w:rFonts w:ascii="Times New Roman"/>
          <w:b w:val="false"/>
          <w:i w:val="false"/>
          <w:color w:val="000000"/>
          <w:sz w:val="28"/>
        </w:rPr>
        <w:t>
</w:t>
      </w:r>
      <w:r>
        <w:rPr>
          <w:rFonts w:ascii="Times New Roman"/>
          <w:b w:val="false"/>
          <w:i w:val="false"/>
          <w:color w:val="000000"/>
          <w:sz w:val="28"/>
        </w:rPr>
        <w:t>
      8. Представление данной статистической формы осуществляется на бумажном носителе и в электронном формате. Заполнение статистической формы в электронном формате осуществляется посредством использования программного обеспечения, размещенного в разделе «Отчеты on-line» на Интернет-ресурсе Агентства Республики Казахстан по статистике (www.stat.gov.kz).</w:t>
      </w:r>
      <w:r>
        <w:br/>
      </w:r>
      <w:r>
        <w:rPr>
          <w:rFonts w:ascii="Times New Roman"/>
          <w:b w:val="false"/>
          <w:i w:val="false"/>
          <w:color w:val="000000"/>
          <w:sz w:val="28"/>
        </w:rPr>
        <w:t xml:space="preserve">
      Примечание: Х – данная позиция не подлежит заполнению. </w:t>
      </w:r>
      <w:r>
        <w:br/>
      </w:r>
      <w:r>
        <w:rPr>
          <w:rFonts w:ascii="Times New Roman"/>
          <w:b w:val="false"/>
          <w:i w:val="false"/>
          <w:color w:val="000000"/>
          <w:sz w:val="28"/>
        </w:rPr>
        <w:t>
</w:t>
      </w:r>
      <w:r>
        <w:rPr>
          <w:rFonts w:ascii="Times New Roman"/>
          <w:b w:val="false"/>
          <w:i w:val="false"/>
          <w:color w:val="000000"/>
          <w:sz w:val="28"/>
        </w:rPr>
        <w:t xml:space="preserve">
      9. Арифметико-логический контроль: </w:t>
      </w:r>
      <w:r>
        <w:br/>
      </w:r>
      <w:r>
        <w:rPr>
          <w:rFonts w:ascii="Times New Roman"/>
          <w:b w:val="false"/>
          <w:i w:val="false"/>
          <w:color w:val="000000"/>
          <w:sz w:val="28"/>
        </w:rPr>
        <w:t>
      1) Раздел 1. «Тип организации»</w:t>
      </w:r>
      <w:r>
        <w:br/>
      </w:r>
      <w:r>
        <w:rPr>
          <w:rFonts w:ascii="Times New Roman"/>
          <w:b w:val="false"/>
          <w:i w:val="false"/>
          <w:color w:val="000000"/>
          <w:sz w:val="28"/>
        </w:rPr>
        <w:t xml:space="preserve">
      если строка 1.1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 xml:space="preserve">0, то строки 1.2, 1.3, 1.4, 1.5 =0; </w:t>
      </w:r>
      <w:r>
        <w:br/>
      </w:r>
      <w:r>
        <w:rPr>
          <w:rFonts w:ascii="Times New Roman"/>
          <w:b w:val="false"/>
          <w:i w:val="false"/>
          <w:color w:val="000000"/>
          <w:sz w:val="28"/>
        </w:rPr>
        <w:t xml:space="preserve">
      если строка 1.2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 xml:space="preserve">0, то строки 1.1, 1.3, 1.4, 1.5 =0; </w:t>
      </w:r>
      <w:r>
        <w:br/>
      </w:r>
      <w:r>
        <w:rPr>
          <w:rFonts w:ascii="Times New Roman"/>
          <w:b w:val="false"/>
          <w:i w:val="false"/>
          <w:color w:val="000000"/>
          <w:sz w:val="28"/>
        </w:rPr>
        <w:t xml:space="preserve">
      если строка 1.3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 xml:space="preserve">0, то строки 1.1, 1.2, 1.4, 1.5 =0; </w:t>
      </w:r>
      <w:r>
        <w:br/>
      </w:r>
      <w:r>
        <w:rPr>
          <w:rFonts w:ascii="Times New Roman"/>
          <w:b w:val="false"/>
          <w:i w:val="false"/>
          <w:color w:val="000000"/>
          <w:sz w:val="28"/>
        </w:rPr>
        <w:t xml:space="preserve">
      если строка 1.4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 xml:space="preserve">0, то строки 1.1, 1.2, 1.3, 1.5 =0; </w:t>
      </w:r>
      <w:r>
        <w:br/>
      </w:r>
      <w:r>
        <w:rPr>
          <w:rFonts w:ascii="Times New Roman"/>
          <w:b w:val="false"/>
          <w:i w:val="false"/>
          <w:color w:val="000000"/>
          <w:sz w:val="28"/>
        </w:rPr>
        <w:t xml:space="preserve">
      если строка 1.5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0, то строки 1.1, 1.2, 1.3, 1.4 =0;</w:t>
      </w:r>
      <w:r>
        <w:br/>
      </w:r>
      <w:r>
        <w:rPr>
          <w:rFonts w:ascii="Times New Roman"/>
          <w:b w:val="false"/>
          <w:i w:val="false"/>
          <w:color w:val="000000"/>
          <w:sz w:val="28"/>
        </w:rPr>
        <w:t>
      2) Раздел 2. «Характеристика контингента проживающих»:</w:t>
      </w:r>
      <w:r>
        <w:br/>
      </w:r>
      <w:r>
        <w:rPr>
          <w:rFonts w:ascii="Times New Roman"/>
          <w:b w:val="false"/>
          <w:i w:val="false"/>
          <w:color w:val="000000"/>
          <w:sz w:val="28"/>
        </w:rPr>
        <w:t>
      графа 2 &lt; графы 1 для каждой строки;</w:t>
      </w:r>
      <w:r>
        <w:br/>
      </w:r>
      <w:r>
        <w:rPr>
          <w:rFonts w:ascii="Times New Roman"/>
          <w:b w:val="false"/>
          <w:i w:val="false"/>
          <w:color w:val="000000"/>
          <w:sz w:val="28"/>
        </w:rPr>
        <w:t>
      графа 3 &lt; графы 1 для каждой строки;</w:t>
      </w:r>
      <w:r>
        <w:br/>
      </w:r>
      <w:r>
        <w:rPr>
          <w:rFonts w:ascii="Times New Roman"/>
          <w:b w:val="false"/>
          <w:i w:val="false"/>
          <w:color w:val="000000"/>
          <w:sz w:val="28"/>
        </w:rPr>
        <w:t>
      графа 4 &lt; графы 1 для каждой строки;</w:t>
      </w:r>
      <w:r>
        <w:br/>
      </w:r>
      <w:r>
        <w:rPr>
          <w:rFonts w:ascii="Times New Roman"/>
          <w:b w:val="false"/>
          <w:i w:val="false"/>
          <w:color w:val="000000"/>
          <w:sz w:val="28"/>
        </w:rPr>
        <w:t>
      графа 5 &lt; графы 1 для каждой строки;</w:t>
      </w:r>
      <w:r>
        <w:br/>
      </w:r>
      <w:r>
        <w:rPr>
          <w:rFonts w:ascii="Times New Roman"/>
          <w:b w:val="false"/>
          <w:i w:val="false"/>
          <w:color w:val="000000"/>
          <w:sz w:val="28"/>
        </w:rPr>
        <w:t>
      графа 6 &lt; графы 1 для каждой строки;</w:t>
      </w:r>
      <w:r>
        <w:br/>
      </w:r>
      <w:r>
        <w:rPr>
          <w:rFonts w:ascii="Times New Roman"/>
          <w:b w:val="false"/>
          <w:i w:val="false"/>
          <w:color w:val="000000"/>
          <w:sz w:val="28"/>
        </w:rPr>
        <w:t>
      графа 7 &lt; графы 1 для каждой строки;</w:t>
      </w:r>
      <w:r>
        <w:br/>
      </w:r>
      <w:r>
        <w:rPr>
          <w:rFonts w:ascii="Times New Roman"/>
          <w:b w:val="false"/>
          <w:i w:val="false"/>
          <w:color w:val="000000"/>
          <w:sz w:val="28"/>
        </w:rPr>
        <w:t xml:space="preserve">
      строка 1.1 </w:t>
      </w:r>
      <w:r>
        <w:rPr>
          <w:rFonts w:ascii="Times New Roman"/>
          <w:b w:val="false"/>
          <w:i w:val="false"/>
          <w:color w:val="000000"/>
          <w:sz w:val="28"/>
          <w:u w:val="single"/>
        </w:rPr>
        <w:t>&lt;</w:t>
      </w:r>
      <w:r>
        <w:rPr>
          <w:rFonts w:ascii="Times New Roman"/>
          <w:b w:val="false"/>
          <w:i w:val="false"/>
          <w:color w:val="000000"/>
          <w:sz w:val="28"/>
        </w:rPr>
        <w:t xml:space="preserve"> строки 1 для каждой графы;</w:t>
      </w:r>
      <w:r>
        <w:br/>
      </w:r>
      <w:r>
        <w:rPr>
          <w:rFonts w:ascii="Times New Roman"/>
          <w:b w:val="false"/>
          <w:i w:val="false"/>
          <w:color w:val="000000"/>
          <w:sz w:val="28"/>
        </w:rPr>
        <w:t xml:space="preserve">
      строка 2.1 </w:t>
      </w:r>
      <w:r>
        <w:rPr>
          <w:rFonts w:ascii="Times New Roman"/>
          <w:b w:val="false"/>
          <w:i w:val="false"/>
          <w:color w:val="000000"/>
          <w:sz w:val="28"/>
          <w:u w:val="single"/>
        </w:rPr>
        <w:t>&lt;</w:t>
      </w:r>
      <w:r>
        <w:rPr>
          <w:rFonts w:ascii="Times New Roman"/>
          <w:b w:val="false"/>
          <w:i w:val="false"/>
          <w:color w:val="000000"/>
          <w:sz w:val="28"/>
        </w:rPr>
        <w:t xml:space="preserve"> строки 2 для каждой графы;</w:t>
      </w:r>
      <w:r>
        <w:br/>
      </w:r>
      <w:r>
        <w:rPr>
          <w:rFonts w:ascii="Times New Roman"/>
          <w:b w:val="false"/>
          <w:i w:val="false"/>
          <w:color w:val="000000"/>
          <w:sz w:val="28"/>
        </w:rPr>
        <w:t xml:space="preserve">
      строка 3.1 </w:t>
      </w:r>
      <w:r>
        <w:rPr>
          <w:rFonts w:ascii="Times New Roman"/>
          <w:b w:val="false"/>
          <w:i w:val="false"/>
          <w:color w:val="000000"/>
          <w:sz w:val="28"/>
          <w:u w:val="single"/>
        </w:rPr>
        <w:t>&lt;</w:t>
      </w:r>
      <w:r>
        <w:rPr>
          <w:rFonts w:ascii="Times New Roman"/>
          <w:b w:val="false"/>
          <w:i w:val="false"/>
          <w:color w:val="000000"/>
          <w:sz w:val="28"/>
        </w:rPr>
        <w:t xml:space="preserve"> строки 3 для каждой графы;</w:t>
      </w:r>
      <w:r>
        <w:br/>
      </w:r>
      <w:r>
        <w:rPr>
          <w:rFonts w:ascii="Times New Roman"/>
          <w:b w:val="false"/>
          <w:i w:val="false"/>
          <w:color w:val="000000"/>
          <w:sz w:val="28"/>
        </w:rPr>
        <w:t>
      строка 3 = сумме строк 4.1 – 4.3 для каждой графы;</w:t>
      </w:r>
      <w:r>
        <w:br/>
      </w:r>
      <w:r>
        <w:rPr>
          <w:rFonts w:ascii="Times New Roman"/>
          <w:b w:val="false"/>
          <w:i w:val="false"/>
          <w:color w:val="000000"/>
          <w:sz w:val="28"/>
        </w:rPr>
        <w:t>
      строка 5 = строка 1 + строка 2 – строка 3 для каждой графы;</w:t>
      </w:r>
      <w:r>
        <w:br/>
      </w:r>
      <w:r>
        <w:rPr>
          <w:rFonts w:ascii="Times New Roman"/>
          <w:b w:val="false"/>
          <w:i w:val="false"/>
          <w:color w:val="000000"/>
          <w:sz w:val="28"/>
        </w:rPr>
        <w:t>
      строка 6 = сумме строк 6.1-6.7 для каждой графы;</w:t>
      </w:r>
      <w:r>
        <w:br/>
      </w:r>
      <w:r>
        <w:rPr>
          <w:rFonts w:ascii="Times New Roman"/>
          <w:b w:val="false"/>
          <w:i w:val="false"/>
          <w:color w:val="000000"/>
          <w:sz w:val="28"/>
        </w:rPr>
        <w:t xml:space="preserve">
      строка 6 </w:t>
      </w:r>
      <w:r>
        <w:rPr>
          <w:rFonts w:ascii="Times New Roman"/>
          <w:b w:val="false"/>
          <w:i w:val="false"/>
          <w:color w:val="000000"/>
          <w:sz w:val="28"/>
          <w:u w:val="single"/>
        </w:rPr>
        <w:t>&lt;</w:t>
      </w:r>
      <w:r>
        <w:rPr>
          <w:rFonts w:ascii="Times New Roman"/>
          <w:b w:val="false"/>
          <w:i w:val="false"/>
          <w:color w:val="000000"/>
          <w:sz w:val="28"/>
        </w:rPr>
        <w:t xml:space="preserve"> строки 5 для каждой графы;</w:t>
      </w:r>
      <w:r>
        <w:br/>
      </w:r>
      <w:r>
        <w:rPr>
          <w:rFonts w:ascii="Times New Roman"/>
          <w:b w:val="false"/>
          <w:i w:val="false"/>
          <w:color w:val="000000"/>
          <w:sz w:val="28"/>
        </w:rPr>
        <w:t xml:space="preserve">
      строка 8 </w:t>
      </w:r>
      <w:r>
        <w:rPr>
          <w:rFonts w:ascii="Times New Roman"/>
          <w:b w:val="false"/>
          <w:i w:val="false"/>
          <w:color w:val="000000"/>
          <w:sz w:val="28"/>
          <w:u w:val="single"/>
        </w:rPr>
        <w:t>&lt;</w:t>
      </w:r>
      <w:r>
        <w:rPr>
          <w:rFonts w:ascii="Times New Roman"/>
          <w:b w:val="false"/>
          <w:i w:val="false"/>
          <w:color w:val="000000"/>
          <w:sz w:val="28"/>
        </w:rPr>
        <w:t xml:space="preserve"> строки 5 для каждой графы; </w:t>
      </w:r>
      <w:r>
        <w:br/>
      </w:r>
      <w:r>
        <w:rPr>
          <w:rFonts w:ascii="Times New Roman"/>
          <w:b w:val="false"/>
          <w:i w:val="false"/>
          <w:color w:val="000000"/>
          <w:sz w:val="28"/>
        </w:rPr>
        <w:t>
      строка 9 = строка 5 = сумме строк 9.1-9.11 для каждой графы;</w:t>
      </w:r>
      <w:r>
        <w:br/>
      </w:r>
      <w:r>
        <w:rPr>
          <w:rFonts w:ascii="Times New Roman"/>
          <w:b w:val="false"/>
          <w:i w:val="false"/>
          <w:color w:val="000000"/>
          <w:sz w:val="28"/>
        </w:rPr>
        <w:t xml:space="preserve">
      если строка 5 для каждой графы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 xml:space="preserve">0, то и строка 10 для каждой графы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 xml:space="preserve">0; </w:t>
      </w:r>
      <w:r>
        <w:br/>
      </w:r>
      <w:r>
        <w:rPr>
          <w:rFonts w:ascii="Times New Roman"/>
          <w:b w:val="false"/>
          <w:i w:val="false"/>
          <w:color w:val="000000"/>
          <w:sz w:val="28"/>
        </w:rPr>
        <w:t xml:space="preserve">
      строка 11 </w:t>
      </w:r>
      <w:r>
        <w:rPr>
          <w:rFonts w:ascii="Times New Roman"/>
          <w:b w:val="false"/>
          <w:i w:val="false"/>
          <w:color w:val="000000"/>
          <w:sz w:val="28"/>
          <w:u w:val="single"/>
        </w:rPr>
        <w:t>&lt;</w:t>
      </w:r>
      <w:r>
        <w:rPr>
          <w:rFonts w:ascii="Times New Roman"/>
          <w:b w:val="false"/>
          <w:i w:val="false"/>
          <w:color w:val="000000"/>
          <w:sz w:val="28"/>
        </w:rPr>
        <w:t xml:space="preserve"> строки 5 для каждой графы;</w:t>
      </w:r>
      <w:r>
        <w:br/>
      </w:r>
      <w:r>
        <w:rPr>
          <w:rFonts w:ascii="Times New Roman"/>
          <w:b w:val="false"/>
          <w:i w:val="false"/>
          <w:color w:val="000000"/>
          <w:sz w:val="28"/>
        </w:rPr>
        <w:t xml:space="preserve">
      строка 13 </w:t>
      </w:r>
      <w:r>
        <w:rPr>
          <w:rFonts w:ascii="Times New Roman"/>
          <w:b w:val="false"/>
          <w:i w:val="false"/>
          <w:color w:val="000000"/>
          <w:sz w:val="28"/>
          <w:u w:val="single"/>
        </w:rPr>
        <w:t>&lt;</w:t>
      </w:r>
      <w:r>
        <w:rPr>
          <w:rFonts w:ascii="Times New Roman"/>
          <w:b w:val="false"/>
          <w:i w:val="false"/>
          <w:color w:val="000000"/>
          <w:sz w:val="28"/>
        </w:rPr>
        <w:t xml:space="preserve"> строки 12 для каждой графы;</w:t>
      </w:r>
      <w:r>
        <w:br/>
      </w:r>
      <w:r>
        <w:rPr>
          <w:rFonts w:ascii="Times New Roman"/>
          <w:b w:val="false"/>
          <w:i w:val="false"/>
          <w:color w:val="000000"/>
          <w:sz w:val="28"/>
        </w:rPr>
        <w:t xml:space="preserve">
      3) Раздел 3. Сведения об обслуживающем персонале: </w:t>
      </w:r>
      <w:r>
        <w:br/>
      </w:r>
      <w:r>
        <w:rPr>
          <w:rFonts w:ascii="Times New Roman"/>
          <w:b w:val="false"/>
          <w:i w:val="false"/>
          <w:color w:val="000000"/>
          <w:sz w:val="28"/>
        </w:rPr>
        <w:t xml:space="preserve">
      строка 2 </w:t>
      </w:r>
      <w:r>
        <w:rPr>
          <w:rFonts w:ascii="Times New Roman"/>
          <w:b w:val="false"/>
          <w:i w:val="false"/>
          <w:color w:val="000000"/>
          <w:sz w:val="28"/>
          <w:u w:val="single"/>
        </w:rPr>
        <w:t>&lt;</w:t>
      </w:r>
      <w:r>
        <w:rPr>
          <w:rFonts w:ascii="Times New Roman"/>
          <w:b w:val="false"/>
          <w:i w:val="false"/>
          <w:color w:val="000000"/>
          <w:sz w:val="28"/>
        </w:rPr>
        <w:t xml:space="preserve"> строки 1; </w:t>
      </w:r>
      <w:r>
        <w:br/>
      </w:r>
      <w:r>
        <w:rPr>
          <w:rFonts w:ascii="Times New Roman"/>
          <w:b w:val="false"/>
          <w:i w:val="false"/>
          <w:color w:val="000000"/>
          <w:sz w:val="28"/>
        </w:rPr>
        <w:t xml:space="preserve">
      строка 4 </w:t>
      </w:r>
      <w:r>
        <w:rPr>
          <w:rFonts w:ascii="Times New Roman"/>
          <w:b w:val="false"/>
          <w:i w:val="false"/>
          <w:color w:val="000000"/>
          <w:sz w:val="28"/>
          <w:u w:val="single"/>
        </w:rPr>
        <w:t>&lt;</w:t>
      </w:r>
      <w:r>
        <w:rPr>
          <w:rFonts w:ascii="Times New Roman"/>
          <w:b w:val="false"/>
          <w:i w:val="false"/>
          <w:color w:val="000000"/>
          <w:sz w:val="28"/>
        </w:rPr>
        <w:t xml:space="preserve"> строки 3; </w:t>
      </w:r>
      <w:r>
        <w:br/>
      </w:r>
      <w:r>
        <w:rPr>
          <w:rFonts w:ascii="Times New Roman"/>
          <w:b w:val="false"/>
          <w:i w:val="false"/>
          <w:color w:val="000000"/>
          <w:sz w:val="28"/>
        </w:rPr>
        <w:t xml:space="preserve">
      строка 5 </w:t>
      </w:r>
      <w:r>
        <w:rPr>
          <w:rFonts w:ascii="Times New Roman"/>
          <w:b w:val="false"/>
          <w:i w:val="false"/>
          <w:color w:val="000000"/>
          <w:sz w:val="28"/>
          <w:u w:val="single"/>
        </w:rPr>
        <w:t>&gt;</w:t>
      </w:r>
      <w:r>
        <w:rPr>
          <w:rFonts w:ascii="Times New Roman"/>
          <w:b w:val="false"/>
          <w:i w:val="false"/>
          <w:color w:val="000000"/>
          <w:sz w:val="28"/>
        </w:rPr>
        <w:t xml:space="preserve"> строки 5.1; </w:t>
      </w:r>
      <w:r>
        <w:br/>
      </w:r>
      <w:r>
        <w:rPr>
          <w:rFonts w:ascii="Times New Roman"/>
          <w:b w:val="false"/>
          <w:i w:val="false"/>
          <w:color w:val="000000"/>
          <w:sz w:val="28"/>
        </w:rPr>
        <w:t xml:space="preserve">
      строка 6 </w:t>
      </w:r>
      <w:r>
        <w:rPr>
          <w:rFonts w:ascii="Times New Roman"/>
          <w:b w:val="false"/>
          <w:i w:val="false"/>
          <w:color w:val="000000"/>
          <w:sz w:val="28"/>
          <w:u w:val="single"/>
        </w:rPr>
        <w:t>&gt;</w:t>
      </w:r>
      <w:r>
        <w:rPr>
          <w:rFonts w:ascii="Times New Roman"/>
          <w:b w:val="false"/>
          <w:i w:val="false"/>
          <w:color w:val="000000"/>
          <w:sz w:val="28"/>
        </w:rPr>
        <w:t xml:space="preserve"> строки 5; </w:t>
      </w:r>
      <w:r>
        <w:br/>
      </w:r>
      <w:r>
        <w:rPr>
          <w:rFonts w:ascii="Times New Roman"/>
          <w:b w:val="false"/>
          <w:i w:val="false"/>
          <w:color w:val="000000"/>
          <w:sz w:val="28"/>
        </w:rPr>
        <w:t xml:space="preserve">
      строка 6 </w:t>
      </w:r>
      <w:r>
        <w:rPr>
          <w:rFonts w:ascii="Times New Roman"/>
          <w:b w:val="false"/>
          <w:i w:val="false"/>
          <w:color w:val="000000"/>
          <w:sz w:val="28"/>
          <w:u w:val="single"/>
        </w:rPr>
        <w:t>&gt;</w:t>
      </w:r>
      <w:r>
        <w:rPr>
          <w:rFonts w:ascii="Times New Roman"/>
          <w:b w:val="false"/>
          <w:i w:val="false"/>
          <w:color w:val="000000"/>
          <w:sz w:val="28"/>
        </w:rPr>
        <w:t xml:space="preserve"> строки 6.1;</w:t>
      </w:r>
      <w:r>
        <w:br/>
      </w:r>
      <w:r>
        <w:rPr>
          <w:rFonts w:ascii="Times New Roman"/>
          <w:b w:val="false"/>
          <w:i w:val="false"/>
          <w:color w:val="000000"/>
          <w:sz w:val="28"/>
        </w:rPr>
        <w:t xml:space="preserve">
      строка 7 </w:t>
      </w:r>
      <w:r>
        <w:rPr>
          <w:rFonts w:ascii="Times New Roman"/>
          <w:b w:val="false"/>
          <w:i w:val="false"/>
          <w:color w:val="000000"/>
          <w:sz w:val="28"/>
          <w:u w:val="single"/>
        </w:rPr>
        <w:t>&gt;</w:t>
      </w:r>
      <w:r>
        <w:rPr>
          <w:rFonts w:ascii="Times New Roman"/>
          <w:b w:val="false"/>
          <w:i w:val="false"/>
          <w:color w:val="000000"/>
          <w:sz w:val="28"/>
        </w:rPr>
        <w:t xml:space="preserve"> сумме строк 7.1-7.2; </w:t>
      </w:r>
      <w:r>
        <w:br/>
      </w:r>
      <w:r>
        <w:rPr>
          <w:rFonts w:ascii="Times New Roman"/>
          <w:b w:val="false"/>
          <w:i w:val="false"/>
          <w:color w:val="000000"/>
          <w:sz w:val="28"/>
        </w:rPr>
        <w:t xml:space="preserve">
      строка 8 </w:t>
      </w:r>
      <w:r>
        <w:rPr>
          <w:rFonts w:ascii="Times New Roman"/>
          <w:b w:val="false"/>
          <w:i w:val="false"/>
          <w:color w:val="000000"/>
          <w:sz w:val="28"/>
          <w:u w:val="single"/>
        </w:rPr>
        <w:t>&lt;</w:t>
      </w:r>
      <w:r>
        <w:rPr>
          <w:rFonts w:ascii="Times New Roman"/>
          <w:b w:val="false"/>
          <w:i w:val="false"/>
          <w:color w:val="000000"/>
          <w:sz w:val="28"/>
        </w:rPr>
        <w:t xml:space="preserve"> строки 7; </w:t>
      </w:r>
      <w:r>
        <w:br/>
      </w:r>
      <w:r>
        <w:rPr>
          <w:rFonts w:ascii="Times New Roman"/>
          <w:b w:val="false"/>
          <w:i w:val="false"/>
          <w:color w:val="000000"/>
          <w:sz w:val="28"/>
        </w:rPr>
        <w:t xml:space="preserve">
      строка 8 </w:t>
      </w:r>
      <w:r>
        <w:rPr>
          <w:rFonts w:ascii="Times New Roman"/>
          <w:b w:val="false"/>
          <w:i w:val="false"/>
          <w:color w:val="000000"/>
          <w:sz w:val="28"/>
          <w:u w:val="single"/>
        </w:rPr>
        <w:t>&gt;</w:t>
      </w:r>
      <w:r>
        <w:rPr>
          <w:rFonts w:ascii="Times New Roman"/>
          <w:b w:val="false"/>
          <w:i w:val="false"/>
          <w:color w:val="000000"/>
          <w:sz w:val="28"/>
        </w:rPr>
        <w:t xml:space="preserve"> сумме строк 8.1-8.2; </w:t>
      </w:r>
      <w:r>
        <w:br/>
      </w:r>
      <w:r>
        <w:rPr>
          <w:rFonts w:ascii="Times New Roman"/>
          <w:b w:val="false"/>
          <w:i w:val="false"/>
          <w:color w:val="000000"/>
          <w:sz w:val="28"/>
        </w:rPr>
        <w:t xml:space="preserve">
      строка 10 </w:t>
      </w:r>
      <w:r>
        <w:rPr>
          <w:rFonts w:ascii="Times New Roman"/>
          <w:b w:val="false"/>
          <w:i w:val="false"/>
          <w:color w:val="000000"/>
          <w:sz w:val="28"/>
          <w:u w:val="single"/>
        </w:rPr>
        <w:t>&lt;</w:t>
      </w:r>
      <w:r>
        <w:rPr>
          <w:rFonts w:ascii="Times New Roman"/>
          <w:b w:val="false"/>
          <w:i w:val="false"/>
          <w:color w:val="000000"/>
          <w:sz w:val="28"/>
        </w:rPr>
        <w:t xml:space="preserve"> строки 9; </w:t>
      </w:r>
      <w:r>
        <w:br/>
      </w:r>
      <w:r>
        <w:rPr>
          <w:rFonts w:ascii="Times New Roman"/>
          <w:b w:val="false"/>
          <w:i w:val="false"/>
          <w:color w:val="000000"/>
          <w:sz w:val="28"/>
        </w:rPr>
        <w:t xml:space="preserve">
      строка 12 </w:t>
      </w:r>
      <w:r>
        <w:rPr>
          <w:rFonts w:ascii="Times New Roman"/>
          <w:b w:val="false"/>
          <w:i w:val="false"/>
          <w:color w:val="000000"/>
          <w:sz w:val="28"/>
          <w:u w:val="single"/>
        </w:rPr>
        <w:t>&lt;</w:t>
      </w:r>
      <w:r>
        <w:rPr>
          <w:rFonts w:ascii="Times New Roman"/>
          <w:b w:val="false"/>
          <w:i w:val="false"/>
          <w:color w:val="000000"/>
          <w:sz w:val="28"/>
        </w:rPr>
        <w:t xml:space="preserve"> строки 11; </w:t>
      </w:r>
      <w:r>
        <w:br/>
      </w:r>
      <w:r>
        <w:rPr>
          <w:rFonts w:ascii="Times New Roman"/>
          <w:b w:val="false"/>
          <w:i w:val="false"/>
          <w:color w:val="000000"/>
          <w:sz w:val="28"/>
        </w:rPr>
        <w:t xml:space="preserve">
      строка 13 </w:t>
      </w:r>
      <w:r>
        <w:rPr>
          <w:rFonts w:ascii="Times New Roman"/>
          <w:b w:val="false"/>
          <w:i w:val="false"/>
          <w:color w:val="000000"/>
          <w:sz w:val="28"/>
          <w:u w:val="single"/>
        </w:rPr>
        <w:t>&gt;</w:t>
      </w:r>
      <w:r>
        <w:rPr>
          <w:rFonts w:ascii="Times New Roman"/>
          <w:b w:val="false"/>
          <w:i w:val="false"/>
          <w:color w:val="000000"/>
          <w:sz w:val="28"/>
        </w:rPr>
        <w:t xml:space="preserve"> сумме строк 13.1-13.2; </w:t>
      </w:r>
      <w:r>
        <w:br/>
      </w:r>
      <w:r>
        <w:rPr>
          <w:rFonts w:ascii="Times New Roman"/>
          <w:b w:val="false"/>
          <w:i w:val="false"/>
          <w:color w:val="000000"/>
          <w:sz w:val="28"/>
        </w:rPr>
        <w:t xml:space="preserve">
      строка 14 </w:t>
      </w:r>
      <w:r>
        <w:rPr>
          <w:rFonts w:ascii="Times New Roman"/>
          <w:b w:val="false"/>
          <w:i w:val="false"/>
          <w:color w:val="000000"/>
          <w:sz w:val="28"/>
          <w:u w:val="single"/>
        </w:rPr>
        <w:t>&lt;</w:t>
      </w:r>
      <w:r>
        <w:rPr>
          <w:rFonts w:ascii="Times New Roman"/>
          <w:b w:val="false"/>
          <w:i w:val="false"/>
          <w:color w:val="000000"/>
          <w:sz w:val="28"/>
        </w:rPr>
        <w:t xml:space="preserve"> строки 13; </w:t>
      </w:r>
      <w:r>
        <w:br/>
      </w:r>
      <w:r>
        <w:rPr>
          <w:rFonts w:ascii="Times New Roman"/>
          <w:b w:val="false"/>
          <w:i w:val="false"/>
          <w:color w:val="000000"/>
          <w:sz w:val="28"/>
        </w:rPr>
        <w:t xml:space="preserve">
      строка 14 </w:t>
      </w:r>
      <w:r>
        <w:rPr>
          <w:rFonts w:ascii="Times New Roman"/>
          <w:b w:val="false"/>
          <w:i w:val="false"/>
          <w:color w:val="000000"/>
          <w:sz w:val="28"/>
          <w:u w:val="single"/>
        </w:rPr>
        <w:t>&lt;</w:t>
      </w:r>
      <w:r>
        <w:rPr>
          <w:rFonts w:ascii="Times New Roman"/>
          <w:b w:val="false"/>
          <w:i w:val="false"/>
          <w:color w:val="000000"/>
          <w:sz w:val="28"/>
        </w:rPr>
        <w:t xml:space="preserve"> сумме строк 14.1, 14.2; </w:t>
      </w:r>
      <w:r>
        <w:br/>
      </w:r>
      <w:r>
        <w:rPr>
          <w:rFonts w:ascii="Times New Roman"/>
          <w:b w:val="false"/>
          <w:i w:val="false"/>
          <w:color w:val="000000"/>
          <w:sz w:val="28"/>
        </w:rPr>
        <w:t xml:space="preserve">
      строка 14.1 </w:t>
      </w:r>
      <w:r>
        <w:rPr>
          <w:rFonts w:ascii="Times New Roman"/>
          <w:b w:val="false"/>
          <w:i w:val="false"/>
          <w:color w:val="000000"/>
          <w:sz w:val="28"/>
          <w:u w:val="single"/>
        </w:rPr>
        <w:t>&gt;</w:t>
      </w:r>
      <w:r>
        <w:rPr>
          <w:rFonts w:ascii="Times New Roman"/>
          <w:b w:val="false"/>
          <w:i w:val="false"/>
          <w:color w:val="000000"/>
          <w:sz w:val="28"/>
        </w:rPr>
        <w:t xml:space="preserve"> строки 14.1.1; </w:t>
      </w:r>
      <w:r>
        <w:br/>
      </w:r>
      <w:r>
        <w:rPr>
          <w:rFonts w:ascii="Times New Roman"/>
          <w:b w:val="false"/>
          <w:i w:val="false"/>
          <w:color w:val="000000"/>
          <w:sz w:val="28"/>
        </w:rPr>
        <w:t xml:space="preserve">
      строка 16 </w:t>
      </w:r>
      <w:r>
        <w:rPr>
          <w:rFonts w:ascii="Times New Roman"/>
          <w:b w:val="false"/>
          <w:i w:val="false"/>
          <w:color w:val="000000"/>
          <w:sz w:val="28"/>
          <w:u w:val="single"/>
        </w:rPr>
        <w:t>&lt;</w:t>
      </w:r>
      <w:r>
        <w:rPr>
          <w:rFonts w:ascii="Times New Roman"/>
          <w:b w:val="false"/>
          <w:i w:val="false"/>
          <w:color w:val="000000"/>
          <w:sz w:val="28"/>
        </w:rPr>
        <w:t xml:space="preserve"> строки 15; </w:t>
      </w:r>
      <w:r>
        <w:br/>
      </w:r>
      <w:r>
        <w:rPr>
          <w:rFonts w:ascii="Times New Roman"/>
          <w:b w:val="false"/>
          <w:i w:val="false"/>
          <w:color w:val="000000"/>
          <w:sz w:val="28"/>
        </w:rPr>
        <w:t xml:space="preserve">
      строка 18 </w:t>
      </w:r>
      <w:r>
        <w:rPr>
          <w:rFonts w:ascii="Times New Roman"/>
          <w:b w:val="false"/>
          <w:i w:val="false"/>
          <w:color w:val="000000"/>
          <w:sz w:val="28"/>
          <w:u w:val="single"/>
        </w:rPr>
        <w:t>&lt;</w:t>
      </w:r>
      <w:r>
        <w:rPr>
          <w:rFonts w:ascii="Times New Roman"/>
          <w:b w:val="false"/>
          <w:i w:val="false"/>
          <w:color w:val="000000"/>
          <w:sz w:val="28"/>
        </w:rPr>
        <w:t xml:space="preserve"> строки 17;</w:t>
      </w:r>
      <w:r>
        <w:br/>
      </w:r>
      <w:r>
        <w:rPr>
          <w:rFonts w:ascii="Times New Roman"/>
          <w:b w:val="false"/>
          <w:i w:val="false"/>
          <w:color w:val="000000"/>
          <w:sz w:val="28"/>
        </w:rPr>
        <w:t xml:space="preserve">
      4) Раздел 4. «Характеристика организации»: </w:t>
      </w:r>
      <w:r>
        <w:br/>
      </w:r>
      <w:r>
        <w:rPr>
          <w:rFonts w:ascii="Times New Roman"/>
          <w:b w:val="false"/>
          <w:i w:val="false"/>
          <w:color w:val="000000"/>
          <w:sz w:val="28"/>
        </w:rPr>
        <w:t xml:space="preserve">
      строка 2 &lt; строки 1; </w:t>
      </w:r>
      <w:r>
        <w:br/>
      </w:r>
      <w:r>
        <w:rPr>
          <w:rFonts w:ascii="Times New Roman"/>
          <w:b w:val="false"/>
          <w:i w:val="false"/>
          <w:color w:val="000000"/>
          <w:sz w:val="28"/>
        </w:rPr>
        <w:t xml:space="preserve">
      строка 5 </w:t>
      </w:r>
      <w:r>
        <w:rPr>
          <w:rFonts w:ascii="Times New Roman"/>
          <w:b w:val="false"/>
          <w:i w:val="false"/>
          <w:color w:val="000000"/>
          <w:sz w:val="28"/>
          <w:u w:val="single"/>
        </w:rPr>
        <w:t>&lt;</w:t>
      </w:r>
      <w:r>
        <w:rPr>
          <w:rFonts w:ascii="Times New Roman"/>
          <w:b w:val="false"/>
          <w:i w:val="false"/>
          <w:color w:val="000000"/>
          <w:sz w:val="28"/>
        </w:rPr>
        <w:t xml:space="preserve"> строки 4; </w:t>
      </w:r>
      <w:r>
        <w:br/>
      </w:r>
      <w:r>
        <w:rPr>
          <w:rFonts w:ascii="Times New Roman"/>
          <w:b w:val="false"/>
          <w:i w:val="false"/>
          <w:color w:val="000000"/>
          <w:sz w:val="28"/>
        </w:rPr>
        <w:t xml:space="preserve">
      5) Раздел 5. «Информация о благоустройстве здания»: </w:t>
      </w:r>
      <w:r>
        <w:br/>
      </w:r>
      <w:r>
        <w:rPr>
          <w:rFonts w:ascii="Times New Roman"/>
          <w:b w:val="false"/>
          <w:i w:val="false"/>
          <w:color w:val="000000"/>
          <w:sz w:val="28"/>
        </w:rPr>
        <w:t xml:space="preserve">
      если строка 5.1.2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 xml:space="preserve">0, то строки 5.1.3, 5.1.4, 5.1.5 = 0; </w:t>
      </w:r>
      <w:r>
        <w:br/>
      </w:r>
      <w:r>
        <w:rPr>
          <w:rFonts w:ascii="Times New Roman"/>
          <w:b w:val="false"/>
          <w:i w:val="false"/>
          <w:color w:val="000000"/>
          <w:sz w:val="28"/>
        </w:rPr>
        <w:t xml:space="preserve">
      если строка 5.1.3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 xml:space="preserve">0, то строки 5.1.2, 5.1.4, 5.1.5 = 0; </w:t>
      </w:r>
      <w:r>
        <w:br/>
      </w:r>
      <w:r>
        <w:rPr>
          <w:rFonts w:ascii="Times New Roman"/>
          <w:b w:val="false"/>
          <w:i w:val="false"/>
          <w:color w:val="000000"/>
          <w:sz w:val="28"/>
        </w:rPr>
        <w:t xml:space="preserve">
      если строка 5.1.4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 xml:space="preserve">0, то строки 5.1.2, 5.1.3, 5.1.5 = 0; </w:t>
      </w:r>
      <w:r>
        <w:br/>
      </w:r>
      <w:r>
        <w:rPr>
          <w:rFonts w:ascii="Times New Roman"/>
          <w:b w:val="false"/>
          <w:i w:val="false"/>
          <w:color w:val="000000"/>
          <w:sz w:val="28"/>
        </w:rPr>
        <w:t xml:space="preserve">
      если строка 5.1.5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0, то строки 5.1.2, 5.1.3, 5.1.4 = 0;</w:t>
      </w:r>
      <w:r>
        <w:br/>
      </w:r>
      <w:r>
        <w:rPr>
          <w:rFonts w:ascii="Times New Roman"/>
          <w:b w:val="false"/>
          <w:i w:val="false"/>
          <w:color w:val="000000"/>
          <w:sz w:val="28"/>
        </w:rPr>
        <w:t xml:space="preserve">
      графа 2 </w:t>
      </w:r>
      <w:r>
        <w:rPr>
          <w:rFonts w:ascii="Times New Roman"/>
          <w:b w:val="false"/>
          <w:i w:val="false"/>
          <w:color w:val="000000"/>
          <w:sz w:val="28"/>
          <w:u w:val="single"/>
        </w:rPr>
        <w:t>&lt;</w:t>
      </w:r>
      <w:r>
        <w:rPr>
          <w:rFonts w:ascii="Times New Roman"/>
          <w:b w:val="false"/>
          <w:i w:val="false"/>
          <w:color w:val="000000"/>
          <w:sz w:val="28"/>
        </w:rPr>
        <w:t xml:space="preserve"> графы 1 по строкам 5.2.1, 5.2.2, 5.2.3;</w:t>
      </w:r>
      <w:r>
        <w:br/>
      </w:r>
      <w:r>
        <w:rPr>
          <w:rFonts w:ascii="Times New Roman"/>
          <w:b w:val="false"/>
          <w:i w:val="false"/>
          <w:color w:val="000000"/>
          <w:sz w:val="28"/>
        </w:rPr>
        <w:t xml:space="preserve">
      6) Контроль между разделами: </w:t>
      </w:r>
      <w:r>
        <w:br/>
      </w:r>
      <w:r>
        <w:rPr>
          <w:rFonts w:ascii="Times New Roman"/>
          <w:b w:val="false"/>
          <w:i w:val="false"/>
          <w:color w:val="000000"/>
          <w:sz w:val="28"/>
        </w:rPr>
        <w:t xml:space="preserve">
      если строка 5.2.3 раздела 5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 xml:space="preserve">0, то в разделе 4 строка 10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 xml:space="preserve">0; </w:t>
      </w:r>
      <w:r>
        <w:br/>
      </w:r>
      <w:r>
        <w:rPr>
          <w:rFonts w:ascii="Times New Roman"/>
          <w:b w:val="false"/>
          <w:i w:val="false"/>
          <w:color w:val="000000"/>
          <w:sz w:val="28"/>
        </w:rPr>
        <w:t xml:space="preserve">
      строка 5.2.1 граф 1 и 2 раздела 5 </w:t>
      </w:r>
      <w:r>
        <w:rPr>
          <w:rFonts w:ascii="Times New Roman"/>
          <w:b w:val="false"/>
          <w:i w:val="false"/>
          <w:color w:val="000000"/>
          <w:sz w:val="28"/>
          <w:u w:val="single"/>
        </w:rPr>
        <w:t>&lt;</w:t>
      </w:r>
      <w:r>
        <w:rPr>
          <w:rFonts w:ascii="Times New Roman"/>
          <w:b w:val="false"/>
          <w:i w:val="false"/>
          <w:color w:val="000000"/>
          <w:sz w:val="28"/>
        </w:rPr>
        <w:t xml:space="preserve"> строки 3 графы 1 раздела 4;</w:t>
      </w:r>
      <w:r>
        <w:br/>
      </w:r>
      <w:r>
        <w:rPr>
          <w:rFonts w:ascii="Times New Roman"/>
          <w:b w:val="false"/>
          <w:i w:val="false"/>
          <w:color w:val="000000"/>
          <w:sz w:val="28"/>
        </w:rPr>
        <w:t xml:space="preserve">
      строка 5.2.2 граф 1 и 2 раздела 5 </w:t>
      </w:r>
      <w:r>
        <w:rPr>
          <w:rFonts w:ascii="Times New Roman"/>
          <w:b w:val="false"/>
          <w:i w:val="false"/>
          <w:color w:val="000000"/>
          <w:sz w:val="28"/>
          <w:u w:val="single"/>
        </w:rPr>
        <w:t>&lt;</w:t>
      </w:r>
      <w:r>
        <w:rPr>
          <w:rFonts w:ascii="Times New Roman"/>
          <w:b w:val="false"/>
          <w:i w:val="false"/>
          <w:color w:val="000000"/>
          <w:sz w:val="28"/>
        </w:rPr>
        <w:t xml:space="preserve"> строки 3 графы 1 раздела 4;</w:t>
      </w:r>
      <w:r>
        <w:br/>
      </w:r>
      <w:r>
        <w:rPr>
          <w:rFonts w:ascii="Times New Roman"/>
          <w:b w:val="false"/>
          <w:i w:val="false"/>
          <w:color w:val="000000"/>
          <w:sz w:val="28"/>
        </w:rPr>
        <w:t xml:space="preserve">
      строка 5.2.3 граф 1 и 2 раздела 5 </w:t>
      </w:r>
      <w:r>
        <w:rPr>
          <w:rFonts w:ascii="Times New Roman"/>
          <w:b w:val="false"/>
          <w:i w:val="false"/>
          <w:color w:val="000000"/>
          <w:sz w:val="28"/>
          <w:u w:val="single"/>
        </w:rPr>
        <w:t>&lt;</w:t>
      </w:r>
      <w:r>
        <w:rPr>
          <w:rFonts w:ascii="Times New Roman"/>
          <w:b w:val="false"/>
          <w:i w:val="false"/>
          <w:color w:val="000000"/>
          <w:sz w:val="28"/>
        </w:rPr>
        <w:t xml:space="preserve"> строки 3 графы 1 раздела 4.</w:t>
      </w:r>
    </w:p>
    <w:bookmarkEnd w:id="17"/>
    <w:bookmarkStart w:name="z46" w:id="18"/>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Агентства Республики Казахстан по</w:t>
      </w:r>
      <w:r>
        <w:br/>
      </w:r>
      <w:r>
        <w:rPr>
          <w:rFonts w:ascii="Times New Roman"/>
          <w:b w:val="false"/>
          <w:i w:val="false"/>
          <w:color w:val="000000"/>
          <w:sz w:val="28"/>
        </w:rPr>
        <w:t xml:space="preserve">
статистике            </w:t>
      </w:r>
      <w:r>
        <w:br/>
      </w:r>
      <w:r>
        <w:rPr>
          <w:rFonts w:ascii="Times New Roman"/>
          <w:b w:val="false"/>
          <w:i w:val="false"/>
          <w:color w:val="000000"/>
          <w:sz w:val="28"/>
        </w:rPr>
        <w:t xml:space="preserve">
от 27 сентября 2013 года № 227  </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2"/>
        <w:gridCol w:w="2638"/>
        <w:gridCol w:w="11"/>
        <w:gridCol w:w="1473"/>
        <w:gridCol w:w="1313"/>
        <w:gridCol w:w="3"/>
        <w:gridCol w:w="2390"/>
        <w:gridCol w:w="2444"/>
        <w:gridCol w:w="1533"/>
      </w:tblGrid>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2298700" cy="1612900"/>
                          </a:xfrm>
                          <a:prstGeom prst="rect">
                            <a:avLst/>
                          </a:prstGeom>
                        </pic:spPr>
                      </pic:pic>
                    </a:graphicData>
                  </a:graphic>
                </wp:inline>
              </w:drawing>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құпиялылық сақтауға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i w:val="false"/>
                <w:color w:val="000000"/>
                <w:sz w:val="20"/>
              </w:rPr>
              <w:t>Статистика агенттігі</w:t>
            </w:r>
            <w:r>
              <w:br/>
            </w:r>
            <w:r>
              <w:rPr>
                <w:rFonts w:ascii="Times New Roman"/>
                <w:b w:val="false"/>
                <w:i w:val="false"/>
                <w:color w:val="000000"/>
                <w:sz w:val="20"/>
              </w:rPr>
              <w:t>
</w:t>
            </w:r>
            <w:r>
              <w:rPr>
                <w:rFonts w:ascii="Times New Roman"/>
                <w:b/>
                <w:i w:val="false"/>
                <w:color w:val="000000"/>
                <w:sz w:val="20"/>
              </w:rPr>
              <w:t>төрағасының 2013</w:t>
            </w:r>
            <w:r>
              <w:br/>
            </w:r>
            <w:r>
              <w:rPr>
                <w:rFonts w:ascii="Times New Roman"/>
                <w:b w:val="false"/>
                <w:i w:val="false"/>
                <w:color w:val="000000"/>
                <w:sz w:val="20"/>
              </w:rPr>
              <w:t>
</w:t>
            </w:r>
            <w:r>
              <w:rPr>
                <w:rFonts w:ascii="Times New Roman"/>
                <w:b/>
                <w:i w:val="false"/>
                <w:color w:val="000000"/>
                <w:sz w:val="20"/>
              </w:rPr>
              <w:t>жылғы 27 қыркүйектегі № 227 бұйрығына</w:t>
            </w:r>
            <w:r>
              <w:br/>
            </w:r>
            <w:r>
              <w:rPr>
                <w:rFonts w:ascii="Times New Roman"/>
                <w:b w:val="false"/>
                <w:i w:val="false"/>
                <w:color w:val="000000"/>
                <w:sz w:val="20"/>
              </w:rPr>
              <w:t>
</w:t>
            </w:r>
            <w:r>
              <w:rPr>
                <w:rFonts w:ascii="Times New Roman"/>
                <w:b/>
                <w:i w:val="false"/>
                <w:color w:val="000000"/>
                <w:sz w:val="20"/>
              </w:rPr>
              <w:t>9-қосымша</w:t>
            </w:r>
          </w:p>
        </w:tc>
      </w:tr>
      <w:tr>
        <w:trPr>
          <w:trHeight w:val="8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 xml:space="preserve">Представляется территориальному органу статистики </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4"/>
              <w:gridCol w:w="788"/>
              <w:gridCol w:w="788"/>
              <w:gridCol w:w="788"/>
              <w:gridCol w:w="942"/>
              <w:gridCol w:w="3110"/>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w:t>
                  </w:r>
                  <w:r>
                    <w:br/>
                  </w:r>
                  <w:r>
                    <w:rPr>
                      <w:rFonts w:ascii="Times New Roman"/>
                      <w:b w:val="false"/>
                      <w:i w:val="false"/>
                      <w:color w:val="000000"/>
                      <w:sz w:val="20"/>
                    </w:rPr>
                    <w:t>
</w:t>
                  </w:r>
                  <w:r>
                    <w:rPr>
                      <w:rFonts w:ascii="Times New Roman"/>
                      <w:b w:val="false"/>
                      <w:i w:val="false"/>
                      <w:color w:val="000000"/>
                      <w:sz w:val="20"/>
                    </w:rPr>
                    <w:t>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w:t>
                  </w:r>
                  <w:r>
                    <w:br/>
                  </w:r>
                  <w:r>
                    <w:rPr>
                      <w:rFonts w:ascii="Times New Roman"/>
                      <w:b w:val="false"/>
                      <w:i w:val="false"/>
                      <w:color w:val="000000"/>
                      <w:sz w:val="20"/>
                    </w:rPr>
                    <w:t>
</w:t>
                  </w:r>
                  <w:r>
                    <w:rPr>
                      <w:rFonts w:ascii="Times New Roman"/>
                      <w:b w:val="false"/>
                      <w:i w:val="false"/>
                      <w:color w:val="000000"/>
                      <w:sz w:val="20"/>
                    </w:rPr>
                    <w:t>в часах (нужное обвести)</w:t>
                  </w:r>
                </w:p>
              </w:tc>
            </w:tr>
            <w:tr>
              <w:trPr>
                <w:trHeight w:val="270" w:hRule="atLeast"/>
              </w:trPr>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w:t>
                  </w:r>
                  <w:r>
                    <w:br/>
                  </w:r>
                  <w:r>
                    <w:rPr>
                      <w:rFonts w:ascii="Times New Roman"/>
                      <w:b w:val="false"/>
                      <w:i w:val="false"/>
                      <w:color w:val="000000"/>
                      <w:sz w:val="20"/>
                    </w:rPr>
                    <w:t>
</w:t>
                  </w:r>
                  <w:r>
                    <w:rPr>
                      <w:rFonts w:ascii="Times New Roman"/>
                      <w:b w:val="false"/>
                      <w:i w:val="false"/>
                      <w:color w:val="000000"/>
                      <w:sz w:val="20"/>
                    </w:rPr>
                    <w:t>дейiн</w:t>
                  </w:r>
                  <w:r>
                    <w:br/>
                  </w:r>
                  <w:r>
                    <w:rPr>
                      <w:rFonts w:ascii="Times New Roman"/>
                      <w:b w:val="false"/>
                      <w:i w:val="false"/>
                      <w:color w:val="000000"/>
                      <w:sz w:val="20"/>
                    </w:rPr>
                    <w:t>
</w:t>
                  </w:r>
                  <w:r>
                    <w:rPr>
                      <w:rFonts w:ascii="Times New Roman"/>
                      <w:b w:val="false"/>
                      <w:i w:val="false"/>
                      <w:color w:val="000000"/>
                      <w:sz w:val="20"/>
                    </w:rPr>
                    <w:t>до 1 часа</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w:t>
                  </w:r>
                  <w:r>
                    <w:br/>
                  </w:r>
                  <w:r>
                    <w:rPr>
                      <w:rFonts w:ascii="Times New Roman"/>
                      <w:b w:val="false"/>
                      <w:i w:val="false"/>
                      <w:color w:val="000000"/>
                      <w:sz w:val="20"/>
                    </w:rPr>
                    <w:t>
</w:t>
                  </w:r>
                  <w:r>
                    <w:rPr>
                      <w:rFonts w:ascii="Times New Roman"/>
                      <w:b w:val="false"/>
                      <w:i w:val="false"/>
                      <w:color w:val="000000"/>
                      <w:sz w:val="20"/>
                    </w:rPr>
                    <w:t>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18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www.stat.gov.kz </w:t>
            </w:r>
          </w:p>
        </w:tc>
        <w:tc>
          <w:tcPr>
            <w:tcW w:w="0" w:type="auto"/>
            <w:gridSpan w:val="7"/>
            <w:vMerge/>
            <w:tcBorders>
              <w:top w:val="nil"/>
              <w:left w:val="single" w:color="cfcfcf" w:sz="5"/>
              <w:bottom w:val="single" w:color="cfcfcf" w:sz="5"/>
              <w:right w:val="single" w:color="cfcfcf" w:sz="5"/>
            </w:tcBorders>
          </w:tcPr>
          <w:p/>
        </w:tc>
      </w:tr>
      <w:tr>
        <w:trPr>
          <w:trHeight w:val="120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 деректерді тапсырмау, уақтылы тапсырмау, дәйексіз деректерді беру «Әкімшілік құқық бұзушылық туралы» Қазақстан Республикасы Кодексінің 381-бабында көзделген әкімшілік құқық бұзушылықтар болып табылады.</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381</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1381104</w:t>
            </w:r>
            <w:r>
              <w:br/>
            </w:r>
            <w:r>
              <w:rPr>
                <w:rFonts w:ascii="Times New Roman"/>
                <w:b w:val="false"/>
                <w:i w:val="false"/>
                <w:color w:val="000000"/>
                <w:sz w:val="20"/>
              </w:rPr>
              <w:t>
</w:t>
            </w:r>
            <w:r>
              <w:rPr>
                <w:rFonts w:ascii="Times New Roman"/>
                <w:b w:val="false"/>
                <w:i w:val="false"/>
                <w:color w:val="000000"/>
                <w:sz w:val="20"/>
              </w:rPr>
              <w:t>Код статистической формы 1381104</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Еңбек қызметімен байланысты жарақаттану</w:t>
            </w:r>
            <w:r>
              <w:br/>
            </w:r>
            <w:r>
              <w:rPr>
                <w:rFonts w:ascii="Times New Roman"/>
                <w:b/>
                <w:i w:val="false"/>
                <w:color w:val="000000"/>
                <w:sz w:val="20"/>
              </w:rPr>
              <w:t>
және кәсіптік аурулар туралы есеп</w:t>
            </w:r>
            <w:r>
              <w:br/>
            </w:r>
            <w:r>
              <w:rPr>
                <w:rFonts w:ascii="Times New Roman"/>
                <w:b/>
                <w:i w:val="false"/>
                <w:color w:val="000000"/>
                <w:sz w:val="20"/>
              </w:rPr>
              <w:t>
Отчет о травматизме, связанном с трудовой</w:t>
            </w:r>
            <w:r>
              <w:br/>
            </w:r>
            <w:r>
              <w:rPr>
                <w:rFonts w:ascii="Times New Roman"/>
                <w:b/>
                <w:i w:val="false"/>
                <w:color w:val="000000"/>
                <w:sz w:val="20"/>
              </w:rPr>
              <w:t>
деятельностью, и профессиональных заболеваниях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 ЖКС</w:t>
            </w:r>
            <w:r>
              <w:br/>
            </w:r>
            <w:r>
              <w:rPr>
                <w:rFonts w:ascii="Times New Roman"/>
                <w:b w:val="false"/>
                <w:i w:val="false"/>
                <w:color w:val="000000"/>
                <w:sz w:val="20"/>
              </w:rPr>
              <w:t>
</w:t>
            </w:r>
            <w:r>
              <w:rPr>
                <w:rFonts w:ascii="Times New Roman"/>
                <w:b w:val="false"/>
                <w:i w:val="false"/>
                <w:color w:val="000000"/>
                <w:sz w:val="20"/>
              </w:rPr>
              <w:t>7 - ТПЗ</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
              <w:gridCol w:w="307"/>
              <w:gridCol w:w="307"/>
              <w:gridCol w:w="307"/>
            </w:tblGrid>
            <w:tr>
              <w:trPr>
                <w:trHeight w:val="48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Еңбек қызметімен байланысты жазатайым оқиғалар мен қызметкерлер денсаулығының өзге де зақымдануларын тексеру және есепке алу ережесіне сәйкес атына жазатайым оқиға тіркелген заңды тұлғалар тапсырады.</w:t>
            </w:r>
            <w:r>
              <w:br/>
            </w:r>
            <w:r>
              <w:rPr>
                <w:rFonts w:ascii="Times New Roman"/>
                <w:b w:val="false"/>
                <w:i w:val="false"/>
                <w:color w:val="000000"/>
                <w:sz w:val="20"/>
              </w:rPr>
              <w:t>
</w:t>
            </w:r>
            <w:r>
              <w:rPr>
                <w:rFonts w:ascii="Times New Roman"/>
                <w:b w:val="false"/>
                <w:i w:val="false"/>
                <w:color w:val="000000"/>
                <w:sz w:val="20"/>
              </w:rPr>
              <w:t>Предоставляют юридические лица, на которых был зарегистрирован несчастный случай в соответствии с правилами расследования и учета несчастных случаев и иных повреждений здоровья работников, связанных с трудовой деятельностью</w:t>
            </w:r>
          </w:p>
        </w:tc>
      </w:tr>
      <w:tr>
        <w:trPr>
          <w:trHeight w:val="3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кейінгі 25 ақпан.</w:t>
            </w:r>
            <w:r>
              <w:br/>
            </w:r>
            <w:r>
              <w:rPr>
                <w:rFonts w:ascii="Times New Roman"/>
                <w:b w:val="false"/>
                <w:i w:val="false"/>
                <w:color w:val="000000"/>
                <w:sz w:val="20"/>
              </w:rPr>
              <w:t>
</w:t>
            </w:r>
            <w:r>
              <w:rPr>
                <w:rFonts w:ascii="Times New Roman"/>
                <w:b w:val="false"/>
                <w:i w:val="false"/>
                <w:color w:val="000000"/>
                <w:sz w:val="20"/>
              </w:rPr>
              <w:t>Срок представления - 25 февраля после отчетного периода.</w:t>
            </w:r>
          </w:p>
        </w:tc>
      </w:tr>
      <w:tr>
        <w:trPr>
          <w:trHeight w:val="61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
              <w:gridCol w:w="334"/>
              <w:gridCol w:w="334"/>
              <w:gridCol w:w="335"/>
              <w:gridCol w:w="335"/>
              <w:gridCol w:w="335"/>
              <w:gridCol w:w="335"/>
              <w:gridCol w:w="335"/>
              <w:gridCol w:w="335"/>
              <w:gridCol w:w="335"/>
              <w:gridCol w:w="335"/>
              <w:gridCol w:w="335"/>
            </w:tblGrid>
            <w:tr>
              <w:trPr>
                <w:trHeight w:val="645"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13"/>
        <w:gridCol w:w="3987"/>
      </w:tblGrid>
      <w:tr>
        <w:trPr>
          <w:trHeight w:val="30" w:hRule="atLeast"/>
        </w:trPr>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Заңды тұлғаның (бөлімшенің) нақты орналасқан орнын көрсетіңіз (оның тіркелген жеріне қарамастан) - облыс, қала, аудан, елді мекен</w:t>
            </w:r>
            <w:r>
              <w:br/>
            </w:r>
            <w:r>
              <w:rPr>
                <w:rFonts w:ascii="Times New Roman"/>
                <w:b w:val="false"/>
                <w:i w:val="false"/>
                <w:color w:val="000000"/>
                <w:sz w:val="20"/>
              </w:rPr>
              <w:t>
</w:t>
            </w:r>
            <w:r>
              <w:rPr>
                <w:rFonts w:ascii="Times New Roman"/>
                <w:b w:val="false"/>
                <w:i w:val="false"/>
                <w:color w:val="000000"/>
                <w:sz w:val="20"/>
              </w:rPr>
              <w:t>Укажите фактическое место расположение юридического лица (подразделения) (независимо от места его регистрации) – область, город, район, населенный пункт</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716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1371600" cy="584200"/>
                          </a:xfrm>
                          <a:prstGeom prst="rect">
                            <a:avLst/>
                          </a:prstGeom>
                        </pic:spPr>
                      </pic:pic>
                    </a:graphicData>
                  </a:graphic>
                </wp:inline>
              </w:drawing>
            </w:r>
          </w:p>
        </w:tc>
      </w:tr>
      <w:tr>
        <w:trPr>
          <w:trHeight w:val="30" w:hRule="atLeast"/>
        </w:trPr>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Әкімшілік-аумақтық объектілер жіктеуішіне (ӘАОЖ) сәйкес аумақ коды (статистика органының қызметкері толтырады)</w:t>
            </w:r>
            <w:r>
              <w:br/>
            </w:r>
            <w:r>
              <w:rPr>
                <w:rFonts w:ascii="Times New Roman"/>
                <w:b w:val="false"/>
                <w:i w:val="false"/>
                <w:color w:val="000000"/>
                <w:sz w:val="20"/>
              </w:rPr>
              <w:t>
</w:t>
            </w:r>
            <w:r>
              <w:rPr>
                <w:rFonts w:ascii="Times New Roman"/>
                <w:b w:val="false"/>
                <w:i w:val="false"/>
                <w:color w:val="000000"/>
                <w:sz w:val="20"/>
              </w:rPr>
              <w:t>Код территории согласно Классификатору административно-территориальных объектов (КАТО) (заполняется работником органа статистики)</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
              <w:gridCol w:w="388"/>
              <w:gridCol w:w="388"/>
              <w:gridCol w:w="388"/>
              <w:gridCol w:w="388"/>
              <w:gridCol w:w="388"/>
              <w:gridCol w:w="388"/>
              <w:gridCol w:w="388"/>
              <w:gridCol w:w="388"/>
              <w:gridCol w:w="388"/>
            </w:tblGrid>
            <w:tr>
              <w:trPr>
                <w:trHeight w:val="8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 тұлға (бөлімше) экономикалық қызметінің нақты жүзеге асырылатын түрлерінің коды мен атауын Экономикалық қызмет түрлерінің номенклатурасына (ЭҚЖЖ бойынша код) сәйкес көрсетіңіз</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716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1371600" cy="584200"/>
                          </a:xfrm>
                          <a:prstGeom prst="rect">
                            <a:avLst/>
                          </a:prstGeom>
                        </pic:spPr>
                      </pic:pic>
                    </a:graphicData>
                  </a:graphic>
                </wp:inline>
              </w:drawing>
            </w:r>
          </w:p>
        </w:tc>
      </w:tr>
      <w:tr>
        <w:trPr>
          <w:trHeight w:val="30" w:hRule="atLeast"/>
        </w:trPr>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Укажите наименование и код согласно Номеклатуре видов экономической деятельности (код по ОКЭД) фактически осуществляемого основного вида экономической деятельности юридического лица (подразделения)</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393"/>
              <w:gridCol w:w="393"/>
              <w:gridCol w:w="393"/>
              <w:gridCol w:w="393"/>
            </w:tblGrid>
            <w:tr>
              <w:trPr>
                <w:trHeight w:val="67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2. Өндірістік жарақат оқиғасының коды (акт №, жазатайым</w:t>
      </w:r>
      <w:r>
        <w:br/>
      </w:r>
      <w:r>
        <w:rPr>
          <w:rFonts w:ascii="Times New Roman"/>
          <w:b w:val="false"/>
          <w:i w:val="false"/>
          <w:color w:val="000000"/>
          <w:sz w:val="28"/>
        </w:rPr>
        <w:t>
</w:t>
      </w:r>
      <w:r>
        <w:rPr>
          <w:rFonts w:ascii="Times New Roman"/>
          <w:b/>
          <w:i w:val="false"/>
          <w:color w:val="000000"/>
          <w:sz w:val="28"/>
        </w:rPr>
        <w:t>оқиғаның (кәсіптік аурудың, уланудың) болған күні)</w:t>
      </w:r>
      <w:r>
        <w:br/>
      </w:r>
      <w:r>
        <w:rPr>
          <w:rFonts w:ascii="Times New Roman"/>
          <w:b w:val="false"/>
          <w:i w:val="false"/>
          <w:color w:val="000000"/>
          <w:sz w:val="28"/>
        </w:rPr>
        <w:t>
Код случая производственной травмы (№ акта, дата несчастного</w:t>
      </w:r>
      <w:r>
        <w:br/>
      </w:r>
      <w:r>
        <w:rPr>
          <w:rFonts w:ascii="Times New Roman"/>
          <w:b w:val="false"/>
          <w:i w:val="false"/>
          <w:color w:val="000000"/>
          <w:sz w:val="28"/>
        </w:rPr>
        <w:t>
случая (профзаболевания, отравления))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6"/>
        <w:gridCol w:w="2470"/>
        <w:gridCol w:w="2470"/>
        <w:gridCol w:w="4414"/>
      </w:tblGrid>
      <w:tr>
        <w:trPr>
          <w:trHeight w:val="30" w:hRule="atLeast"/>
        </w:trPr>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609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609600" cy="228600"/>
                          </a:xfrm>
                          <a:prstGeom prst="rect">
                            <a:avLst/>
                          </a:prstGeom>
                        </pic:spPr>
                      </pic:pic>
                    </a:graphicData>
                  </a:graphic>
                </wp:inline>
              </w:drawing>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191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419100" cy="241300"/>
                          </a:xfrm>
                          <a:prstGeom prst="rect">
                            <a:avLst/>
                          </a:prstGeom>
                        </pic:spPr>
                      </pic:pic>
                    </a:graphicData>
                  </a:graphic>
                </wp:inline>
              </w:drawing>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191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419100" cy="241300"/>
                          </a:xfrm>
                          <a:prstGeom prst="rect">
                            <a:avLst/>
                          </a:prstGeom>
                        </pic:spPr>
                      </pic:pic>
                    </a:graphicData>
                  </a:graphic>
                </wp:inline>
              </w:drawing>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001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800100" cy="228600"/>
                          </a:xfrm>
                          <a:prstGeom prst="rect">
                            <a:avLst/>
                          </a:prstGeom>
                        </pic:spPr>
                      </pic:pic>
                    </a:graphicData>
                  </a:graphic>
                </wp:inline>
              </w:drawing>
            </w:r>
          </w:p>
        </w:tc>
      </w:tr>
      <w:tr>
        <w:trPr>
          <w:trHeight w:val="30" w:hRule="atLeast"/>
        </w:trPr>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нөмір</w:t>
            </w:r>
            <w:r>
              <w:br/>
            </w:r>
            <w:r>
              <w:rPr>
                <w:rFonts w:ascii="Times New Roman"/>
                <w:b/>
                <w:i w:val="false"/>
                <w:color w:val="000000"/>
                <w:sz w:val="20"/>
              </w:rPr>
              <w:t>
номер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күн</w:t>
            </w:r>
            <w:r>
              <w:br/>
            </w:r>
            <w:r>
              <w:rPr>
                <w:rFonts w:ascii="Times New Roman"/>
                <w:b/>
                <w:i w:val="false"/>
                <w:color w:val="000000"/>
                <w:sz w:val="20"/>
              </w:rPr>
              <w:t>
число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ай</w:t>
            </w:r>
            <w:r>
              <w:br/>
            </w:r>
            <w:r>
              <w:rPr>
                <w:rFonts w:ascii="Times New Roman"/>
                <w:b/>
                <w:i w:val="false"/>
                <w:color w:val="000000"/>
                <w:sz w:val="20"/>
              </w:rPr>
              <w:t>
месяц
</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жыл</w:t>
            </w:r>
            <w:r>
              <w:br/>
            </w:r>
            <w:r>
              <w:rPr>
                <w:rFonts w:ascii="Times New Roman"/>
                <w:b/>
                <w:i w:val="false"/>
                <w:color w:val="000000"/>
                <w:sz w:val="20"/>
              </w:rPr>
              <w:t>
год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3"/>
        <w:gridCol w:w="2710"/>
        <w:gridCol w:w="1073"/>
        <w:gridCol w:w="2711"/>
        <w:gridCol w:w="1053"/>
      </w:tblGrid>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Зардап шегушінің жынысы:</w:t>
            </w:r>
            <w:r>
              <w:br/>
            </w:r>
            <w:r>
              <w:rPr>
                <w:rFonts w:ascii="Times New Roman"/>
                <w:b w:val="false"/>
                <w:i w:val="false"/>
                <w:color w:val="000000"/>
                <w:sz w:val="20"/>
              </w:rPr>
              <w:t>
Пол пострадавшего:</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ер</w:t>
            </w:r>
            <w:r>
              <w:br/>
            </w:r>
            <w:r>
              <w:rPr>
                <w:rFonts w:ascii="Times New Roman"/>
                <w:b/>
                <w:i w:val="false"/>
                <w:color w:val="000000"/>
                <w:sz w:val="20"/>
              </w:rPr>
              <w:t>
мужской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228600" cy="215900"/>
                          </a:xfrm>
                          <a:prstGeom prst="rect">
                            <a:avLst/>
                          </a:prstGeom>
                        </pic:spPr>
                      </pic:pic>
                    </a:graphicData>
                  </a:graphic>
                </wp:inline>
              </w:drawing>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әйел</w:t>
            </w:r>
            <w:r>
              <w:br/>
            </w:r>
            <w:r>
              <w:rPr>
                <w:rFonts w:ascii="Times New Roman"/>
                <w:b/>
                <w:i w:val="false"/>
                <w:color w:val="000000"/>
                <w:sz w:val="20"/>
              </w:rPr>
              <w:t>
женский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228600" cy="215900"/>
                          </a:xfrm>
                          <a:prstGeom prst="rect">
                            <a:avLst/>
                          </a:prstGeom>
                        </pic:spPr>
                      </pic:pic>
                    </a:graphicData>
                  </a:graphic>
                </wp:inline>
              </w:drawing>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46"/>
        <w:gridCol w:w="1154"/>
      </w:tblGrid>
      <w:tr>
        <w:trPr>
          <w:trHeight w:val="30" w:hRule="atLeast"/>
        </w:trPr>
        <w:tc>
          <w:tcPr>
            <w:tcW w:w="1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Жасы (жарақат алған сәтіндегі толық жасының санын көрсету керек)</w:t>
            </w:r>
            <w:r>
              <w:br/>
            </w:r>
            <w:r>
              <w:rPr>
                <w:rFonts w:ascii="Times New Roman"/>
                <w:b w:val="false"/>
                <w:i w:val="false"/>
                <w:color w:val="000000"/>
                <w:sz w:val="20"/>
              </w:rPr>
              <w:t>
Возраст (указать число полных лет на момент получения травмы)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191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419100" cy="241300"/>
                          </a:xfrm>
                          <a:prstGeom prst="rect">
                            <a:avLst/>
                          </a:prstGeom>
                        </pic:spPr>
                      </pic:pic>
                    </a:graphicData>
                  </a:graphic>
                </wp:inline>
              </w:drawing>
            </w:r>
          </w:p>
        </w:tc>
      </w:tr>
      <w:tr>
        <w:trPr>
          <w:trHeight w:val="30" w:hRule="atLeast"/>
        </w:trPr>
        <w:tc>
          <w:tcPr>
            <w:tcW w:w="1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Кәсіптердің тізбесіне сәйкес зардап шегушінің мәртебесі (коды) (статистикалық нысанға 1-қосымша)</w:t>
            </w:r>
            <w:r>
              <w:br/>
            </w:r>
            <w:r>
              <w:rPr>
                <w:rFonts w:ascii="Times New Roman"/>
                <w:b w:val="false"/>
                <w:i w:val="false"/>
                <w:color w:val="000000"/>
                <w:sz w:val="20"/>
              </w:rPr>
              <w:t>
Статус пострадавшего в соответствии с перечнем занятий (код) (</w:t>
            </w:r>
            <w:r>
              <w:rPr>
                <w:rFonts w:ascii="Times New Roman"/>
                <w:b w:val="false"/>
                <w:i w:val="false"/>
                <w:color w:val="000000"/>
                <w:sz w:val="20"/>
              </w:rPr>
              <w:t>приложение 1</w:t>
            </w:r>
            <w:r>
              <w:rPr>
                <w:rFonts w:ascii="Times New Roman"/>
                <w:b w:val="false"/>
                <w:i w:val="false"/>
                <w:color w:val="000000"/>
                <w:sz w:val="20"/>
              </w:rPr>
              <w:t xml:space="preserve"> к статистической форме)</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191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419100" cy="241300"/>
                          </a:xfrm>
                          <a:prstGeom prst="rect">
                            <a:avLst/>
                          </a:prstGeom>
                        </pic:spPr>
                      </pic:pic>
                    </a:graphicData>
                  </a:graphic>
                </wp:inline>
              </w:drawing>
            </w:r>
          </w:p>
        </w:tc>
      </w:tr>
    </w:tbl>
    <w:p>
      <w:pPr>
        <w:spacing w:after="0"/>
        <w:ind w:left="0"/>
        <w:jc w:val="both"/>
      </w:pPr>
      <w:r>
        <w:rPr>
          <w:rFonts w:ascii="Times New Roman"/>
          <w:b/>
          <w:i w:val="false"/>
          <w:color w:val="000000"/>
          <w:sz w:val="28"/>
        </w:rPr>
        <w:t>6. Сіздің жұмысыңыз ауысымды болып табыла ма, соны көрсетіңіз</w:t>
      </w:r>
      <w:r>
        <w:br/>
      </w:r>
      <w:r>
        <w:rPr>
          <w:rFonts w:ascii="Times New Roman"/>
          <w:b w:val="false"/>
          <w:i w:val="false"/>
          <w:color w:val="000000"/>
          <w:sz w:val="28"/>
        </w:rPr>
        <w:t>
Укажите, является ли ваша работа сменной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53"/>
        <w:gridCol w:w="793"/>
        <w:gridCol w:w="276"/>
        <w:gridCol w:w="793"/>
        <w:gridCol w:w="53"/>
        <w:gridCol w:w="1173"/>
        <w:gridCol w:w="276"/>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228600" cy="215900"/>
                          </a:xfrm>
                          <a:prstGeom prst="rect">
                            <a:avLst/>
                          </a:prstGeom>
                        </pic:spPr>
                      </pic:pic>
                    </a:graphicData>
                  </a:graphic>
                </wp:inline>
              </w:drawing>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Иә</w:t>
            </w:r>
            <w:r>
              <w:br/>
            </w:r>
            <w:r>
              <w:rPr>
                <w:rFonts w:ascii="Times New Roman"/>
                <w:b/>
                <w:i w:val="false"/>
                <w:color w:val="000000"/>
                <w:sz w:val="20"/>
              </w:rPr>
              <w:t>
Да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540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254000" cy="152400"/>
                          </a:xfrm>
                          <a:prstGeom prst="rect">
                            <a:avLst/>
                          </a:prstGeom>
                        </pic:spPr>
                      </pic:pic>
                    </a:graphicData>
                  </a:graphic>
                </wp:inline>
              </w:drawing>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7-сұрақ</w:t>
            </w:r>
            <w:r>
              <w:br/>
            </w:r>
            <w:r>
              <w:rPr>
                <w:rFonts w:ascii="Times New Roman"/>
                <w:b/>
                <w:i w:val="false"/>
                <w:color w:val="000000"/>
                <w:sz w:val="20"/>
              </w:rPr>
              <w:t>
вопрос 7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228600" cy="215900"/>
                          </a:xfrm>
                          <a:prstGeom prst="rect">
                            <a:avLst/>
                          </a:prstGeom>
                        </pic:spPr>
                      </pic:pic>
                    </a:graphicData>
                  </a:graphic>
                </wp:inline>
              </w:drawing>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Жоқ</w:t>
            </w:r>
            <w:r>
              <w:br/>
            </w:r>
            <w:r>
              <w:rPr>
                <w:rFonts w:ascii="Times New Roman"/>
                <w:b/>
                <w:i w:val="false"/>
                <w:color w:val="000000"/>
                <w:sz w:val="20"/>
              </w:rPr>
              <w:t>
Нет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540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254000" cy="152400"/>
                          </a:xfrm>
                          <a:prstGeom prst="rect">
                            <a:avLst/>
                          </a:prstGeom>
                        </pic:spPr>
                      </pic:pic>
                    </a:graphicData>
                  </a:graphic>
                </wp:inline>
              </w:drawing>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8-сұрақ</w:t>
            </w:r>
            <w:r>
              <w:br/>
            </w:r>
            <w:r>
              <w:rPr>
                <w:rFonts w:ascii="Times New Roman"/>
                <w:b/>
                <w:i w:val="false"/>
                <w:color w:val="000000"/>
                <w:sz w:val="20"/>
              </w:rPr>
              <w:t>
вопрос 8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13"/>
        <w:gridCol w:w="873"/>
        <w:gridCol w:w="873"/>
        <w:gridCol w:w="873"/>
      </w:tblGrid>
      <w:tr>
        <w:trPr>
          <w:trHeight w:val="30" w:hRule="atLeast"/>
        </w:trPr>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Жазатайым оқиға болған ауысымды көрсетіңіз</w:t>
            </w:r>
            <w:r>
              <w:br/>
            </w:r>
            <w:r>
              <w:rPr>
                <w:rFonts w:ascii="Times New Roman"/>
                <w:b w:val="false"/>
                <w:i w:val="false"/>
                <w:color w:val="000000"/>
                <w:sz w:val="20"/>
              </w:rPr>
              <w:t>
Укажите смену, в которой произошел несчастный случай</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330200" cy="266700"/>
                          </a:xfrm>
                          <a:prstGeom prst="rect">
                            <a:avLst/>
                          </a:prstGeom>
                        </pic:spPr>
                      </pic:pic>
                    </a:graphicData>
                  </a:graphic>
                </wp:inline>
              </w:drawing>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55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355600" cy="266700"/>
                          </a:xfrm>
                          <a:prstGeom prst="rect">
                            <a:avLst/>
                          </a:prstGeom>
                        </pic:spPr>
                      </pic:pic>
                    </a:graphicData>
                  </a:graphic>
                </wp:inline>
              </w:drawing>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7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317500" cy="266700"/>
                          </a:xfrm>
                          <a:prstGeom prst="rect">
                            <a:avLst/>
                          </a:prstGeom>
                        </pic:spPr>
                      </pic:pic>
                    </a:graphicData>
                  </a:graphic>
                </wp:inline>
              </w:drawing>
            </w:r>
          </w:p>
        </w:tc>
      </w:tr>
    </w:tbl>
    <w:p>
      <w:pPr>
        <w:spacing w:after="0"/>
        <w:ind w:left="0"/>
        <w:jc w:val="both"/>
      </w:pPr>
      <w:r>
        <w:rPr>
          <w:rFonts w:ascii="Times New Roman"/>
          <w:b/>
          <w:i w:val="false"/>
          <w:color w:val="000000"/>
          <w:sz w:val="28"/>
        </w:rPr>
        <w:t>8. Зардап шегушінің жазатайым оқиға сәтіндегі денсаулық</w:t>
      </w:r>
      <w:r>
        <w:br/>
      </w:r>
      <w:r>
        <w:rPr>
          <w:rFonts w:ascii="Times New Roman"/>
          <w:b w:val="false"/>
          <w:i w:val="false"/>
          <w:color w:val="000000"/>
          <w:sz w:val="28"/>
        </w:rPr>
        <w:t>
</w:t>
      </w:r>
      <w:r>
        <w:rPr>
          <w:rFonts w:ascii="Times New Roman"/>
          <w:b/>
          <w:i w:val="false"/>
          <w:color w:val="000000"/>
          <w:sz w:val="28"/>
        </w:rPr>
        <w:t>жағдайын (сот-медициналық сараптама қорытындысына сәйкес)</w:t>
      </w:r>
      <w:r>
        <w:br/>
      </w:r>
      <w:r>
        <w:rPr>
          <w:rFonts w:ascii="Times New Roman"/>
          <w:b w:val="false"/>
          <w:i w:val="false"/>
          <w:color w:val="000000"/>
          <w:sz w:val="28"/>
        </w:rPr>
        <w:t>
</w:t>
      </w:r>
      <w:r>
        <w:rPr>
          <w:rFonts w:ascii="Times New Roman"/>
          <w:b/>
          <w:i w:val="false"/>
          <w:color w:val="000000"/>
          <w:sz w:val="28"/>
        </w:rPr>
        <w:t>белгілеңіз:</w:t>
      </w:r>
      <w:r>
        <w:br/>
      </w:r>
      <w:r>
        <w:rPr>
          <w:rFonts w:ascii="Times New Roman"/>
          <w:b w:val="false"/>
          <w:i w:val="false"/>
          <w:color w:val="000000"/>
          <w:sz w:val="28"/>
        </w:rPr>
        <w:t>
Отметьте физическое состояние пострадавшего в момент несчастного</w:t>
      </w:r>
      <w:r>
        <w:br/>
      </w:r>
      <w:r>
        <w:rPr>
          <w:rFonts w:ascii="Times New Roman"/>
          <w:b w:val="false"/>
          <w:i w:val="false"/>
          <w:color w:val="000000"/>
          <w:sz w:val="28"/>
        </w:rPr>
        <w:t>
случая (согласно заключению судебно-медицинской экспертизы):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4953"/>
        <w:gridCol w:w="1013"/>
        <w:gridCol w:w="1073"/>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Иә</w:t>
            </w:r>
            <w:r>
              <w:br/>
            </w:r>
            <w:r>
              <w:rPr>
                <w:rFonts w:ascii="Times New Roman"/>
                <w:b w:val="false"/>
                <w:i w:val="false"/>
                <w:color w:val="000000"/>
                <w:sz w:val="20"/>
              </w:rPr>
              <w:t>
</w:t>
            </w:r>
            <w:r>
              <w:rPr>
                <w:rFonts w:ascii="Times New Roman"/>
                <w:b w:val="false"/>
                <w:i w:val="false"/>
                <w:color w:val="000000"/>
                <w:sz w:val="20"/>
              </w:rPr>
              <w:t>Да</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Жоқ</w:t>
            </w:r>
            <w:r>
              <w:br/>
            </w:r>
            <w:r>
              <w:rPr>
                <w:rFonts w:ascii="Times New Roman"/>
                <w:b w:val="false"/>
                <w:i w:val="false"/>
                <w:color w:val="000000"/>
                <w:sz w:val="20"/>
              </w:rPr>
              <w:t>
</w:t>
            </w:r>
            <w:r>
              <w:rPr>
                <w:rFonts w:ascii="Times New Roman"/>
                <w:b w:val="false"/>
                <w:i w:val="false"/>
                <w:color w:val="000000"/>
                <w:sz w:val="20"/>
              </w:rPr>
              <w:t>Нет</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алкогольден масаю</w:t>
            </w:r>
            <w:r>
              <w:br/>
            </w:r>
            <w:r>
              <w:rPr>
                <w:rFonts w:ascii="Times New Roman"/>
                <w:b w:val="false"/>
                <w:i w:val="false"/>
                <w:color w:val="000000"/>
                <w:sz w:val="20"/>
              </w:rPr>
              <w:t>
</w:t>
            </w:r>
            <w:r>
              <w:rPr>
                <w:rFonts w:ascii="Times New Roman"/>
                <w:b w:val="false"/>
                <w:i w:val="false"/>
                <w:color w:val="000000"/>
                <w:sz w:val="20"/>
              </w:rPr>
              <w:t>алкогольное опьянение</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228600" cy="215900"/>
                          </a:xfrm>
                          <a:prstGeom prst="rect">
                            <a:avLst/>
                          </a:prstGeom>
                        </pic:spPr>
                      </pic:pic>
                    </a:graphicData>
                  </a:graphic>
                </wp:inline>
              </w:drawing>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228600" cy="215900"/>
                          </a:xfrm>
                          <a:prstGeom prst="rect">
                            <a:avLst/>
                          </a:prstGeom>
                        </pic:spPr>
                      </pic:pic>
                    </a:graphicData>
                  </a:graphic>
                </wp:inline>
              </w:drawing>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есірткіден масаю</w:t>
            </w:r>
            <w:r>
              <w:br/>
            </w:r>
            <w:r>
              <w:rPr>
                <w:rFonts w:ascii="Times New Roman"/>
                <w:b w:val="false"/>
                <w:i w:val="false"/>
                <w:color w:val="000000"/>
                <w:sz w:val="20"/>
              </w:rPr>
              <w:t>
</w:t>
            </w:r>
            <w:r>
              <w:rPr>
                <w:rFonts w:ascii="Times New Roman"/>
                <w:b w:val="false"/>
                <w:i w:val="false"/>
                <w:color w:val="000000"/>
                <w:sz w:val="20"/>
              </w:rPr>
              <w:t>наркотическое опьянение</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228600" cy="215900"/>
                          </a:xfrm>
                          <a:prstGeom prst="rect">
                            <a:avLst/>
                          </a:prstGeom>
                        </pic:spPr>
                      </pic:pic>
                    </a:graphicData>
                  </a:graphic>
                </wp:inline>
              </w:drawing>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228600" cy="215900"/>
                          </a:xfrm>
                          <a:prstGeom prst="rect">
                            <a:avLst/>
                          </a:prstGeom>
                        </pic:spPr>
                      </pic:pic>
                    </a:graphicData>
                  </a:graphic>
                </wp:inline>
              </w:drawing>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психиканың бұзылуы</w:t>
            </w:r>
            <w:r>
              <w:br/>
            </w:r>
            <w:r>
              <w:rPr>
                <w:rFonts w:ascii="Times New Roman"/>
                <w:b w:val="false"/>
                <w:i w:val="false"/>
                <w:color w:val="000000"/>
                <w:sz w:val="20"/>
              </w:rPr>
              <w:t>
</w:t>
            </w:r>
            <w:r>
              <w:rPr>
                <w:rFonts w:ascii="Times New Roman"/>
                <w:b w:val="false"/>
                <w:i w:val="false"/>
                <w:color w:val="000000"/>
                <w:sz w:val="20"/>
              </w:rPr>
              <w:t>психическое расстройство</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228600" cy="215900"/>
                          </a:xfrm>
                          <a:prstGeom prst="rect">
                            <a:avLst/>
                          </a:prstGeom>
                        </pic:spPr>
                      </pic:pic>
                    </a:graphicData>
                  </a:graphic>
                </wp:inline>
              </w:drawing>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228600" cy="215900"/>
                          </a:xfrm>
                          <a:prstGeom prst="rect">
                            <a:avLst/>
                          </a:prstGeom>
                        </pic:spPr>
                      </pic:pic>
                    </a:graphicData>
                  </a:graphic>
                </wp:inline>
              </w:drawing>
            </w:r>
          </w:p>
        </w:tc>
      </w:tr>
    </w:tbl>
    <w:p>
      <w:pPr>
        <w:spacing w:after="0"/>
        <w:ind w:left="0"/>
        <w:jc w:val="both"/>
      </w:pPr>
      <w:r>
        <w:rPr>
          <w:rFonts w:ascii="Times New Roman"/>
          <w:b/>
          <w:i w:val="false"/>
          <w:color w:val="000000"/>
          <w:sz w:val="28"/>
        </w:rPr>
        <w:t>9. Статистикалық нысанның 2-қосымшасына сәйкес жарақат түрінің</w:t>
      </w:r>
      <w:r>
        <w:br/>
      </w:r>
      <w:r>
        <w:rPr>
          <w:rFonts w:ascii="Times New Roman"/>
          <w:b w:val="false"/>
          <w:i w:val="false"/>
          <w:color w:val="000000"/>
          <w:sz w:val="28"/>
        </w:rPr>
        <w:t>
</w:t>
      </w:r>
      <w:r>
        <w:rPr>
          <w:rFonts w:ascii="Times New Roman"/>
          <w:b/>
          <w:i w:val="false"/>
          <w:color w:val="000000"/>
          <w:sz w:val="28"/>
        </w:rPr>
        <w:t>кодын көрсетіңіз</w:t>
      </w:r>
      <w:r>
        <w:br/>
      </w:r>
      <w:r>
        <w:rPr>
          <w:rFonts w:ascii="Times New Roman"/>
          <w:b w:val="false"/>
          <w:i w:val="false"/>
          <w:color w:val="000000"/>
          <w:sz w:val="28"/>
        </w:rPr>
        <w:t>
Укажите код вида травмы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w:t>
      </w:r>
      <w:r>
        <w:br/>
      </w:r>
      <w:r>
        <w:rPr>
          <w:rFonts w:ascii="Times New Roman"/>
          <w:b w:val="false"/>
          <w:i w:val="false"/>
          <w:color w:val="000000"/>
          <w:sz w:val="28"/>
        </w:rPr>
        <w:t>
статистической форме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3"/>
        <w:gridCol w:w="1933"/>
        <w:gridCol w:w="1933"/>
        <w:gridCol w:w="1973"/>
      </w:tblGrid>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990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990600" cy="228600"/>
                          </a:xfrm>
                          <a:prstGeom prst="rect">
                            <a:avLst/>
                          </a:prstGeom>
                        </pic:spPr>
                      </pic:pic>
                    </a:graphicData>
                  </a:graphic>
                </wp:inline>
              </w:drawing>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990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990600" cy="228600"/>
                          </a:xfrm>
                          <a:prstGeom prst="rect">
                            <a:avLst/>
                          </a:prstGeom>
                        </pic:spPr>
                      </pic:pic>
                    </a:graphicData>
                  </a:graphic>
                </wp:inline>
              </w:drawing>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990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990600" cy="228600"/>
                          </a:xfrm>
                          <a:prstGeom prst="rect">
                            <a:avLst/>
                          </a:prstGeom>
                        </pic:spPr>
                      </pic:pic>
                    </a:graphicData>
                  </a:graphic>
                </wp:inline>
              </w:drawing>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990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990600" cy="228600"/>
                          </a:xfrm>
                          <a:prstGeom prst="rect">
                            <a:avLst/>
                          </a:prstGeom>
                        </pic:spPr>
                      </pic:pic>
                    </a:graphicData>
                  </a:graphic>
                </wp:inline>
              </w:drawing>
            </w:r>
          </w:p>
        </w:tc>
      </w:tr>
    </w:tbl>
    <w:p>
      <w:pPr>
        <w:spacing w:after="0"/>
        <w:ind w:left="0"/>
        <w:jc w:val="both"/>
      </w:pPr>
      <w:r>
        <w:rPr>
          <w:rFonts w:ascii="Times New Roman"/>
          <w:b/>
          <w:i w:val="false"/>
          <w:color w:val="000000"/>
          <w:sz w:val="28"/>
        </w:rPr>
        <w:t>10. Статистикалық нысанның 3-қосымшасына сәйкес зардап шеккен дене мүшелерінің кодын көрсетіңіз</w:t>
      </w:r>
      <w:r>
        <w:br/>
      </w:r>
      <w:r>
        <w:rPr>
          <w:rFonts w:ascii="Times New Roman"/>
          <w:b w:val="false"/>
          <w:i w:val="false"/>
          <w:color w:val="000000"/>
          <w:sz w:val="28"/>
        </w:rPr>
        <w:t>
Укажите код пострадавших частей тела в соответствии с </w:t>
      </w:r>
      <w:r>
        <w:rPr>
          <w:rFonts w:ascii="Times New Roman"/>
          <w:b w:val="false"/>
          <w:i w:val="false"/>
          <w:color w:val="000000"/>
          <w:sz w:val="28"/>
        </w:rPr>
        <w:t>приложением 3</w:t>
      </w:r>
      <w:r>
        <w:rPr>
          <w:rFonts w:ascii="Times New Roman"/>
          <w:b w:val="false"/>
          <w:i w:val="false"/>
          <w:color w:val="000000"/>
          <w:sz w:val="28"/>
        </w:rPr>
        <w:t xml:space="preserve"> к</w:t>
      </w:r>
      <w:r>
        <w:br/>
      </w:r>
      <w:r>
        <w:rPr>
          <w:rFonts w:ascii="Times New Roman"/>
          <w:b w:val="false"/>
          <w:i w:val="false"/>
          <w:color w:val="000000"/>
          <w:sz w:val="28"/>
        </w:rPr>
        <w:t>
статистической форме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1093"/>
        <w:gridCol w:w="1153"/>
        <w:gridCol w:w="1053"/>
        <w:gridCol w:w="1093"/>
      </w:tblGrid>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191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419100" cy="241300"/>
                          </a:xfrm>
                          <a:prstGeom prst="rect">
                            <a:avLst/>
                          </a:prstGeom>
                        </pic:spPr>
                      </pic:pic>
                    </a:graphicData>
                  </a:graphic>
                </wp:inline>
              </w:drawing>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191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419100" cy="241300"/>
                          </a:xfrm>
                          <a:prstGeom prst="rect">
                            <a:avLst/>
                          </a:prstGeom>
                        </pic:spPr>
                      </pic:pic>
                    </a:graphicData>
                  </a:graphic>
                </wp:inline>
              </w:drawing>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191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419100" cy="241300"/>
                          </a:xfrm>
                          <a:prstGeom prst="rect">
                            <a:avLst/>
                          </a:prstGeom>
                        </pic:spPr>
                      </pic:pic>
                    </a:graphicData>
                  </a:graphic>
                </wp:inline>
              </w:drawing>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191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419100" cy="241300"/>
                          </a:xfrm>
                          <a:prstGeom prst="rect">
                            <a:avLst/>
                          </a:prstGeom>
                        </pic:spPr>
                      </pic:pic>
                    </a:graphicData>
                  </a:graphic>
                </wp:inline>
              </w:drawing>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191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419100" cy="241300"/>
                          </a:xfrm>
                          <a:prstGeom prst="rect">
                            <a:avLst/>
                          </a:prstGeom>
                        </pic:spPr>
                      </pic:pic>
                    </a:graphicData>
                  </a:graphic>
                </wp:inline>
              </w:drawing>
            </w:r>
          </w:p>
        </w:tc>
      </w:tr>
    </w:tbl>
    <w:p>
      <w:pPr>
        <w:spacing w:after="0"/>
        <w:ind w:left="0"/>
        <w:jc w:val="both"/>
      </w:pPr>
      <w:r>
        <w:rPr>
          <w:rFonts w:ascii="Times New Roman"/>
          <w:b/>
          <w:i w:val="false"/>
          <w:color w:val="000000"/>
          <w:sz w:val="28"/>
        </w:rPr>
        <w:t>11. Кәсіптік ауру түрінің тиісті кодын белгілеңіз</w:t>
      </w:r>
      <w:r>
        <w:br/>
      </w:r>
      <w:r>
        <w:rPr>
          <w:rFonts w:ascii="Times New Roman"/>
          <w:b w:val="false"/>
          <w:i w:val="false"/>
          <w:color w:val="000000"/>
          <w:sz w:val="28"/>
        </w:rPr>
        <w:t>
Отметьте соответствующий код вида профессионального заболевания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3"/>
        <w:gridCol w:w="1733"/>
        <w:gridCol w:w="1753"/>
        <w:gridCol w:w="1693"/>
        <w:gridCol w:w="1713"/>
      </w:tblGrid>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001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800100" cy="228600"/>
                          </a:xfrm>
                          <a:prstGeom prst="rect">
                            <a:avLst/>
                          </a:prstGeom>
                        </pic:spPr>
                      </pic:pic>
                    </a:graphicData>
                  </a:graphic>
                </wp:inline>
              </w:drawing>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001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800100" cy="228600"/>
                          </a:xfrm>
                          <a:prstGeom prst="rect">
                            <a:avLst/>
                          </a:prstGeom>
                        </pic:spPr>
                      </pic:pic>
                    </a:graphicData>
                  </a:graphic>
                </wp:inline>
              </w:drawing>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001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800100" cy="228600"/>
                          </a:xfrm>
                          <a:prstGeom prst="rect">
                            <a:avLst/>
                          </a:prstGeom>
                        </pic:spPr>
                      </pic:pic>
                    </a:graphicData>
                  </a:graphic>
                </wp:inline>
              </w:drawing>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001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800100" cy="228600"/>
                          </a:xfrm>
                          <a:prstGeom prst="rect">
                            <a:avLst/>
                          </a:prstGeom>
                        </pic:spPr>
                      </pic:pic>
                    </a:graphicData>
                  </a:graphic>
                </wp:inline>
              </w:drawing>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001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800100" cy="228600"/>
                          </a:xfrm>
                          <a:prstGeom prst="rect">
                            <a:avLst/>
                          </a:prstGeom>
                        </pic:spPr>
                      </pic:pic>
                    </a:graphicData>
                  </a:graphic>
                </wp:inline>
              </w:drawing>
            </w:r>
          </w:p>
        </w:tc>
      </w:tr>
    </w:tbl>
    <w:p>
      <w:pPr>
        <w:spacing w:after="0"/>
        <w:ind w:left="0"/>
        <w:jc w:val="both"/>
      </w:pPr>
      <w:r>
        <w:rPr>
          <w:rFonts w:ascii="Times New Roman"/>
          <w:b/>
          <w:i w:val="false"/>
          <w:color w:val="000000"/>
          <w:sz w:val="28"/>
        </w:rPr>
        <w:t>12. Статистикалық нысанның 4-қосымшасына сәйкес оқиға түрінің</w:t>
      </w:r>
      <w:r>
        <w:br/>
      </w:r>
      <w:r>
        <w:rPr>
          <w:rFonts w:ascii="Times New Roman"/>
          <w:b w:val="false"/>
          <w:i w:val="false"/>
          <w:color w:val="000000"/>
          <w:sz w:val="28"/>
        </w:rPr>
        <w:t>
</w:t>
      </w:r>
      <w:r>
        <w:rPr>
          <w:rFonts w:ascii="Times New Roman"/>
          <w:b/>
          <w:i w:val="false"/>
          <w:color w:val="000000"/>
          <w:sz w:val="28"/>
        </w:rPr>
        <w:t>кодын көрсетіңіз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3"/>
        <w:gridCol w:w="1713"/>
      </w:tblGrid>
      <w:tr>
        <w:trPr>
          <w:trHeight w:val="30" w:hRule="atLeast"/>
        </w:trPr>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Укажите код вида происшествия в соответствии с </w:t>
            </w:r>
            <w:r>
              <w:rPr>
                <w:rFonts w:ascii="Times New Roman"/>
                <w:b w:val="false"/>
                <w:i w:val="false"/>
                <w:color w:val="000000"/>
                <w:sz w:val="20"/>
              </w:rPr>
              <w:t>приложением 4</w:t>
            </w:r>
            <w:r>
              <w:rPr>
                <w:rFonts w:ascii="Times New Roman"/>
                <w:b w:val="false"/>
                <w:i w:val="false"/>
                <w:color w:val="000000"/>
                <w:sz w:val="20"/>
              </w:rPr>
              <w:t xml:space="preserve"> к статистической форме</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191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419100" cy="241300"/>
                          </a:xfrm>
                          <a:prstGeom prst="rect">
                            <a:avLst/>
                          </a:prstGeom>
                        </pic:spPr>
                      </pic:pic>
                    </a:graphicData>
                  </a:graphic>
                </wp:inline>
              </w:drawing>
            </w:r>
          </w:p>
        </w:tc>
      </w:tr>
    </w:tbl>
    <w:p>
      <w:pPr>
        <w:spacing w:after="0"/>
        <w:ind w:left="0"/>
        <w:jc w:val="both"/>
      </w:pPr>
      <w:r>
        <w:rPr>
          <w:rFonts w:ascii="Times New Roman"/>
          <w:b/>
          <w:i w:val="false"/>
          <w:color w:val="000000"/>
          <w:sz w:val="28"/>
        </w:rPr>
        <w:t>13. Статистикалық нысанның 5-қосымшасына сәйкес жазатайым оқиға себебінің кодын көрсетіңіз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3"/>
        <w:gridCol w:w="1713"/>
      </w:tblGrid>
      <w:tr>
        <w:trPr>
          <w:trHeight w:val="30" w:hRule="atLeast"/>
        </w:trPr>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Укажите код причины несчастного случая в соответствии с </w:t>
            </w:r>
            <w:r>
              <w:rPr>
                <w:rFonts w:ascii="Times New Roman"/>
                <w:b w:val="false"/>
                <w:i w:val="false"/>
                <w:color w:val="000000"/>
                <w:sz w:val="20"/>
              </w:rPr>
              <w:t>приложением 5</w:t>
            </w:r>
            <w:r>
              <w:rPr>
                <w:rFonts w:ascii="Times New Roman"/>
                <w:b w:val="false"/>
                <w:i w:val="false"/>
                <w:color w:val="000000"/>
                <w:sz w:val="20"/>
              </w:rPr>
              <w:t xml:space="preserve"> к статистической форме</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191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419100" cy="241300"/>
                          </a:xfrm>
                          <a:prstGeom prst="rect">
                            <a:avLst/>
                          </a:prstGeom>
                        </pic:spPr>
                      </pic:pic>
                    </a:graphicData>
                  </a:graphic>
                </wp:inline>
              </w:drawing>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44"/>
        <w:gridCol w:w="2656"/>
      </w:tblGrid>
      <w:tr>
        <w:trPr>
          <w:trHeight w:val="30" w:hRule="atLeast"/>
        </w:trPr>
        <w:tc>
          <w:tcPr>
            <w:tcW w:w="10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Статистикалық нысанның 6-қосымшасына сәйкес зардап шегуші жарақатының ауыртпалық дәрежесінің кодын көрсетіңіз</w:t>
            </w:r>
            <w:r>
              <w:br/>
            </w:r>
            <w:r>
              <w:rPr>
                <w:rFonts w:ascii="Times New Roman"/>
                <w:b w:val="false"/>
                <w:i w:val="false"/>
                <w:color w:val="000000"/>
                <w:sz w:val="20"/>
              </w:rPr>
              <w:t>
Укажите код степени тяжести травмы пострадавшего в соответствии с </w:t>
            </w:r>
            <w:r>
              <w:rPr>
                <w:rFonts w:ascii="Times New Roman"/>
                <w:b w:val="false"/>
                <w:i w:val="false"/>
                <w:color w:val="000000"/>
                <w:sz w:val="20"/>
              </w:rPr>
              <w:t>приложением 6</w:t>
            </w:r>
            <w:r>
              <w:rPr>
                <w:rFonts w:ascii="Times New Roman"/>
                <w:b w:val="false"/>
                <w:i w:val="false"/>
                <w:color w:val="000000"/>
                <w:sz w:val="20"/>
              </w:rPr>
              <w:t xml:space="preserve"> к статистической форме</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228600" cy="215900"/>
                          </a:xfrm>
                          <a:prstGeom prst="rect">
                            <a:avLst/>
                          </a:prstGeom>
                        </pic:spPr>
                      </pic:pic>
                    </a:graphicData>
                  </a:graphic>
                </wp:inline>
              </w:drawing>
            </w:r>
          </w:p>
        </w:tc>
      </w:tr>
      <w:tr>
        <w:trPr>
          <w:trHeight w:val="30" w:hRule="atLeast"/>
        </w:trPr>
        <w:tc>
          <w:tcPr>
            <w:tcW w:w="10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Еңбекке қабілеттілігін жоғалтқан күнтізбелік күндерінің саны</w:t>
            </w:r>
            <w:r>
              <w:br/>
            </w:r>
            <w:r>
              <w:rPr>
                <w:rFonts w:ascii="Times New Roman"/>
                <w:b w:val="false"/>
                <w:i w:val="false"/>
                <w:color w:val="000000"/>
                <w:sz w:val="20"/>
              </w:rPr>
              <w:t>
Число календарных дней потери трудоспособности</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609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609600" cy="228600"/>
                          </a:xfrm>
                          <a:prstGeom prst="rect">
                            <a:avLst/>
                          </a:prstGeom>
                        </pic:spPr>
                      </pic:pic>
                    </a:graphicData>
                  </a:graphic>
                </wp:inline>
              </w:drawing>
            </w:r>
          </w:p>
        </w:tc>
      </w:tr>
      <w:tr>
        <w:trPr>
          <w:trHeight w:val="30" w:hRule="atLeast"/>
        </w:trPr>
        <w:tc>
          <w:tcPr>
            <w:tcW w:w="10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Еңбекке қабілеттілігін жоғалтқан жұмыс күндерінің саны</w:t>
            </w:r>
            <w:r>
              <w:br/>
            </w:r>
            <w:r>
              <w:rPr>
                <w:rFonts w:ascii="Times New Roman"/>
                <w:b w:val="false"/>
                <w:i w:val="false"/>
                <w:color w:val="000000"/>
                <w:sz w:val="20"/>
              </w:rPr>
              <w:t>
Число рабочих дней потери трудоспособности</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609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609600" cy="228600"/>
                          </a:xfrm>
                          <a:prstGeom prst="rect">
                            <a:avLst/>
                          </a:prstGeom>
                        </pic:spPr>
                      </pic:pic>
                    </a:graphicData>
                  </a:graphic>
                </wp:inline>
              </w:drawing>
            </w:r>
          </w:p>
        </w:tc>
      </w:tr>
      <w:tr>
        <w:trPr>
          <w:trHeight w:val="30" w:hRule="atLeast"/>
        </w:trPr>
        <w:tc>
          <w:tcPr>
            <w:tcW w:w="10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Жазатайым оқиғаның материалдық зардаптары:</w:t>
            </w:r>
            <w:r>
              <w:br/>
            </w:r>
            <w:r>
              <w:rPr>
                <w:rFonts w:ascii="Times New Roman"/>
                <w:b w:val="false"/>
                <w:i w:val="false"/>
                <w:color w:val="000000"/>
                <w:sz w:val="20"/>
              </w:rPr>
              <w:t>
Материальные последствия несчастного случая:</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17.1. Еңбекке жарамсыздық парағы бойынша төленді, мың теңге</w:t>
            </w:r>
            <w:r>
              <w:br/>
            </w:r>
            <w:r>
              <w:rPr>
                <w:rFonts w:ascii="Times New Roman"/>
                <w:b w:val="false"/>
                <w:i w:val="false"/>
                <w:color w:val="000000"/>
                <w:sz w:val="20"/>
              </w:rPr>
              <w:t xml:space="preserve">
Выплачено по листку нетрудоспособности, тысяч тенге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990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990600" cy="228600"/>
                          </a:xfrm>
                          <a:prstGeom prst="rect">
                            <a:avLst/>
                          </a:prstGeom>
                        </pic:spPr>
                      </pic:pic>
                    </a:graphicData>
                  </a:graphic>
                </wp:inline>
              </w:drawing>
            </w:r>
          </w:p>
        </w:tc>
      </w:tr>
      <w:tr>
        <w:trPr>
          <w:trHeight w:val="30" w:hRule="atLeast"/>
        </w:trPr>
        <w:tc>
          <w:tcPr>
            <w:tcW w:w="10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17.2. Басқа жұмысқа ауыстырғанда бұрынғы табысқа дейінгі қосымша төлемдердің сомасы, мың теңге</w:t>
            </w:r>
            <w:r>
              <w:br/>
            </w:r>
            <w:r>
              <w:rPr>
                <w:rFonts w:ascii="Times New Roman"/>
                <w:b w:val="false"/>
                <w:i w:val="false"/>
                <w:color w:val="000000"/>
                <w:sz w:val="20"/>
              </w:rPr>
              <w:t>
Сумма доплат до прежнего заработка при переводе на другую работу, тысяч тенге</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990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990600" cy="228600"/>
                          </a:xfrm>
                          <a:prstGeom prst="rect">
                            <a:avLst/>
                          </a:prstGeom>
                        </pic:spPr>
                      </pic:pic>
                    </a:graphicData>
                  </a:graphic>
                </wp:inline>
              </w:drawing>
            </w:r>
          </w:p>
        </w:tc>
      </w:tr>
      <w:tr>
        <w:trPr>
          <w:trHeight w:val="30" w:hRule="atLeast"/>
        </w:trPr>
        <w:tc>
          <w:tcPr>
            <w:tcW w:w="10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17.3. Біржолғы жәрдемақылар төленді, мың теңге</w:t>
            </w:r>
            <w:r>
              <w:br/>
            </w:r>
            <w:r>
              <w:rPr>
                <w:rFonts w:ascii="Times New Roman"/>
                <w:b w:val="false"/>
                <w:i w:val="false"/>
                <w:color w:val="000000"/>
                <w:sz w:val="20"/>
              </w:rPr>
              <w:t>
Выплачено единовременных пособий, тысяч тенге</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990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990600" cy="228600"/>
                          </a:xfrm>
                          <a:prstGeom prst="rect">
                            <a:avLst/>
                          </a:prstGeom>
                        </pic:spPr>
                      </pic:pic>
                    </a:graphicData>
                  </a:graphic>
                </wp:inline>
              </w:drawing>
            </w:r>
          </w:p>
        </w:tc>
      </w:tr>
    </w:tbl>
    <w:p>
      <w:pPr>
        <w:spacing w:after="0"/>
        <w:ind w:left="0"/>
        <w:jc w:val="both"/>
      </w:pP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Наименование______________ Адрес      ___________________</w:t>
      </w:r>
      <w:r>
        <w:br/>
      </w:r>
      <w:r>
        <w:rPr>
          <w:rFonts w:ascii="Times New Roman"/>
          <w:b w:val="false"/>
          <w:i w:val="false"/>
          <w:color w:val="000000"/>
          <w:sz w:val="28"/>
        </w:rPr>
        <w:t>
            ______________            ___________________</w:t>
      </w:r>
    </w:p>
    <w:p>
      <w:pPr>
        <w:spacing w:after="0"/>
        <w:ind w:left="0"/>
        <w:jc w:val="both"/>
      </w:pPr>
      <w:r>
        <w:rPr>
          <w:rFonts w:ascii="Times New Roman"/>
          <w:b/>
          <w:i w:val="false"/>
          <w:color w:val="000000"/>
          <w:sz w:val="28"/>
        </w:rPr>
        <w:t>Телефон</w:t>
      </w:r>
      <w:r>
        <w:rPr>
          <w:rFonts w:ascii="Times New Roman"/>
          <w:b w:val="false"/>
          <w:i w:val="false"/>
          <w:color w:val="000000"/>
          <w:sz w:val="28"/>
        </w:rPr>
        <w:t xml:space="preserve"> _________________</w:t>
      </w:r>
    </w:p>
    <w:p>
      <w:pPr>
        <w:spacing w:after="0"/>
        <w:ind w:left="0"/>
        <w:jc w:val="both"/>
      </w:pPr>
      <w:r>
        <w:rPr>
          <w:rFonts w:ascii="Times New Roman"/>
          <w:b/>
          <w:i w:val="false"/>
          <w:color w:val="000000"/>
          <w:sz w:val="28"/>
        </w:rPr>
        <w:t>Электрондық пошта мекенжайы</w:t>
      </w:r>
      <w:r>
        <w:br/>
      </w:r>
      <w:r>
        <w:rPr>
          <w:rFonts w:ascii="Times New Roman"/>
          <w:b w:val="false"/>
          <w:i w:val="false"/>
          <w:color w:val="000000"/>
          <w:sz w:val="28"/>
        </w:rPr>
        <w:t>
Адрес электронной почты __________________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_______________________________ ____________</w:t>
      </w:r>
      <w:r>
        <w:br/>
      </w:r>
      <w:r>
        <w:rPr>
          <w:rFonts w:ascii="Times New Roman"/>
          <w:b w:val="false"/>
          <w:i w:val="false"/>
          <w:color w:val="000000"/>
          <w:sz w:val="28"/>
        </w:rPr>
        <w:t>
                         </w:t>
      </w:r>
      <w:r>
        <w:rPr>
          <w:rFonts w:ascii="Times New Roman"/>
          <w:b/>
          <w:i w:val="false"/>
          <w:color w:val="000000"/>
          <w:sz w:val="28"/>
        </w:rPr>
        <w:t>аты-жөні</w:t>
      </w:r>
      <w:r>
        <w:rPr>
          <w:rFonts w:ascii="Times New Roman"/>
          <w:b w:val="false"/>
          <w:i w:val="false"/>
          <w:color w:val="000000"/>
          <w:sz w:val="28"/>
        </w:rPr>
        <w:t>            телефон</w:t>
      </w:r>
      <w:r>
        <w:br/>
      </w:r>
      <w:r>
        <w:rPr>
          <w:rFonts w:ascii="Times New Roman"/>
          <w:b w:val="false"/>
          <w:i w:val="false"/>
          <w:color w:val="000000"/>
          <w:sz w:val="28"/>
        </w:rPr>
        <w:t xml:space="preserve">
                         фамилия              </w:t>
      </w:r>
    </w:p>
    <w:p>
      <w:pPr>
        <w:spacing w:after="0"/>
        <w:ind w:left="0"/>
        <w:jc w:val="both"/>
      </w:pPr>
      <w:r>
        <w:rPr>
          <w:rFonts w:ascii="Times New Roman"/>
          <w:b w:val="false"/>
          <w:i w:val="false"/>
          <w:color w:val="000000"/>
          <w:sz w:val="28"/>
        </w:rPr>
        <w:t>Басшы</w:t>
      </w:r>
      <w:r>
        <w:br/>
      </w:r>
      <w:r>
        <w:rPr>
          <w:rFonts w:ascii="Times New Roman"/>
          <w:b w:val="false"/>
          <w:i w:val="false"/>
          <w:color w:val="000000"/>
          <w:sz w:val="28"/>
        </w:rPr>
        <w:t>
Руководитель ______________________________ ____________</w:t>
      </w:r>
      <w:r>
        <w:br/>
      </w:r>
      <w:r>
        <w:rPr>
          <w:rFonts w:ascii="Times New Roman"/>
          <w:b w:val="false"/>
          <w:i w:val="false"/>
          <w:color w:val="000000"/>
          <w:sz w:val="28"/>
        </w:rPr>
        <w:t>
             </w:t>
      </w:r>
      <w:r>
        <w:rPr>
          <w:rFonts w:ascii="Times New Roman"/>
          <w:b/>
          <w:i w:val="false"/>
          <w:color w:val="000000"/>
          <w:sz w:val="28"/>
        </w:rPr>
        <w:t>тегі, аты және әкесінің аты</w:t>
      </w:r>
      <w:r>
        <w:rPr>
          <w:rFonts w:ascii="Times New Roman"/>
          <w:b w:val="false"/>
          <w:i w:val="false"/>
          <w:color w:val="000000"/>
          <w:sz w:val="28"/>
        </w:rPr>
        <w:t>    </w:t>
      </w:r>
      <w:r>
        <w:rPr>
          <w:rFonts w:ascii="Times New Roman"/>
          <w:b/>
          <w:i w:val="false"/>
          <w:color w:val="000000"/>
          <w:sz w:val="28"/>
        </w:rPr>
        <w:t>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 xml:space="preserve">Бас бухгалтер </w:t>
      </w:r>
      <w:r>
        <w:br/>
      </w:r>
      <w:r>
        <w:rPr>
          <w:rFonts w:ascii="Times New Roman"/>
          <w:b w:val="false"/>
          <w:i w:val="false"/>
          <w:color w:val="000000"/>
          <w:sz w:val="28"/>
        </w:rPr>
        <w:t xml:space="preserve">
Главный бухгалтер ______________________________ ___________ </w:t>
      </w:r>
      <w:r>
        <w:br/>
      </w:r>
      <w:r>
        <w:rPr>
          <w:rFonts w:ascii="Times New Roman"/>
          <w:b w:val="false"/>
          <w:i w:val="false"/>
          <w:color w:val="000000"/>
          <w:sz w:val="28"/>
        </w:rPr>
        <w:t>
                  </w:t>
      </w:r>
      <w:r>
        <w:rPr>
          <w:rFonts w:ascii="Times New Roman"/>
          <w:b/>
          <w:i w:val="false"/>
          <w:color w:val="000000"/>
          <w:sz w:val="28"/>
        </w:rPr>
        <w:t>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                                 </w:t>
      </w:r>
      <w:r>
        <w:rPr>
          <w:rFonts w:ascii="Times New Roman"/>
          <w:b/>
          <w:i w:val="false"/>
          <w:color w:val="000000"/>
          <w:sz w:val="28"/>
        </w:rPr>
        <w:t>Мөрдің орны (бар болған жағдайда)</w:t>
      </w:r>
      <w:r>
        <w:br/>
      </w:r>
      <w:r>
        <w:rPr>
          <w:rFonts w:ascii="Times New Roman"/>
          <w:b w:val="false"/>
          <w:i w:val="false"/>
          <w:color w:val="000000"/>
          <w:sz w:val="28"/>
        </w:rPr>
        <w:t>
                                    Место для печати (при наличии)</w:t>
      </w:r>
    </w:p>
    <w:bookmarkStart w:name="z47" w:id="19"/>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статистической форме «Отчет о травматизме,</w:t>
      </w:r>
      <w:r>
        <w:br/>
      </w:r>
      <w:r>
        <w:rPr>
          <w:rFonts w:ascii="Times New Roman"/>
          <w:b w:val="false"/>
          <w:i w:val="false"/>
          <w:color w:val="000000"/>
          <w:sz w:val="28"/>
        </w:rPr>
        <w:t xml:space="preserve">
связанном с трудовой деятельностью, и    </w:t>
      </w:r>
      <w:r>
        <w:br/>
      </w:r>
      <w:r>
        <w:rPr>
          <w:rFonts w:ascii="Times New Roman"/>
          <w:b w:val="false"/>
          <w:i w:val="false"/>
          <w:color w:val="000000"/>
          <w:sz w:val="28"/>
        </w:rPr>
        <w:t>
профессиональных заболеваниях» (код 1381104,</w:t>
      </w:r>
      <w:r>
        <w:br/>
      </w:r>
      <w:r>
        <w:rPr>
          <w:rFonts w:ascii="Times New Roman"/>
          <w:b w:val="false"/>
          <w:i w:val="false"/>
          <w:color w:val="000000"/>
          <w:sz w:val="28"/>
        </w:rPr>
        <w:t xml:space="preserve">
индекс 7-ТПЗ, периодичность годовая)    </w:t>
      </w:r>
    </w:p>
    <w:bookmarkEnd w:id="19"/>
    <w:bookmarkStart w:name="z48" w:id="20"/>
    <w:p>
      <w:pPr>
        <w:spacing w:after="0"/>
        <w:ind w:left="0"/>
        <w:jc w:val="both"/>
      </w:pPr>
      <w:r>
        <w:rPr>
          <w:rFonts w:ascii="Times New Roman"/>
          <w:b w:val="false"/>
          <w:i w:val="false"/>
          <w:color w:val="000000"/>
          <w:sz w:val="28"/>
        </w:rPr>
        <w:t>
</w:t>
      </w:r>
      <w:r>
        <w:rPr>
          <w:rFonts w:ascii="Times New Roman"/>
          <w:b/>
          <w:i w:val="false"/>
          <w:color w:val="000000"/>
          <w:sz w:val="28"/>
        </w:rPr>
        <w:t>                           Перечень</w:t>
      </w:r>
      <w:r>
        <w:br/>
      </w:r>
      <w:r>
        <w:rPr>
          <w:rFonts w:ascii="Times New Roman"/>
          <w:b w:val="false"/>
          <w:i w:val="false"/>
          <w:color w:val="000000"/>
          <w:sz w:val="28"/>
        </w:rPr>
        <w:t>
</w:t>
      </w:r>
      <w:r>
        <w:rPr>
          <w:rFonts w:ascii="Times New Roman"/>
          <w:b/>
          <w:i w:val="false"/>
          <w:color w:val="000000"/>
          <w:sz w:val="28"/>
        </w:rPr>
        <w:t>             укрупненных групп, подгрупп, составных</w:t>
      </w:r>
      <w:r>
        <w:br/>
      </w:r>
      <w:r>
        <w:rPr>
          <w:rFonts w:ascii="Times New Roman"/>
          <w:b w:val="false"/>
          <w:i w:val="false"/>
          <w:color w:val="000000"/>
          <w:sz w:val="28"/>
        </w:rPr>
        <w:t>
</w:t>
      </w:r>
      <w:r>
        <w:rPr>
          <w:rFonts w:ascii="Times New Roman"/>
          <w:b/>
          <w:i w:val="false"/>
          <w:color w:val="000000"/>
          <w:sz w:val="28"/>
        </w:rPr>
        <w:t>                      и базовых групп занятий</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0"/>
        <w:gridCol w:w="11910"/>
      </w:tblGrid>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1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Вооруженные силы</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Руководители (представители) органов власти и управления всех уровней, включая руководителей организаций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Специалисты высшего уровня квалификации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Специалисты среднего уровня квалификации (вспомогательный персонал)</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Служащие, занятые подготовкой информации, оформлением документации, учетом и обслуживанием</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Работники сферы обслуживания, предоставления коммунальных услуг, торговли и родственных видов деятельности</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Квалифицированные работники сельского, лесного, охотничьего хозяйств, рыбоводства и рыболовства</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Квалифицированные рабочие крупных и мелких промышленных организаций, художественных промыслов, строительства, транспорта, связи, геологии и разведки недр</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Рабочие, занятые на горных, горно-капитальных, строительно-монтажных и ремонтно-строительных работах</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Рабочие металлообрабатывающей и машиностроительной промышленности, монетного производства</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Рабочие, занятые изготовлением прецизионных инструментов и приборов, рабочие художественных промыслов и других видов производств в художественной промышленности, рабочие полиграфического производства</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профессии квалифицированных рабочих крупных и мелких промышленных предприятий</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Профессии рабочих транспорта и связи*</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Профессии рабочих, занятых в геологии и разведке недр</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Операторы, аппаратчики, машинисты установок и машин и слесари - сборщики</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Операторы, аппаратчики и машинисты промышленных установок</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Операторы, аппаратчики, машинисты и слесари-сборщики стационарного оборудования</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Водители и машинисты подвижного оборудования</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Неквалифицированные рабочие</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Неквалифицированные рабочие сферы обслуживания, предоставления коммунальных услуг, торговли и родственных видов деятельности</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Неквалифицированные рабочие сельского, лесного, охотничьего хозяйств, рыбоводства и рыболовства</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Неквалифицированные рабочие, занятые в промышленности, строительстве, на транспорте, в связи, геологии и разведке недр</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Неквалифицированные рабочие, общие для всех отраслей экономики</w:t>
            </w:r>
          </w:p>
        </w:tc>
      </w:tr>
    </w:tbl>
    <w:p>
      <w:pPr>
        <w:spacing w:after="0"/>
        <w:ind w:left="0"/>
        <w:jc w:val="both"/>
      </w:pPr>
      <w:r>
        <w:rPr>
          <w:rFonts w:ascii="Times New Roman"/>
          <w:b w:val="false"/>
          <w:i w:val="false"/>
          <w:color w:val="000000"/>
          <w:sz w:val="28"/>
        </w:rPr>
        <w:t>________________________</w:t>
      </w:r>
      <w:r>
        <w:br/>
      </w:r>
      <w:r>
        <w:rPr>
          <w:rFonts w:ascii="Times New Roman"/>
          <w:b w:val="false"/>
          <w:i w:val="false"/>
          <w:color w:val="000000"/>
          <w:sz w:val="28"/>
        </w:rPr>
        <w:t>
</w:t>
      </w:r>
      <w:r>
        <w:rPr>
          <w:rFonts w:ascii="Times New Roman"/>
          <w:b w:val="false"/>
          <w:i w:val="false"/>
          <w:color w:val="000000"/>
          <w:sz w:val="28"/>
        </w:rPr>
        <w:t>* Исключая машинистов и водителей, они учитываются в группах 83</w:t>
      </w:r>
    </w:p>
    <w:bookmarkStart w:name="z49" w:id="21"/>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статистической форме «Отчет о травматизме,</w:t>
      </w:r>
      <w:r>
        <w:br/>
      </w:r>
      <w:r>
        <w:rPr>
          <w:rFonts w:ascii="Times New Roman"/>
          <w:b w:val="false"/>
          <w:i w:val="false"/>
          <w:color w:val="000000"/>
          <w:sz w:val="28"/>
        </w:rPr>
        <w:t xml:space="preserve">
связанном с трудовой деятельностью, и    </w:t>
      </w:r>
      <w:r>
        <w:br/>
      </w:r>
      <w:r>
        <w:rPr>
          <w:rFonts w:ascii="Times New Roman"/>
          <w:b w:val="false"/>
          <w:i w:val="false"/>
          <w:color w:val="000000"/>
          <w:sz w:val="28"/>
        </w:rPr>
        <w:t>
профессиональных заболеваниях» (код 1381104,</w:t>
      </w:r>
      <w:r>
        <w:br/>
      </w:r>
      <w:r>
        <w:rPr>
          <w:rFonts w:ascii="Times New Roman"/>
          <w:b w:val="false"/>
          <w:i w:val="false"/>
          <w:color w:val="000000"/>
          <w:sz w:val="28"/>
        </w:rPr>
        <w:t xml:space="preserve">
индекс 7-ТПЗ, периодичность годовая)    </w:t>
      </w:r>
    </w:p>
    <w:bookmarkEnd w:id="21"/>
    <w:bookmarkStart w:name="z50" w:id="22"/>
    <w:p>
      <w:pPr>
        <w:spacing w:after="0"/>
        <w:ind w:left="0"/>
        <w:jc w:val="both"/>
      </w:pPr>
      <w:r>
        <w:rPr>
          <w:rFonts w:ascii="Times New Roman"/>
          <w:b w:val="false"/>
          <w:i w:val="false"/>
          <w:color w:val="000000"/>
          <w:sz w:val="28"/>
        </w:rPr>
        <w:t>
</w:t>
      </w:r>
      <w:r>
        <w:rPr>
          <w:rFonts w:ascii="Times New Roman"/>
          <w:b/>
          <w:i w:val="false"/>
          <w:color w:val="000000"/>
          <w:sz w:val="28"/>
        </w:rPr>
        <w:t>                            Перечень видов травм*</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0"/>
        <w:gridCol w:w="11910"/>
      </w:tblGrid>
      <w:tr>
        <w:trPr>
          <w:trHeight w:val="3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1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T0001</w:t>
            </w:r>
          </w:p>
        </w:tc>
        <w:tc>
          <w:tcPr>
            <w:tcW w:w="1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Поверхностные травмы (включая ссадины, водные пузыри (нетермические), ушибы, травмы от поверхностного инородного тела (без больших открытых ран), укусы насекомых (неядовитые)</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T01</w:t>
            </w:r>
          </w:p>
        </w:tc>
        <w:tc>
          <w:tcPr>
            <w:tcW w:w="1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Открытые раны, захватывающие несколько областей тела (в том числе, резаные, рваные, колотые раны с проникающим инородным телом, укушенные)</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S0001</w:t>
            </w:r>
          </w:p>
        </w:tc>
        <w:tc>
          <w:tcPr>
            <w:tcW w:w="1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Закрытые переломы</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S0002</w:t>
            </w:r>
          </w:p>
        </w:tc>
        <w:tc>
          <w:tcPr>
            <w:tcW w:w="1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Открытые переломы</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S0009</w:t>
            </w:r>
          </w:p>
        </w:tc>
        <w:tc>
          <w:tcPr>
            <w:tcW w:w="1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переломы (с вывихом, со смещением)</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T143</w:t>
            </w:r>
          </w:p>
        </w:tc>
        <w:tc>
          <w:tcPr>
            <w:tcW w:w="1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Вывих, растяжение и перенапряжение капсульно-связочного аппарата неуточненной области тела</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T058</w:t>
            </w:r>
          </w:p>
        </w:tc>
        <w:tc>
          <w:tcPr>
            <w:tcW w:w="1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Травматические ампутации, захватывающие другие области тела в разных комбинациях</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T0002</w:t>
            </w:r>
          </w:p>
        </w:tc>
        <w:tc>
          <w:tcPr>
            <w:tcW w:w="1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Травмы от сотрясения и травмы внутренних органов (в том числе от взрывной волны, кровоподтеки, травмы от сотрясения, размозжения, рассечения, травматическая гематома, проколы, разрывы и надрывы внутренних органов)</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T0003</w:t>
            </w:r>
          </w:p>
        </w:tc>
        <w:tc>
          <w:tcPr>
            <w:tcW w:w="1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Ожоги (термические) (вызванные электронагревательными приборами, электрическим током, пламенем, трением, горячим воздухом и горячими газами, горячими предметами, молнией, радиацией)</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T0004</w:t>
            </w:r>
          </w:p>
        </w:tc>
        <w:tc>
          <w:tcPr>
            <w:tcW w:w="1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Химические ожоги</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T0005</w:t>
            </w:r>
          </w:p>
        </w:tc>
        <w:tc>
          <w:tcPr>
            <w:tcW w:w="1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Ожоги кипящей жидкостью и паром</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T0006</w:t>
            </w:r>
          </w:p>
        </w:tc>
        <w:tc>
          <w:tcPr>
            <w:tcW w:w="1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Обморожения</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T0007</w:t>
            </w:r>
          </w:p>
        </w:tc>
        <w:tc>
          <w:tcPr>
            <w:tcW w:w="1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Острые отравления (отрицательные воздействия, резкая реакция на инъекцию, глотание, абсорбция или вдыхание токсических, разъедающих и каустических веществ; включая токсическое воздействие контактов с ядовитыми жидкостями)</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A0001</w:t>
            </w:r>
          </w:p>
        </w:tc>
        <w:tc>
          <w:tcPr>
            <w:tcW w:w="1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Инфекции (в том числе кишечные инфекционные болезни, некоторые зоонозы, паразитарные болезни, вирусные инфекции, микозы)</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J0001</w:t>
            </w:r>
          </w:p>
        </w:tc>
        <w:tc>
          <w:tcPr>
            <w:tcW w:w="1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Эффекты воздействия радиации</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T67</w:t>
            </w:r>
          </w:p>
        </w:tc>
        <w:tc>
          <w:tcPr>
            <w:tcW w:w="1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Эффекты воздействия высокой температуры и света</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T68</w:t>
            </w:r>
          </w:p>
        </w:tc>
        <w:tc>
          <w:tcPr>
            <w:tcW w:w="1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Гипотермия</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T70</w:t>
            </w:r>
          </w:p>
        </w:tc>
        <w:tc>
          <w:tcPr>
            <w:tcW w:w="1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Воздействие атмосферного давления и давления воды</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T71</w:t>
            </w:r>
          </w:p>
        </w:tc>
        <w:tc>
          <w:tcPr>
            <w:tcW w:w="1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Асфиксия</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T74</w:t>
            </w:r>
          </w:p>
        </w:tc>
        <w:tc>
          <w:tcPr>
            <w:tcW w:w="1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Синдром жестокого обращения (физическая жестокость, психологическая жестокость)</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T750</w:t>
            </w:r>
          </w:p>
        </w:tc>
        <w:tc>
          <w:tcPr>
            <w:tcW w:w="1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Поражение молнией (шок от поражения молнией, поражение молнией БДУ)</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T751</w:t>
            </w:r>
          </w:p>
        </w:tc>
        <w:tc>
          <w:tcPr>
            <w:tcW w:w="1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Утопление и не смертельное погружение</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T752</w:t>
            </w:r>
          </w:p>
        </w:tc>
        <w:tc>
          <w:tcPr>
            <w:tcW w:w="1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Воздействие вибрации (включая резкую потерю слуха)</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T754</w:t>
            </w:r>
          </w:p>
        </w:tc>
        <w:tc>
          <w:tcPr>
            <w:tcW w:w="1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Воздействие электрического тока (смертельное поражение электрическим током, шок, вызванный электрическим током)</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T0098</w:t>
            </w:r>
          </w:p>
        </w:tc>
        <w:tc>
          <w:tcPr>
            <w:tcW w:w="1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Некоторые другие травмы</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T0099</w:t>
            </w:r>
          </w:p>
        </w:tc>
        <w:tc>
          <w:tcPr>
            <w:tcW w:w="1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уточненный вид травмы</w:t>
            </w:r>
          </w:p>
        </w:tc>
      </w:tr>
    </w:tbl>
    <w:p>
      <w:pPr>
        <w:spacing w:after="0"/>
        <w:ind w:left="0"/>
        <w:jc w:val="both"/>
      </w:pPr>
      <w:r>
        <w:rPr>
          <w:rFonts w:ascii="Times New Roman"/>
          <w:b w:val="false"/>
          <w:i w:val="false"/>
          <w:color w:val="000000"/>
          <w:sz w:val="28"/>
        </w:rPr>
        <w:t>________________________</w:t>
      </w:r>
      <w:r>
        <w:br/>
      </w:r>
      <w:r>
        <w:rPr>
          <w:rFonts w:ascii="Times New Roman"/>
          <w:b w:val="false"/>
          <w:i w:val="false"/>
          <w:color w:val="000000"/>
          <w:sz w:val="28"/>
        </w:rPr>
        <w:t>
</w:t>
      </w:r>
      <w:r>
        <w:rPr>
          <w:rFonts w:ascii="Times New Roman"/>
          <w:b w:val="false"/>
          <w:i w:val="false"/>
          <w:color w:val="000000"/>
          <w:sz w:val="28"/>
        </w:rPr>
        <w:t>* Данная классификация основана на Международной статистической классификации болезней</w:t>
      </w:r>
      <w:r>
        <w:br/>
      </w:r>
      <w:r>
        <w:rPr>
          <w:rFonts w:ascii="Times New Roman"/>
          <w:b w:val="false"/>
          <w:i w:val="false"/>
          <w:color w:val="000000"/>
          <w:sz w:val="28"/>
        </w:rPr>
        <w:t>
</w:t>
      </w:r>
      <w:r>
        <w:rPr>
          <w:rFonts w:ascii="Times New Roman"/>
          <w:b w:val="false"/>
          <w:i w:val="false"/>
          <w:color w:val="000000"/>
          <w:sz w:val="28"/>
        </w:rPr>
        <w:t>и проблем, связанных со здоровьем, МКБ-10</w:t>
      </w:r>
    </w:p>
    <w:bookmarkStart w:name="z51" w:id="23"/>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статистической форме «Отчет о травматизме,</w:t>
      </w:r>
      <w:r>
        <w:br/>
      </w:r>
      <w:r>
        <w:rPr>
          <w:rFonts w:ascii="Times New Roman"/>
          <w:b w:val="false"/>
          <w:i w:val="false"/>
          <w:color w:val="000000"/>
          <w:sz w:val="28"/>
        </w:rPr>
        <w:t xml:space="preserve">
связанном с трудовой деятельностью, и    </w:t>
      </w:r>
      <w:r>
        <w:br/>
      </w:r>
      <w:r>
        <w:rPr>
          <w:rFonts w:ascii="Times New Roman"/>
          <w:b w:val="false"/>
          <w:i w:val="false"/>
          <w:color w:val="000000"/>
          <w:sz w:val="28"/>
        </w:rPr>
        <w:t>
профессиональных заболеваниях» (код 1381104,</w:t>
      </w:r>
      <w:r>
        <w:br/>
      </w:r>
      <w:r>
        <w:rPr>
          <w:rFonts w:ascii="Times New Roman"/>
          <w:b w:val="false"/>
          <w:i w:val="false"/>
          <w:color w:val="000000"/>
          <w:sz w:val="28"/>
        </w:rPr>
        <w:t xml:space="preserve">
индекс 7-ТПЗ, периодичность годовая)    </w:t>
      </w:r>
    </w:p>
    <w:bookmarkEnd w:id="23"/>
    <w:bookmarkStart w:name="z52" w:id="24"/>
    <w:p>
      <w:pPr>
        <w:spacing w:after="0"/>
        <w:ind w:left="0"/>
        <w:jc w:val="both"/>
      </w:pPr>
      <w:r>
        <w:rPr>
          <w:rFonts w:ascii="Times New Roman"/>
          <w:b w:val="false"/>
          <w:i w:val="false"/>
          <w:color w:val="000000"/>
          <w:sz w:val="28"/>
        </w:rPr>
        <w:t>
</w:t>
      </w:r>
      <w:r>
        <w:rPr>
          <w:rFonts w:ascii="Times New Roman"/>
          <w:b/>
          <w:i w:val="false"/>
          <w:color w:val="000000"/>
          <w:sz w:val="28"/>
        </w:rPr>
        <w:t>                     Перечень пострадавших частей тела</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0"/>
        <w:gridCol w:w="1191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A1</w:t>
            </w:r>
          </w:p>
        </w:tc>
        <w:tc>
          <w:tcPr>
            <w:tcW w:w="1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Волосистая часть головы, черепная коробка, головной мозг, черепные нервы и сосуды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А2</w:t>
            </w:r>
          </w:p>
        </w:tc>
        <w:tc>
          <w:tcPr>
            <w:tcW w:w="1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Ухо (уши)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А3</w:t>
            </w:r>
          </w:p>
        </w:tc>
        <w:tc>
          <w:tcPr>
            <w:tcW w:w="1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Глаз (глаза)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1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Зуб, зубы</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А5</w:t>
            </w:r>
          </w:p>
        </w:tc>
        <w:tc>
          <w:tcPr>
            <w:tcW w:w="1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Другие отмеченные части лицевой стороны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А6</w:t>
            </w:r>
          </w:p>
        </w:tc>
        <w:tc>
          <w:tcPr>
            <w:tcW w:w="1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Голова, многочисленные поражения головы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А7</w:t>
            </w:r>
          </w:p>
        </w:tc>
        <w:tc>
          <w:tcPr>
            <w:tcW w:w="1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Голова, другие отмеченные части головы, не указанные в других разделах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А8</w:t>
            </w:r>
          </w:p>
        </w:tc>
        <w:tc>
          <w:tcPr>
            <w:tcW w:w="1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Голова, не уточненная часть</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B1</w:t>
            </w:r>
          </w:p>
        </w:tc>
        <w:tc>
          <w:tcPr>
            <w:tcW w:w="1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Задняя часть шеи и надключичная область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В8</w:t>
            </w:r>
          </w:p>
        </w:tc>
        <w:tc>
          <w:tcPr>
            <w:tcW w:w="1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Шея, другие уточненные ее части, не указанные в других разделах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В9</w:t>
            </w:r>
          </w:p>
        </w:tc>
        <w:tc>
          <w:tcPr>
            <w:tcW w:w="1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Шея, не уточненная часть</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C1</w:t>
            </w:r>
          </w:p>
        </w:tc>
        <w:tc>
          <w:tcPr>
            <w:tcW w:w="1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Позвоночник и позвонки</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С8</w:t>
            </w:r>
          </w:p>
        </w:tc>
        <w:tc>
          <w:tcPr>
            <w:tcW w:w="1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Спина, другие уточненные части, не указанные в других разделах</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С9</w:t>
            </w:r>
          </w:p>
        </w:tc>
        <w:tc>
          <w:tcPr>
            <w:tcW w:w="1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Спина, не уточненная часть</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D1</w:t>
            </w:r>
          </w:p>
        </w:tc>
        <w:tc>
          <w:tcPr>
            <w:tcW w:w="1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Грудная клетка (ребра, в том числе грудины и грудного отдела позвоночника)</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D2</w:t>
            </w:r>
          </w:p>
        </w:tc>
        <w:tc>
          <w:tcPr>
            <w:tcW w:w="1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части грудной клетки, в том числе внутренние органы</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D3</w:t>
            </w:r>
          </w:p>
        </w:tc>
        <w:tc>
          <w:tcPr>
            <w:tcW w:w="1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Нижняя часть таза и живота, в том числе внутренние органы</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D4</w:t>
            </w:r>
          </w:p>
        </w:tc>
        <w:tc>
          <w:tcPr>
            <w:tcW w:w="1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Наружные половые органы</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D7</w:t>
            </w:r>
          </w:p>
        </w:tc>
        <w:tc>
          <w:tcPr>
            <w:tcW w:w="1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Туловище, повреждения многих областей</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D8</w:t>
            </w:r>
          </w:p>
        </w:tc>
        <w:tc>
          <w:tcPr>
            <w:tcW w:w="1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Туловище, другие уточненные части, не указанные в других разделах</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D9</w:t>
            </w:r>
          </w:p>
        </w:tc>
        <w:tc>
          <w:tcPr>
            <w:tcW w:w="1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Туловище и внутренние органы, не уточненные</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E1</w:t>
            </w:r>
          </w:p>
        </w:tc>
        <w:tc>
          <w:tcPr>
            <w:tcW w:w="1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Плечо и плечевой пояс</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Е2</w:t>
            </w:r>
          </w:p>
        </w:tc>
        <w:tc>
          <w:tcPr>
            <w:tcW w:w="1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Рука, в том числе локоть</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ЕЗ</w:t>
            </w:r>
          </w:p>
        </w:tc>
        <w:tc>
          <w:tcPr>
            <w:tcW w:w="1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Запястье</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Е4</w:t>
            </w:r>
          </w:p>
        </w:tc>
        <w:tc>
          <w:tcPr>
            <w:tcW w:w="1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Кисть руки</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Е5</w:t>
            </w:r>
          </w:p>
        </w:tc>
        <w:tc>
          <w:tcPr>
            <w:tcW w:w="1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Большой палец кисти</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Е6</w:t>
            </w:r>
          </w:p>
        </w:tc>
        <w:tc>
          <w:tcPr>
            <w:tcW w:w="1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Другой палец (другие пальцы)</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Е7</w:t>
            </w:r>
          </w:p>
        </w:tc>
        <w:tc>
          <w:tcPr>
            <w:tcW w:w="1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Верхние конечности, повреждения многих областей</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Е8</w:t>
            </w:r>
          </w:p>
        </w:tc>
        <w:tc>
          <w:tcPr>
            <w:tcW w:w="1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Верхние конечности, другие уточненные части, не указанные в других разделах</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Е9</w:t>
            </w:r>
          </w:p>
        </w:tc>
        <w:tc>
          <w:tcPr>
            <w:tcW w:w="1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Верхние конечности, не уточненные</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F1</w:t>
            </w:r>
          </w:p>
        </w:tc>
        <w:tc>
          <w:tcPr>
            <w:tcW w:w="1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Бедро и тазобедренный сустав</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F2</w:t>
            </w:r>
          </w:p>
        </w:tc>
        <w:tc>
          <w:tcPr>
            <w:tcW w:w="1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Голень, в том числе колено</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F3</w:t>
            </w:r>
          </w:p>
        </w:tc>
        <w:tc>
          <w:tcPr>
            <w:tcW w:w="1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Голеностопный сустав</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F4</w:t>
            </w:r>
          </w:p>
        </w:tc>
        <w:tc>
          <w:tcPr>
            <w:tcW w:w="1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Стопа</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F5</w:t>
            </w:r>
          </w:p>
        </w:tc>
        <w:tc>
          <w:tcPr>
            <w:tcW w:w="1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Палец стопы (пальцы стопы)</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F6</w:t>
            </w:r>
          </w:p>
        </w:tc>
        <w:tc>
          <w:tcPr>
            <w:tcW w:w="1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Нижние конечности, повреждения многих областей</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F7</w:t>
            </w:r>
          </w:p>
        </w:tc>
        <w:tc>
          <w:tcPr>
            <w:tcW w:w="1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Нижние конечности, другие уточненные части, не указанные в других разделах</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F8</w:t>
            </w:r>
          </w:p>
        </w:tc>
        <w:tc>
          <w:tcPr>
            <w:tcW w:w="1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Нижние конечности, не уточненные</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G1</w:t>
            </w:r>
          </w:p>
        </w:tc>
        <w:tc>
          <w:tcPr>
            <w:tcW w:w="1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действие (например, от отравления или инфекции)</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G8</w:t>
            </w:r>
          </w:p>
        </w:tc>
        <w:tc>
          <w:tcPr>
            <w:tcW w:w="1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Повреждения многих областей тела</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w:t>
            </w:r>
          </w:p>
        </w:tc>
        <w:tc>
          <w:tcPr>
            <w:tcW w:w="1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поврежденные части тела</w:t>
            </w:r>
          </w:p>
        </w:tc>
      </w:tr>
      <w:tr>
        <w:trPr>
          <w:trHeight w:val="9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w:t>
            </w:r>
          </w:p>
        </w:tc>
        <w:tc>
          <w:tcPr>
            <w:tcW w:w="1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Поврежденная часть тела, не уточненная</w:t>
            </w:r>
          </w:p>
        </w:tc>
      </w:tr>
    </w:tbl>
    <w:bookmarkStart w:name="z53" w:id="25"/>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статистической форме «Отчет о травматизме,</w:t>
      </w:r>
      <w:r>
        <w:br/>
      </w:r>
      <w:r>
        <w:rPr>
          <w:rFonts w:ascii="Times New Roman"/>
          <w:b w:val="false"/>
          <w:i w:val="false"/>
          <w:color w:val="000000"/>
          <w:sz w:val="28"/>
        </w:rPr>
        <w:t xml:space="preserve">
связанном с трудовой деятельностью, и    </w:t>
      </w:r>
      <w:r>
        <w:br/>
      </w:r>
      <w:r>
        <w:rPr>
          <w:rFonts w:ascii="Times New Roman"/>
          <w:b w:val="false"/>
          <w:i w:val="false"/>
          <w:color w:val="000000"/>
          <w:sz w:val="28"/>
        </w:rPr>
        <w:t>
профессиональных заболеваниях» (код 1381104,</w:t>
      </w:r>
      <w:r>
        <w:br/>
      </w:r>
      <w:r>
        <w:rPr>
          <w:rFonts w:ascii="Times New Roman"/>
          <w:b w:val="false"/>
          <w:i w:val="false"/>
          <w:color w:val="000000"/>
          <w:sz w:val="28"/>
        </w:rPr>
        <w:t xml:space="preserve">
индекс 7-ТПЗ, периодичность годовая)    </w:t>
      </w:r>
    </w:p>
    <w:bookmarkEnd w:id="25"/>
    <w:bookmarkStart w:name="z54" w:id="26"/>
    <w:p>
      <w:pPr>
        <w:spacing w:after="0"/>
        <w:ind w:left="0"/>
        <w:jc w:val="both"/>
      </w:pPr>
      <w:r>
        <w:rPr>
          <w:rFonts w:ascii="Times New Roman"/>
          <w:b w:val="false"/>
          <w:i w:val="false"/>
          <w:color w:val="000000"/>
          <w:sz w:val="28"/>
        </w:rPr>
        <w:t>
</w:t>
      </w:r>
      <w:r>
        <w:rPr>
          <w:rFonts w:ascii="Times New Roman"/>
          <w:b/>
          <w:i w:val="false"/>
          <w:color w:val="000000"/>
          <w:sz w:val="28"/>
        </w:rPr>
        <w:t>                          Перечень</w:t>
      </w:r>
      <w:r>
        <w:br/>
      </w:r>
      <w:r>
        <w:rPr>
          <w:rFonts w:ascii="Times New Roman"/>
          <w:b w:val="false"/>
          <w:i w:val="false"/>
          <w:color w:val="000000"/>
          <w:sz w:val="28"/>
        </w:rPr>
        <w:t>
</w:t>
      </w:r>
      <w:r>
        <w:rPr>
          <w:rFonts w:ascii="Times New Roman"/>
          <w:b/>
          <w:i w:val="false"/>
          <w:color w:val="000000"/>
          <w:sz w:val="28"/>
        </w:rPr>
        <w:t>       видов происшествия, приведших к несчастному случаю*</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11927"/>
      </w:tblGrid>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1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Дорожное происшествие на транспорте организации</w:t>
            </w:r>
          </w:p>
        </w:tc>
      </w:tr>
      <w:tr>
        <w:trPr>
          <w:trHeight w:val="24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Дорожное происшествие на общественном транспорте</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Дорожное происшествие на личном транспорте</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Железнодорожное транспортное происшествие</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Воздушно-транспортное происшествие</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Воднотранспортное происшествие</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Падение пострадавшего</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Падение пострадавшего с высоты</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Обрушение, обвалы, падение предметов, материалов, земли и т.д.</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Воздействие движущихся, разлетающихся, вращающихся предметов и деталей</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Поражение электрическим током</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Воздействие экстремальных температур (пожар)</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Воздействие вредных и опасных производственных факторов и веществ</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Воздействие ионизирующих излучений</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Физические перегрузки</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Повреждение в результате контакта с животными и насекомыми</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Утопление</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Убийство или телесное повреждение</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Повреждение при стихийных бедствиях</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Профессиональное заболевание и отравление</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виды происшествия</w:t>
            </w:r>
          </w:p>
        </w:tc>
      </w:tr>
    </w:tbl>
    <w:p>
      <w:pPr>
        <w:spacing w:after="0"/>
        <w:ind w:left="0"/>
        <w:jc w:val="both"/>
      </w:pPr>
      <w:r>
        <w:rPr>
          <w:rFonts w:ascii="Times New Roman"/>
          <w:b w:val="false"/>
          <w:i w:val="false"/>
          <w:color w:val="000000"/>
          <w:sz w:val="28"/>
        </w:rPr>
        <w:t>________________________</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«Об</w:t>
      </w:r>
      <w:r>
        <w:br/>
      </w:r>
      <w:r>
        <w:rPr>
          <w:rFonts w:ascii="Times New Roman"/>
          <w:b w:val="false"/>
          <w:i w:val="false"/>
          <w:color w:val="000000"/>
          <w:sz w:val="28"/>
        </w:rPr>
        <w:t>
</w:t>
      </w:r>
      <w:r>
        <w:rPr>
          <w:rFonts w:ascii="Times New Roman"/>
          <w:b w:val="false"/>
          <w:i w:val="false"/>
          <w:color w:val="000000"/>
          <w:sz w:val="28"/>
        </w:rPr>
        <w:t>утверждении форм документов связанных с несчастным случаем на производстве» от 3 марта</w:t>
      </w:r>
      <w:r>
        <w:br/>
      </w:r>
      <w:r>
        <w:rPr>
          <w:rFonts w:ascii="Times New Roman"/>
          <w:b w:val="false"/>
          <w:i w:val="false"/>
          <w:color w:val="000000"/>
          <w:sz w:val="28"/>
        </w:rPr>
        <w:t>
</w:t>
      </w:r>
      <w:r>
        <w:rPr>
          <w:rFonts w:ascii="Times New Roman"/>
          <w:b w:val="false"/>
          <w:i w:val="false"/>
          <w:color w:val="000000"/>
          <w:sz w:val="28"/>
        </w:rPr>
        <w:t>2009 года № 74-п.</w:t>
      </w:r>
    </w:p>
    <w:bookmarkStart w:name="z55" w:id="27"/>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к статистической форме «Отчет о травматизме,</w:t>
      </w:r>
      <w:r>
        <w:br/>
      </w:r>
      <w:r>
        <w:rPr>
          <w:rFonts w:ascii="Times New Roman"/>
          <w:b w:val="false"/>
          <w:i w:val="false"/>
          <w:color w:val="000000"/>
          <w:sz w:val="28"/>
        </w:rPr>
        <w:t xml:space="preserve">
связанном с трудовой деятельностью, и    </w:t>
      </w:r>
      <w:r>
        <w:br/>
      </w:r>
      <w:r>
        <w:rPr>
          <w:rFonts w:ascii="Times New Roman"/>
          <w:b w:val="false"/>
          <w:i w:val="false"/>
          <w:color w:val="000000"/>
          <w:sz w:val="28"/>
        </w:rPr>
        <w:t>
профессиональных заболеваниях» (код 1381104,</w:t>
      </w:r>
      <w:r>
        <w:br/>
      </w:r>
      <w:r>
        <w:rPr>
          <w:rFonts w:ascii="Times New Roman"/>
          <w:b w:val="false"/>
          <w:i w:val="false"/>
          <w:color w:val="000000"/>
          <w:sz w:val="28"/>
        </w:rPr>
        <w:t xml:space="preserve">
индекс 7-ТПЗ, периодичность годовая)    </w:t>
      </w:r>
    </w:p>
    <w:bookmarkEnd w:id="27"/>
    <w:bookmarkStart w:name="z56" w:id="28"/>
    <w:p>
      <w:pPr>
        <w:spacing w:after="0"/>
        <w:ind w:left="0"/>
        <w:jc w:val="both"/>
      </w:pPr>
      <w:r>
        <w:rPr>
          <w:rFonts w:ascii="Times New Roman"/>
          <w:b w:val="false"/>
          <w:i w:val="false"/>
          <w:color w:val="000000"/>
          <w:sz w:val="28"/>
        </w:rPr>
        <w:t>
</w:t>
      </w:r>
      <w:r>
        <w:rPr>
          <w:rFonts w:ascii="Times New Roman"/>
          <w:b/>
          <w:i w:val="false"/>
          <w:color w:val="000000"/>
          <w:sz w:val="28"/>
        </w:rPr>
        <w:t>                      Перечень причин несчастного случая*</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0"/>
        <w:gridCol w:w="11930"/>
      </w:tblGrid>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1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Повышенная запыленность и загазованность воздуха рабочей зоны</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Повышенный уровень шума</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Повышенный уровень вибрации</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Повышенный уровень ионизирующих излучений</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 с источниками инфекционных заболеваний (указывается наименование заболеваний)</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Воздействие на организм человека физических перегрузок</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Конструктивные недостатки машин, механизмов и оборудования</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Эксплуатация неисправных машин, механизмов и оборудования</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Нарушение технологических процессов</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Нарушение требований безопасности при эксплуатации транспортных средств</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Нарушение правил автодорожного движения</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Нарушение правил железнодорожного движения</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Нарушение правил воздушно-транспортного движения</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Нарушение правил воднотранспортного движения</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Аварии</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Неудовлетворительная организация производства работ</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Неудовлетворительное техническое состояние зданий, сооружений, содержание территорий и недостатки в организации рабочих мест</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Недостатки в обучении безопасным приемам труда</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Необеспеченность или неприменение средств индивидуальной защиты</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Необеспеченность средствами коллективной защиты</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Нарушение трудовой и производственной дисциплины</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Нарушение правил безопасности и охраны труда</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Нарушение установленного режима труда</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Грубая неосторожность пострадавшего</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bl>
    <w:p>
      <w:pPr>
        <w:spacing w:after="0"/>
        <w:ind w:left="0"/>
        <w:jc w:val="both"/>
      </w:pPr>
      <w:r>
        <w:rPr>
          <w:rFonts w:ascii="Times New Roman"/>
          <w:b w:val="false"/>
          <w:i w:val="false"/>
          <w:color w:val="000000"/>
          <w:sz w:val="28"/>
        </w:rPr>
        <w:t>________________________</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«Об</w:t>
      </w:r>
      <w:r>
        <w:br/>
      </w:r>
      <w:r>
        <w:rPr>
          <w:rFonts w:ascii="Times New Roman"/>
          <w:b w:val="false"/>
          <w:i w:val="false"/>
          <w:color w:val="000000"/>
          <w:sz w:val="28"/>
        </w:rPr>
        <w:t>
</w:t>
      </w:r>
      <w:r>
        <w:rPr>
          <w:rFonts w:ascii="Times New Roman"/>
          <w:b w:val="false"/>
          <w:i w:val="false"/>
          <w:color w:val="000000"/>
          <w:sz w:val="28"/>
        </w:rPr>
        <w:t>утверждении форм документов связанных с несчастным случаем на производстве» от 3 марта</w:t>
      </w:r>
      <w:r>
        <w:br/>
      </w:r>
      <w:r>
        <w:rPr>
          <w:rFonts w:ascii="Times New Roman"/>
          <w:b w:val="false"/>
          <w:i w:val="false"/>
          <w:color w:val="000000"/>
          <w:sz w:val="28"/>
        </w:rPr>
        <w:t>
</w:t>
      </w:r>
      <w:r>
        <w:rPr>
          <w:rFonts w:ascii="Times New Roman"/>
          <w:b w:val="false"/>
          <w:i w:val="false"/>
          <w:color w:val="000000"/>
          <w:sz w:val="28"/>
        </w:rPr>
        <w:t>2009 года № 74-п</w:t>
      </w:r>
    </w:p>
    <w:bookmarkStart w:name="z57" w:id="29"/>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к статистической форме «Отчет о травматизме,</w:t>
      </w:r>
      <w:r>
        <w:br/>
      </w:r>
      <w:r>
        <w:rPr>
          <w:rFonts w:ascii="Times New Roman"/>
          <w:b w:val="false"/>
          <w:i w:val="false"/>
          <w:color w:val="000000"/>
          <w:sz w:val="28"/>
        </w:rPr>
        <w:t xml:space="preserve">
связанном с трудовой деятельностью, и    </w:t>
      </w:r>
      <w:r>
        <w:br/>
      </w:r>
      <w:r>
        <w:rPr>
          <w:rFonts w:ascii="Times New Roman"/>
          <w:b w:val="false"/>
          <w:i w:val="false"/>
          <w:color w:val="000000"/>
          <w:sz w:val="28"/>
        </w:rPr>
        <w:t>
профессиональных заболеваниях» (код 1381104,</w:t>
      </w:r>
      <w:r>
        <w:br/>
      </w:r>
      <w:r>
        <w:rPr>
          <w:rFonts w:ascii="Times New Roman"/>
          <w:b w:val="false"/>
          <w:i w:val="false"/>
          <w:color w:val="000000"/>
          <w:sz w:val="28"/>
        </w:rPr>
        <w:t xml:space="preserve">
индекс 7-ТПЗ, периодичность годовая)    </w:t>
      </w:r>
    </w:p>
    <w:bookmarkEnd w:id="29"/>
    <w:bookmarkStart w:name="z58" w:id="30"/>
    <w:p>
      <w:pPr>
        <w:spacing w:after="0"/>
        <w:ind w:left="0"/>
        <w:jc w:val="both"/>
      </w:pPr>
      <w:r>
        <w:rPr>
          <w:rFonts w:ascii="Times New Roman"/>
          <w:b w:val="false"/>
          <w:i w:val="false"/>
          <w:color w:val="000000"/>
          <w:sz w:val="28"/>
        </w:rPr>
        <w:t>
</w:t>
      </w:r>
      <w:r>
        <w:rPr>
          <w:rFonts w:ascii="Times New Roman"/>
          <w:b/>
          <w:i w:val="false"/>
          <w:color w:val="000000"/>
          <w:sz w:val="28"/>
        </w:rPr>
        <w:t>                     Степень тяжести травмы пострадавшего*</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0"/>
        <w:gridCol w:w="11930"/>
      </w:tblGrid>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1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Легкий</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Тяжелый</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Умер (погиб)</w:t>
            </w:r>
          </w:p>
        </w:tc>
      </w:tr>
    </w:tbl>
    <w:p>
      <w:pPr>
        <w:spacing w:after="0"/>
        <w:ind w:left="0"/>
        <w:jc w:val="both"/>
      </w:pPr>
      <w:r>
        <w:rPr>
          <w:rFonts w:ascii="Times New Roman"/>
          <w:b w:val="false"/>
          <w:i w:val="false"/>
          <w:color w:val="000000"/>
          <w:sz w:val="28"/>
        </w:rPr>
        <w:t>________________________</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«Об</w:t>
      </w:r>
      <w:r>
        <w:br/>
      </w:r>
      <w:r>
        <w:rPr>
          <w:rFonts w:ascii="Times New Roman"/>
          <w:b w:val="false"/>
          <w:i w:val="false"/>
          <w:color w:val="000000"/>
          <w:sz w:val="28"/>
        </w:rPr>
        <w:t>
</w:t>
      </w:r>
      <w:r>
        <w:rPr>
          <w:rFonts w:ascii="Times New Roman"/>
          <w:b w:val="false"/>
          <w:i w:val="false"/>
          <w:color w:val="000000"/>
          <w:sz w:val="28"/>
        </w:rPr>
        <w:t>утверждении форм документов связанных с несчастным случаем на производстве» от 3 марта</w:t>
      </w:r>
      <w:r>
        <w:br/>
      </w:r>
      <w:r>
        <w:rPr>
          <w:rFonts w:ascii="Times New Roman"/>
          <w:b w:val="false"/>
          <w:i w:val="false"/>
          <w:color w:val="000000"/>
          <w:sz w:val="28"/>
        </w:rPr>
        <w:t>
</w:t>
      </w:r>
      <w:r>
        <w:rPr>
          <w:rFonts w:ascii="Times New Roman"/>
          <w:b w:val="false"/>
          <w:i w:val="false"/>
          <w:color w:val="000000"/>
          <w:sz w:val="28"/>
        </w:rPr>
        <w:t>2009 года № 74-п</w:t>
      </w:r>
    </w:p>
    <w:bookmarkStart w:name="z59" w:id="31"/>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Агентства Республики Казахстан по</w:t>
      </w:r>
      <w:r>
        <w:br/>
      </w:r>
      <w:r>
        <w:rPr>
          <w:rFonts w:ascii="Times New Roman"/>
          <w:b w:val="false"/>
          <w:i w:val="false"/>
          <w:color w:val="000000"/>
          <w:sz w:val="28"/>
        </w:rPr>
        <w:t xml:space="preserve">
статистике            </w:t>
      </w:r>
      <w:r>
        <w:br/>
      </w:r>
      <w:r>
        <w:rPr>
          <w:rFonts w:ascii="Times New Roman"/>
          <w:b w:val="false"/>
          <w:i w:val="false"/>
          <w:color w:val="000000"/>
          <w:sz w:val="28"/>
        </w:rPr>
        <w:t xml:space="preserve">
от 27 сентября 2013 года № 227  </w:t>
      </w:r>
    </w:p>
    <w:bookmarkEnd w:id="31"/>
    <w:bookmarkStart w:name="z60" w:id="32"/>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 травматизме, связанном с трудовой деятельностью, и</w:t>
      </w:r>
      <w:r>
        <w:br/>
      </w:r>
      <w:r>
        <w:rPr>
          <w:rFonts w:ascii="Times New Roman"/>
          <w:b/>
          <w:i w:val="false"/>
          <w:color w:val="000000"/>
        </w:rPr>
        <w:t>
профессиональных заболеваниях»</w:t>
      </w:r>
      <w:r>
        <w:br/>
      </w:r>
      <w:r>
        <w:rPr>
          <w:rFonts w:ascii="Times New Roman"/>
          <w:b/>
          <w:i w:val="false"/>
          <w:color w:val="000000"/>
        </w:rPr>
        <w:t>
(код 1381104, индекс 7-ТПЗ, периодичность годовая)</w:t>
      </w:r>
    </w:p>
    <w:bookmarkEnd w:id="32"/>
    <w:bookmarkStart w:name="z178" w:id="33"/>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о травматизме, связанном с трудовой деятельностью, и профессиональных заболеваниях» (код 1381104, индекс 7-ТПЗ, периодичность годовая)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травматизме, связанном с трудовой деятельностью, и профессиональных заболеваниях» (код 1381104, индекс 7-ТПЗ, периодичность годовая).</w:t>
      </w:r>
      <w:r>
        <w:br/>
      </w:r>
      <w:r>
        <w:rPr>
          <w:rFonts w:ascii="Times New Roman"/>
          <w:b w:val="false"/>
          <w:i w:val="false"/>
          <w:color w:val="000000"/>
          <w:sz w:val="28"/>
        </w:rPr>
        <w:t>
</w:t>
      </w:r>
      <w:r>
        <w:rPr>
          <w:rFonts w:ascii="Times New Roman"/>
          <w:b w:val="false"/>
          <w:i w:val="false"/>
          <w:color w:val="000000"/>
          <w:sz w:val="28"/>
        </w:rPr>
        <w:t xml:space="preserve">
      2. Следующие определения применяются в целях заполнения данной статистической формы: </w:t>
      </w:r>
      <w:r>
        <w:br/>
      </w:r>
      <w:r>
        <w:rPr>
          <w:rFonts w:ascii="Times New Roman"/>
          <w:b w:val="false"/>
          <w:i w:val="false"/>
          <w:color w:val="000000"/>
          <w:sz w:val="28"/>
        </w:rPr>
        <w:t>
</w:t>
      </w:r>
      <w:r>
        <w:rPr>
          <w:rFonts w:ascii="Times New Roman"/>
          <w:b w:val="false"/>
          <w:i w:val="false"/>
          <w:color w:val="000000"/>
          <w:sz w:val="28"/>
        </w:rPr>
        <w:t xml:space="preserve">
      1) производственная травма со смертельным исходом – это производственная травма, ведущая к смерти в течение одного года со дня несчастного случая на производстве, ставшего причиной данной травмы; </w:t>
      </w:r>
      <w:r>
        <w:br/>
      </w:r>
      <w:r>
        <w:rPr>
          <w:rFonts w:ascii="Times New Roman"/>
          <w:b w:val="false"/>
          <w:i w:val="false"/>
          <w:color w:val="000000"/>
          <w:sz w:val="28"/>
        </w:rPr>
        <w:t>
</w:t>
      </w:r>
      <w:r>
        <w:rPr>
          <w:rFonts w:ascii="Times New Roman"/>
          <w:b w:val="false"/>
          <w:i w:val="false"/>
          <w:color w:val="000000"/>
          <w:sz w:val="28"/>
        </w:rPr>
        <w:t>
      2) производственные (профессиональные) травмы – это все травмы, профессиональные заболевания, отравления и иные отрицательные воздействия на здоровье, полученные в результате несчастного случая или иного отрицательного воздействия на здоровье в процессе исполнения трудовых обязанностей с работниками, состоящими в трудовых отношениях с работодателями по которым производилось расследование в текущем году.</w:t>
      </w:r>
      <w:r>
        <w:br/>
      </w:r>
      <w:r>
        <w:rPr>
          <w:rFonts w:ascii="Times New Roman"/>
          <w:b w:val="false"/>
          <w:i w:val="false"/>
          <w:color w:val="000000"/>
          <w:sz w:val="28"/>
        </w:rPr>
        <w:t>
</w:t>
      </w:r>
      <w:r>
        <w:rPr>
          <w:rFonts w:ascii="Times New Roman"/>
          <w:b w:val="false"/>
          <w:i w:val="false"/>
          <w:color w:val="000000"/>
          <w:sz w:val="28"/>
        </w:rPr>
        <w:t>
      3. Данную статистическую форму представляют юридические лица по всем своим структурным подразделениям (несамостоятельным, не имеющим Бизнес идентификационный номер (БИН)), находящимся отдельно от них.</w:t>
      </w:r>
      <w:r>
        <w:br/>
      </w:r>
      <w:r>
        <w:rPr>
          <w:rFonts w:ascii="Times New Roman"/>
          <w:b w:val="false"/>
          <w:i w:val="false"/>
          <w:color w:val="000000"/>
          <w:sz w:val="28"/>
        </w:rPr>
        <w:t>
</w:t>
      </w:r>
      <w:r>
        <w:rPr>
          <w:rFonts w:ascii="Times New Roman"/>
          <w:b w:val="false"/>
          <w:i w:val="false"/>
          <w:color w:val="000000"/>
          <w:sz w:val="28"/>
        </w:rPr>
        <w:t>
      4. Статистическая форма заполняется в соответствии с разделом 5 «Безопасность и охрана труда», </w:t>
      </w:r>
      <w:r>
        <w:rPr>
          <w:rFonts w:ascii="Times New Roman"/>
          <w:b w:val="false"/>
          <w:i w:val="false"/>
          <w:color w:val="000000"/>
          <w:sz w:val="28"/>
        </w:rPr>
        <w:t>главы 37</w:t>
      </w:r>
      <w:r>
        <w:rPr>
          <w:rFonts w:ascii="Times New Roman"/>
          <w:b w:val="false"/>
          <w:i w:val="false"/>
          <w:color w:val="000000"/>
          <w:sz w:val="28"/>
        </w:rPr>
        <w:t xml:space="preserve"> «Расследование и учет несчастных случаев и иных повреждений здоровья работников, связанных с трудовой деятельностью» Трудового Кодекса Республики Казахстан от 15 мая 2007 года № 251 и </w:t>
      </w:r>
      <w:r>
        <w:rPr>
          <w:rFonts w:ascii="Times New Roman"/>
          <w:b w:val="false"/>
          <w:i w:val="false"/>
          <w:color w:val="000000"/>
          <w:sz w:val="28"/>
        </w:rPr>
        <w:t>приказом</w:t>
      </w:r>
      <w:r>
        <w:rPr>
          <w:rFonts w:ascii="Times New Roman"/>
          <w:b w:val="false"/>
          <w:i w:val="false"/>
          <w:color w:val="000000"/>
          <w:sz w:val="28"/>
        </w:rPr>
        <w:t xml:space="preserve"> Министра труда и социальной защиты населения Республики Казахстан от 3 марта 2009 года № 74-п, зарегистрированный в Министерстве юстиции Республики Казахстан 2 апреля 2009 года № 5614 «Об утверждении форм документов связанных с несчастным случаем на производстве» и на основании журнала регистрации несчастных случаев и иных повреждений здоровья работников, связанных с трудовой деятельностью. </w:t>
      </w:r>
      <w:r>
        <w:br/>
      </w:r>
      <w:r>
        <w:rPr>
          <w:rFonts w:ascii="Times New Roman"/>
          <w:b w:val="false"/>
          <w:i w:val="false"/>
          <w:color w:val="000000"/>
          <w:sz w:val="28"/>
        </w:rPr>
        <w:t>
      Производственная травма со смертельным исходом измеряется как производственная травма, ведущая к смерти в течение одного года со дня несчастного случая на производстве, ставшего причиной данной травмы.</w:t>
      </w:r>
      <w:r>
        <w:br/>
      </w:r>
      <w:r>
        <w:rPr>
          <w:rFonts w:ascii="Times New Roman"/>
          <w:b w:val="false"/>
          <w:i w:val="false"/>
          <w:color w:val="000000"/>
          <w:sz w:val="28"/>
        </w:rPr>
        <w:t>
      В статистическую форму включаются данные о несчастных случаях, происшедших на производстве с рабочими, служащими, учащимися и студентами при прохождении практики или выполнения работы на предприятиях, учреждениях, организациях всех форм собственности по которым в соответствии с правилами расследования был зарегистрирован несчастный случай.</w:t>
      </w:r>
      <w:r>
        <w:br/>
      </w:r>
      <w:r>
        <w:rPr>
          <w:rFonts w:ascii="Times New Roman"/>
          <w:b w:val="false"/>
          <w:i w:val="false"/>
          <w:color w:val="000000"/>
          <w:sz w:val="28"/>
        </w:rPr>
        <w:t>
      Учету подлежат все травмы, профессиональные заболевания, отравления и иные отрицательные воздействия на здоровье, полученные в результате несчастного случая или иного отрицательного воздействия на здоровье в процессе исполнения трудовых обязанностей с работниками, состоящими в трудовых отношениях с работодателями, по которым производилось расследование в текущем году.</w:t>
      </w:r>
      <w:r>
        <w:br/>
      </w:r>
      <w:r>
        <w:rPr>
          <w:rFonts w:ascii="Times New Roman"/>
          <w:b w:val="false"/>
          <w:i w:val="false"/>
          <w:color w:val="000000"/>
          <w:sz w:val="28"/>
        </w:rPr>
        <w:t>
      Травмы, не связанные с трудовой деятельностью, полученные в результате несчастного случая, в ходе расследования которого установлено, что они получены в результате умышленного причинения вреда своему здоровью, в состоянии опьянения алкогольного или наркотического, в результате внезапного ухудшения здоровья пострадавшего, не связанного с воздействием опасных и вредных производственных факторов или в ходе выполнения работ, не связанных с интересами работодателя, и иные повреждения здоровья работника, не оформляются как производственные (профессиональные).</w:t>
      </w:r>
      <w:r>
        <w:br/>
      </w:r>
      <w:r>
        <w:rPr>
          <w:rFonts w:ascii="Times New Roman"/>
          <w:b w:val="false"/>
          <w:i w:val="false"/>
          <w:color w:val="000000"/>
          <w:sz w:val="28"/>
        </w:rPr>
        <w:t>
</w:t>
      </w:r>
      <w:r>
        <w:rPr>
          <w:rFonts w:ascii="Times New Roman"/>
          <w:b w:val="false"/>
          <w:i w:val="false"/>
          <w:color w:val="000000"/>
          <w:sz w:val="28"/>
        </w:rPr>
        <w:t>
      5. В вопросе 1 указывается фактическое месторасположение юридического лица (подразделения) (независимо от места его регистрации) – область, город, район, населенный пункт, а также наименование и код согласно Номеклатуре видов экономической деятельности (код по ОКЭД) фактически осуществляемого основного вида экономической деятельности юридического лица (подразделения).</w:t>
      </w:r>
      <w:r>
        <w:br/>
      </w:r>
      <w:r>
        <w:rPr>
          <w:rFonts w:ascii="Times New Roman"/>
          <w:b w:val="false"/>
          <w:i w:val="false"/>
          <w:color w:val="000000"/>
          <w:sz w:val="28"/>
        </w:rPr>
        <w:t xml:space="preserve">
      В вопросе 2 проставляется номер акта, число и дата несчастного случая - 03525062009 – означает, что номер акта - 035, несчастный случай произошел 25 июня 2009 года. </w:t>
      </w:r>
      <w:r>
        <w:br/>
      </w:r>
      <w:r>
        <w:rPr>
          <w:rFonts w:ascii="Times New Roman"/>
          <w:b w:val="false"/>
          <w:i w:val="false"/>
          <w:color w:val="000000"/>
          <w:sz w:val="28"/>
        </w:rPr>
        <w:t>
      В вопросе 3 указывается пол пострадавшего, в вопросе 4 - возраст пострадавшего на момент получения травмы (число полных лет).</w:t>
      </w:r>
      <w:r>
        <w:br/>
      </w:r>
      <w:r>
        <w:rPr>
          <w:rFonts w:ascii="Times New Roman"/>
          <w:b w:val="false"/>
          <w:i w:val="false"/>
          <w:color w:val="000000"/>
          <w:sz w:val="28"/>
        </w:rPr>
        <w:t>
      В вопросе 5 приводится статус пострадавшего из Классификатора занятий, который указан в </w:t>
      </w:r>
      <w:r>
        <w:rPr>
          <w:rFonts w:ascii="Times New Roman"/>
          <w:b w:val="false"/>
          <w:i w:val="false"/>
          <w:color w:val="000000"/>
          <w:sz w:val="28"/>
        </w:rPr>
        <w:t>Приложении 1</w:t>
      </w:r>
      <w:r>
        <w:rPr>
          <w:rFonts w:ascii="Times New Roman"/>
          <w:b w:val="false"/>
          <w:i w:val="false"/>
          <w:color w:val="000000"/>
          <w:sz w:val="28"/>
        </w:rPr>
        <w:t xml:space="preserve"> к статистической форме.</w:t>
      </w:r>
      <w:r>
        <w:br/>
      </w:r>
      <w:r>
        <w:rPr>
          <w:rFonts w:ascii="Times New Roman"/>
          <w:b w:val="false"/>
          <w:i w:val="false"/>
          <w:color w:val="000000"/>
          <w:sz w:val="28"/>
        </w:rPr>
        <w:t>
      В вопросе 6 указывается, была ли работа сменной. Согласно </w:t>
      </w:r>
      <w:r>
        <w:rPr>
          <w:rFonts w:ascii="Times New Roman"/>
          <w:b w:val="false"/>
          <w:i w:val="false"/>
          <w:color w:val="000000"/>
          <w:sz w:val="28"/>
        </w:rPr>
        <w:t>пункту 1</w:t>
      </w:r>
      <w:r>
        <w:rPr>
          <w:rFonts w:ascii="Times New Roman"/>
          <w:b w:val="false"/>
          <w:i w:val="false"/>
          <w:color w:val="000000"/>
          <w:sz w:val="28"/>
        </w:rPr>
        <w:t xml:space="preserve"> статьи 84 Трудового кодекса Республики Казахстан от 15 мая 2007 года № 251 сменная работа может устанавливаться в случаях, когда длительность производственного процесса либо режим производственной деятельности работодателя превышает норму продолжительности ежедневной работы. При указании ответа «нет», вопрос 7 не заполняется.</w:t>
      </w:r>
      <w:r>
        <w:br/>
      </w:r>
      <w:r>
        <w:rPr>
          <w:rFonts w:ascii="Times New Roman"/>
          <w:b w:val="false"/>
          <w:i w:val="false"/>
          <w:color w:val="000000"/>
          <w:sz w:val="28"/>
        </w:rPr>
        <w:t>
      В вопросе 7 указывается смена, в которой произошел несчастный случай. Согласно </w:t>
      </w:r>
      <w:r>
        <w:rPr>
          <w:rFonts w:ascii="Times New Roman"/>
          <w:b w:val="false"/>
          <w:i w:val="false"/>
          <w:color w:val="000000"/>
          <w:sz w:val="28"/>
        </w:rPr>
        <w:t>пункта 3</w:t>
      </w:r>
      <w:r>
        <w:rPr>
          <w:rFonts w:ascii="Times New Roman"/>
          <w:b w:val="false"/>
          <w:i w:val="false"/>
          <w:color w:val="000000"/>
          <w:sz w:val="28"/>
        </w:rPr>
        <w:t xml:space="preserve"> статьи 82 Трудового кодекса Республики Казахстан от 15 мая 2007 года № 251 продолжительность ежедневной работы (рабочей смены), время начала и окончания ежедневной работы (рабочей смены), время перерывов в работе определяются с соблюдением установленной продолжительности рабочей недели правилами трудового распорядка организации, трудовым, коллективным договорами (раздел заполняется при сменной работе). </w:t>
      </w:r>
      <w:r>
        <w:br/>
      </w:r>
      <w:r>
        <w:rPr>
          <w:rFonts w:ascii="Times New Roman"/>
          <w:b w:val="false"/>
          <w:i w:val="false"/>
          <w:color w:val="000000"/>
          <w:sz w:val="28"/>
        </w:rPr>
        <w:t>
      В вопросе 8 указывается физическое состояние больного в момент несчастного случая по заключению судебно-медицинской экспертизы.</w:t>
      </w:r>
      <w:r>
        <w:br/>
      </w:r>
      <w:r>
        <w:rPr>
          <w:rFonts w:ascii="Times New Roman"/>
          <w:b w:val="false"/>
          <w:i w:val="false"/>
          <w:color w:val="000000"/>
          <w:sz w:val="28"/>
        </w:rPr>
        <w:t>
      В вопросе 9 указывается код вида травмы. Данная классификация основана на Международной статистической классификации болезней и проблем, связанных со здоровьем (МКБ-10), приведенном в </w:t>
      </w:r>
      <w:r>
        <w:rPr>
          <w:rFonts w:ascii="Times New Roman"/>
          <w:b w:val="false"/>
          <w:i w:val="false"/>
          <w:color w:val="000000"/>
          <w:sz w:val="28"/>
        </w:rPr>
        <w:t>Приложении 2</w:t>
      </w:r>
      <w:r>
        <w:rPr>
          <w:rFonts w:ascii="Times New Roman"/>
          <w:b w:val="false"/>
          <w:i w:val="false"/>
          <w:color w:val="000000"/>
          <w:sz w:val="28"/>
        </w:rPr>
        <w:t xml:space="preserve"> к статистической форме. (Вид травмы - закрытый перелом - код - В.01. (при множественных травмах предусмотрено заполнение до 5 кодов).</w:t>
      </w:r>
      <w:r>
        <w:br/>
      </w:r>
      <w:r>
        <w:rPr>
          <w:rFonts w:ascii="Times New Roman"/>
          <w:b w:val="false"/>
          <w:i w:val="false"/>
          <w:color w:val="000000"/>
          <w:sz w:val="28"/>
        </w:rPr>
        <w:t>
      В вопросе 10 указывается код пострадавшей части тела на основании Международной статистической классификации болезней и проблем, связанных со здоровьем, (МКБ-10) приведенной в </w:t>
      </w:r>
      <w:r>
        <w:rPr>
          <w:rFonts w:ascii="Times New Roman"/>
          <w:b w:val="false"/>
          <w:i w:val="false"/>
          <w:color w:val="000000"/>
          <w:sz w:val="28"/>
        </w:rPr>
        <w:t>Приложении 3</w:t>
      </w:r>
      <w:r>
        <w:rPr>
          <w:rFonts w:ascii="Times New Roman"/>
          <w:b w:val="false"/>
          <w:i w:val="false"/>
          <w:color w:val="000000"/>
          <w:sz w:val="28"/>
        </w:rPr>
        <w:t xml:space="preserve"> к статистической форме (в случае, когда пострадало несколько частей тела предусмотрено заполнение до 5 кодов).</w:t>
      </w:r>
      <w:r>
        <w:br/>
      </w:r>
      <w:r>
        <w:rPr>
          <w:rFonts w:ascii="Times New Roman"/>
          <w:b w:val="false"/>
          <w:i w:val="false"/>
          <w:color w:val="000000"/>
          <w:sz w:val="28"/>
        </w:rPr>
        <w:t>
      В вопросе 11 указывается код вида профессионального заболевания и его диагноз. Случай острого профессионального заболевания и отравления на производстве оформляется Актом о несчастном случае на производстве по данной статистической форме на основании материалов, приведенных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регистрации, расследования профессиональных заболеваний и отравлений, учета и ведения отчетности по ним, утвержденными приказом Министра здравоохранения Республики Казахстан от 12 ноября 2009 года № 705, зарегистрированный в Реестре государственной регистрации нормативных правовых актов за № 5907 (при наличии нескольких профессиональных заболеваний предусмотрено заполнение до 5 кодов).</w:t>
      </w:r>
      <w:r>
        <w:br/>
      </w:r>
      <w:r>
        <w:rPr>
          <w:rFonts w:ascii="Times New Roman"/>
          <w:b w:val="false"/>
          <w:i w:val="false"/>
          <w:color w:val="000000"/>
          <w:sz w:val="28"/>
        </w:rPr>
        <w:t>
      В вопросе 12 указывается код перечня видов происшествия, указанный в </w:t>
      </w:r>
      <w:r>
        <w:rPr>
          <w:rFonts w:ascii="Times New Roman"/>
          <w:b w:val="false"/>
          <w:i w:val="false"/>
          <w:color w:val="000000"/>
          <w:sz w:val="28"/>
        </w:rPr>
        <w:t>Приложении 4</w:t>
      </w:r>
      <w:r>
        <w:rPr>
          <w:rFonts w:ascii="Times New Roman"/>
          <w:b w:val="false"/>
          <w:i w:val="false"/>
          <w:color w:val="000000"/>
          <w:sz w:val="28"/>
        </w:rPr>
        <w:t xml:space="preserve"> к статистической форме, утвержденный Приказом Министра труда и социальной защиты населения Республики Казахстан от 3 марта 2009 года № 74-п, зарегистрированный в Реестре государственной регистрации нормативных правовых актов за № 5614 «Об утверждении форм документов, связанных с несчастным случаем на производстве». (Вид происшествия – поражение электрическим током – код 11).</w:t>
      </w:r>
      <w:r>
        <w:br/>
      </w:r>
      <w:r>
        <w:rPr>
          <w:rFonts w:ascii="Times New Roman"/>
          <w:b w:val="false"/>
          <w:i w:val="false"/>
          <w:color w:val="000000"/>
          <w:sz w:val="28"/>
        </w:rPr>
        <w:t>
      В вопросе 13 указывается код перечня причин несчастного случая, приведенного в </w:t>
      </w:r>
      <w:r>
        <w:rPr>
          <w:rFonts w:ascii="Times New Roman"/>
          <w:b w:val="false"/>
          <w:i w:val="false"/>
          <w:color w:val="000000"/>
          <w:sz w:val="28"/>
        </w:rPr>
        <w:t>Приложении 5</w:t>
      </w:r>
      <w:r>
        <w:rPr>
          <w:rFonts w:ascii="Times New Roman"/>
          <w:b w:val="false"/>
          <w:i w:val="false"/>
          <w:color w:val="000000"/>
          <w:sz w:val="28"/>
        </w:rPr>
        <w:t xml:space="preserve"> к статистической форме, утвержденного Приказом Министра труда и социальной защиты населения Республики Казахстан от 3 марта 2009 года № 74-п «Об утверждении форм документов, связанных с несчастным случаем на производстве» (Причина несчастного случая – недостатки в обучении безопасным приемам труда - код – 18).</w:t>
      </w:r>
      <w:r>
        <w:br/>
      </w:r>
      <w:r>
        <w:rPr>
          <w:rFonts w:ascii="Times New Roman"/>
          <w:b w:val="false"/>
          <w:i w:val="false"/>
          <w:color w:val="000000"/>
          <w:sz w:val="28"/>
        </w:rPr>
        <w:t>
      В вопросе 14 указывается код степени тяжести травмы пострадавшего, указанный в </w:t>
      </w:r>
      <w:r>
        <w:rPr>
          <w:rFonts w:ascii="Times New Roman"/>
          <w:b w:val="false"/>
          <w:i w:val="false"/>
          <w:color w:val="000000"/>
          <w:sz w:val="28"/>
        </w:rPr>
        <w:t>Приложении 6</w:t>
      </w:r>
      <w:r>
        <w:rPr>
          <w:rFonts w:ascii="Times New Roman"/>
          <w:b w:val="false"/>
          <w:i w:val="false"/>
          <w:color w:val="000000"/>
          <w:sz w:val="28"/>
        </w:rPr>
        <w:t xml:space="preserve"> к статистической форме, утвержденной Приказом Министра труда и социальной защиты населения Республики Казахстан от 3 марта 2009 года № 74-п «Об утверждении форм документов, связанных с несчастным случаем на производстве» (степень тяжести - средняя – код 2). (Пострадавшие от профессиональных заболеваний раздел не заполняют за исключением смертельных случаев).</w:t>
      </w:r>
      <w:r>
        <w:br/>
      </w:r>
      <w:r>
        <w:rPr>
          <w:rFonts w:ascii="Times New Roman"/>
          <w:b w:val="false"/>
          <w:i w:val="false"/>
          <w:color w:val="000000"/>
          <w:sz w:val="28"/>
        </w:rPr>
        <w:t>
      Потерянное время, указываемое в вопросах 15, 16 измеряется отдельно по каждому случаю производственной травмы, ведущей к временной потере трудоспособности. Оно измеряется как количество календарных дней, в течение которых пострадавшее лицо является временно нетрудоспособным, чтобы оценить тяжесть данной травмы и в рабочих днях.</w:t>
      </w:r>
      <w:r>
        <w:br/>
      </w:r>
      <w:r>
        <w:rPr>
          <w:rFonts w:ascii="Times New Roman"/>
          <w:b w:val="false"/>
          <w:i w:val="false"/>
          <w:color w:val="000000"/>
          <w:sz w:val="28"/>
        </w:rPr>
        <w:t>
      Потерянное время измеряется с первого дня после дня, когда произошел несчастный случай, до дня, предшествующего дню возвращения на рабочее место. В случае повторного отсутствия, вызванного конкретной производственной травмой, каждый период отсутствия измеряется согласно вышеуказанному, а число дней, потерянных за каждый период, складывается, что дает общую цифру времени, потерянного в результате данной травмы. Временное отсутствие на работе, если оно не превышает одного дня по причине лечения, не включается в потерянное время.</w:t>
      </w:r>
      <w:r>
        <w:br/>
      </w:r>
      <w:r>
        <w:rPr>
          <w:rFonts w:ascii="Times New Roman"/>
          <w:b w:val="false"/>
          <w:i w:val="false"/>
          <w:color w:val="000000"/>
          <w:sz w:val="28"/>
        </w:rPr>
        <w:t>
      Материальные последствия несчастного случая с утратой трудоспособности на один день и более (включая материальные последствия несчастных случаев со смертельным исходом) указываются по строкам 17.1, 17.2, 17.3. Если временная нетрудоспособность у пострадавших продлилась с конца предыдущего года, то в этом случае заполняется только первая строка (для идентификации несчастного случая), дни нетрудоспособности (календарные и рабочие) в отчетном году и, по возможности, материальные последствия за соответствующий период (выплаты страховых компаний не учитываются).</w:t>
      </w:r>
      <w:r>
        <w:br/>
      </w:r>
      <w:r>
        <w:rPr>
          <w:rFonts w:ascii="Times New Roman"/>
          <w:b w:val="false"/>
          <w:i w:val="false"/>
          <w:color w:val="000000"/>
          <w:sz w:val="28"/>
        </w:rPr>
        <w:t>
      Представление данной статистической формы осуществляется на бумажном носителе и в электронном формате. Заполнение статистической формы в электронном формате осуществляется посредством использования программного обеспечения, размещенного в разделе «Отчеты on-line» на Интернет-ресурсе Агентства Республики Казахстан по статистике (www.stat.gov.kz).</w:t>
      </w:r>
    </w:p>
    <w:bookmarkEnd w:id="33"/>
    <w:bookmarkStart w:name="z61" w:id="34"/>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Агентства Республики Казахстан по</w:t>
      </w:r>
      <w:r>
        <w:br/>
      </w:r>
      <w:r>
        <w:rPr>
          <w:rFonts w:ascii="Times New Roman"/>
          <w:b w:val="false"/>
          <w:i w:val="false"/>
          <w:color w:val="000000"/>
          <w:sz w:val="28"/>
        </w:rPr>
        <w:t xml:space="preserve">
статистике            </w:t>
      </w:r>
      <w:r>
        <w:br/>
      </w:r>
      <w:r>
        <w:rPr>
          <w:rFonts w:ascii="Times New Roman"/>
          <w:b w:val="false"/>
          <w:i w:val="false"/>
          <w:color w:val="000000"/>
          <w:sz w:val="28"/>
        </w:rPr>
        <w:t xml:space="preserve">
от 27 сентября 2013 года № 227  </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2"/>
        <w:gridCol w:w="2638"/>
        <w:gridCol w:w="8"/>
        <w:gridCol w:w="1473"/>
        <w:gridCol w:w="1313"/>
        <w:gridCol w:w="2"/>
        <w:gridCol w:w="2458"/>
        <w:gridCol w:w="2380"/>
        <w:gridCol w:w="1533"/>
      </w:tblGrid>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2298700" cy="1612900"/>
                          </a:xfrm>
                          <a:prstGeom prst="rect">
                            <a:avLst/>
                          </a:prstGeom>
                        </pic:spPr>
                      </pic:pic>
                    </a:graphicData>
                  </a:graphic>
                </wp:inline>
              </w:drawing>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i w:val="false"/>
                <w:color w:val="000000"/>
                <w:sz w:val="20"/>
              </w:rPr>
              <w:t>Статистика агенттігі</w:t>
            </w:r>
            <w:r>
              <w:br/>
            </w:r>
            <w:r>
              <w:rPr>
                <w:rFonts w:ascii="Times New Roman"/>
                <w:b w:val="false"/>
                <w:i w:val="false"/>
                <w:color w:val="000000"/>
                <w:sz w:val="20"/>
              </w:rPr>
              <w:t>
</w:t>
            </w:r>
            <w:r>
              <w:rPr>
                <w:rFonts w:ascii="Times New Roman"/>
                <w:b/>
                <w:i w:val="false"/>
                <w:color w:val="000000"/>
                <w:sz w:val="20"/>
              </w:rPr>
              <w:t>төрағасының 2013</w:t>
            </w:r>
            <w:r>
              <w:br/>
            </w:r>
            <w:r>
              <w:rPr>
                <w:rFonts w:ascii="Times New Roman"/>
                <w:b w:val="false"/>
                <w:i w:val="false"/>
                <w:color w:val="000000"/>
                <w:sz w:val="20"/>
              </w:rPr>
              <w:t>
</w:t>
            </w:r>
            <w:r>
              <w:rPr>
                <w:rFonts w:ascii="Times New Roman"/>
                <w:b/>
                <w:i w:val="false"/>
                <w:color w:val="000000"/>
                <w:sz w:val="20"/>
              </w:rPr>
              <w:t>жылғы 27 қыркүйектегі № 227 бұйрығына</w:t>
            </w:r>
            <w:r>
              <w:br/>
            </w:r>
            <w:r>
              <w:rPr>
                <w:rFonts w:ascii="Times New Roman"/>
                <w:b w:val="false"/>
                <w:i w:val="false"/>
                <w:color w:val="000000"/>
                <w:sz w:val="20"/>
              </w:rPr>
              <w:t>
</w:t>
            </w:r>
            <w:r>
              <w:rPr>
                <w:rFonts w:ascii="Times New Roman"/>
                <w:b/>
                <w:i w:val="false"/>
                <w:color w:val="000000"/>
                <w:sz w:val="20"/>
              </w:rPr>
              <w:t>11-қосымша</w:t>
            </w:r>
          </w:p>
        </w:tc>
      </w:tr>
      <w:tr>
        <w:trPr>
          <w:trHeight w:val="8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 xml:space="preserve">Представляется территориальному органу статистики </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4"/>
              <w:gridCol w:w="788"/>
              <w:gridCol w:w="788"/>
              <w:gridCol w:w="788"/>
              <w:gridCol w:w="942"/>
              <w:gridCol w:w="3110"/>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w:t>
                  </w:r>
                  <w:r>
                    <w:br/>
                  </w:r>
                  <w:r>
                    <w:rPr>
                      <w:rFonts w:ascii="Times New Roman"/>
                      <w:b w:val="false"/>
                      <w:i w:val="false"/>
                      <w:color w:val="000000"/>
                      <w:sz w:val="20"/>
                    </w:rPr>
                    <w:t>
</w:t>
                  </w:r>
                  <w:r>
                    <w:rPr>
                      <w:rFonts w:ascii="Times New Roman"/>
                      <w:b/>
                      <w:i w:val="false"/>
                      <w:color w:val="000000"/>
                      <w:sz w:val="20"/>
                    </w:rPr>
                    <w:t>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w:t>
                  </w:r>
                  <w:r>
                    <w:br/>
                  </w:r>
                  <w:r>
                    <w:rPr>
                      <w:rFonts w:ascii="Times New Roman"/>
                      <w:b w:val="false"/>
                      <w:i w:val="false"/>
                      <w:color w:val="000000"/>
                      <w:sz w:val="20"/>
                    </w:rPr>
                    <w:t>
</w:t>
                  </w:r>
                  <w:r>
                    <w:rPr>
                      <w:rFonts w:ascii="Times New Roman"/>
                      <w:b w:val="false"/>
                      <w:i w:val="false"/>
                      <w:color w:val="000000"/>
                      <w:sz w:val="20"/>
                    </w:rPr>
                    <w:t>в часах (нужное обвести)</w:t>
                  </w:r>
                </w:p>
              </w:tc>
            </w:tr>
            <w:tr>
              <w:trPr>
                <w:trHeight w:val="270" w:hRule="atLeast"/>
              </w:trPr>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w:t>
                  </w:r>
                  <w:r>
                    <w:br/>
                  </w:r>
                  <w:r>
                    <w:rPr>
                      <w:rFonts w:ascii="Times New Roman"/>
                      <w:b w:val="false"/>
                      <w:i w:val="false"/>
                      <w:color w:val="000000"/>
                      <w:sz w:val="20"/>
                    </w:rPr>
                    <w:t>
</w:t>
                  </w:r>
                  <w:r>
                    <w:rPr>
                      <w:rFonts w:ascii="Times New Roman"/>
                      <w:b/>
                      <w:i w:val="false"/>
                      <w:color w:val="000000"/>
                      <w:sz w:val="20"/>
                    </w:rPr>
                    <w:t>дейiн</w:t>
                  </w:r>
                  <w:r>
                    <w:br/>
                  </w:r>
                  <w:r>
                    <w:rPr>
                      <w:rFonts w:ascii="Times New Roman"/>
                      <w:b w:val="false"/>
                      <w:i w:val="false"/>
                      <w:color w:val="000000"/>
                      <w:sz w:val="20"/>
                    </w:rPr>
                    <w:t>
</w:t>
                  </w:r>
                  <w:r>
                    <w:rPr>
                      <w:rFonts w:ascii="Times New Roman"/>
                      <w:b w:val="false"/>
                      <w:i w:val="false"/>
                      <w:color w:val="000000"/>
                      <w:sz w:val="20"/>
                    </w:rPr>
                    <w:t>до 1 часа</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w:t>
                  </w:r>
                  <w:r>
                    <w:br/>
                  </w:r>
                  <w:r>
                    <w:rPr>
                      <w:rFonts w:ascii="Times New Roman"/>
                      <w:b w:val="false"/>
                      <w:i w:val="false"/>
                      <w:color w:val="000000"/>
                      <w:sz w:val="20"/>
                    </w:rPr>
                    <w:t>
</w:t>
                  </w:r>
                  <w:r>
                    <w:rPr>
                      <w:rFonts w:ascii="Times New Roman"/>
                      <w:b/>
                      <w:i w:val="false"/>
                      <w:color w:val="000000"/>
                      <w:sz w:val="20"/>
                    </w:rPr>
                    <w:t>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18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www.stat.gov.kz </w:t>
            </w:r>
          </w:p>
        </w:tc>
        <w:tc>
          <w:tcPr>
            <w:tcW w:w="0" w:type="auto"/>
            <w:gridSpan w:val="7"/>
            <w:vMerge/>
            <w:tcBorders>
              <w:top w:val="nil"/>
              <w:left w:val="single" w:color="cfcfcf" w:sz="5"/>
              <w:bottom w:val="single" w:color="cfcfcf" w:sz="5"/>
              <w:right w:val="single" w:color="cfcfcf" w:sz="5"/>
            </w:tcBorders>
          </w:tcPr>
          <w:p/>
        </w:tc>
      </w:tr>
      <w:tr>
        <w:trPr>
          <w:trHeight w:val="120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 деректерді тапсырмау, уақтылы тапсырмау, дәйексіз деректерді беру «Әкімшілік құқық бұзушылық туралы» Қазақстан Республикасы Кодексінің 381-бабында көзделген әкімшілік құқық бұзушылықтар болып табылады.</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381</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1361102</w:t>
            </w:r>
            <w:r>
              <w:br/>
            </w:r>
            <w:r>
              <w:rPr>
                <w:rFonts w:ascii="Times New Roman"/>
                <w:b w:val="false"/>
                <w:i w:val="false"/>
                <w:color w:val="000000"/>
                <w:sz w:val="20"/>
              </w:rPr>
              <w:t>
</w:t>
            </w:r>
            <w:r>
              <w:rPr>
                <w:rFonts w:ascii="Times New Roman"/>
                <w:b w:val="false"/>
                <w:i w:val="false"/>
                <w:color w:val="000000"/>
                <w:sz w:val="20"/>
              </w:rPr>
              <w:t>Код статистической формы 1361102</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Денсаулық сақтау мен әлеуметтік қызметтерді көрсету</w:t>
            </w:r>
            <w:r>
              <w:br/>
            </w:r>
            <w:r>
              <w:rPr>
                <w:rFonts w:ascii="Times New Roman"/>
                <w:b/>
                <w:i w:val="false"/>
                <w:color w:val="000000"/>
                <w:sz w:val="20"/>
              </w:rPr>
              <w:t>
саласындағы көрсетілген қызметтердің көлемі туралы есеп</w:t>
            </w:r>
            <w:r>
              <w:br/>
            </w:r>
            <w:r>
              <w:rPr>
                <w:rFonts w:ascii="Times New Roman"/>
                <w:b/>
                <w:i w:val="false"/>
                <w:color w:val="000000"/>
                <w:sz w:val="20"/>
              </w:rPr>
              <w:t>
Отчет об объеме оказанных услуг в области здравоохранения</w:t>
            </w:r>
            <w:r>
              <w:br/>
            </w:r>
            <w:r>
              <w:rPr>
                <w:rFonts w:ascii="Times New Roman"/>
                <w:b/>
                <w:i w:val="false"/>
                <w:color w:val="000000"/>
                <w:sz w:val="20"/>
              </w:rPr>
              <w:t>
и предоставления социальных услуг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Қызметтер (денсаулық)</w:t>
            </w:r>
            <w:r>
              <w:br/>
            </w:r>
            <w:r>
              <w:rPr>
                <w:rFonts w:ascii="Times New Roman"/>
                <w:b w:val="false"/>
                <w:i w:val="false"/>
                <w:color w:val="000000"/>
                <w:sz w:val="20"/>
              </w:rPr>
              <w:t>
</w:t>
            </w:r>
            <w:r>
              <w:rPr>
                <w:rFonts w:ascii="Times New Roman"/>
                <w:b w:val="false"/>
                <w:i w:val="false"/>
                <w:color w:val="000000"/>
                <w:sz w:val="20"/>
              </w:rPr>
              <w:t>Услуги (здрав)</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Тоқсандық</w:t>
            </w:r>
            <w:r>
              <w:br/>
            </w:r>
            <w:r>
              <w:rPr>
                <w:rFonts w:ascii="Times New Roman"/>
                <w:b w:val="false"/>
                <w:i w:val="false"/>
                <w:color w:val="000000"/>
                <w:sz w:val="20"/>
              </w:rPr>
              <w:t>
</w:t>
            </w:r>
            <w:r>
              <w:rPr>
                <w:rFonts w:ascii="Times New Roman"/>
                <w:b w:val="false"/>
                <w:i w:val="false"/>
                <w:color w:val="000000"/>
                <w:sz w:val="20"/>
              </w:rPr>
              <w:t>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
              <w:gridCol w:w="706"/>
            </w:tblGrid>
            <w:tr>
              <w:trPr>
                <w:trHeight w:val="48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тоқсан</w:t>
            </w:r>
            <w:r>
              <w:br/>
            </w:r>
            <w:r>
              <w:rPr>
                <w:rFonts w:ascii="Times New Roman"/>
                <w:b w:val="false"/>
                <w:i w:val="false"/>
                <w:color w:val="000000"/>
                <w:sz w:val="20"/>
              </w:rPr>
              <w:t>
</w:t>
            </w:r>
            <w:r>
              <w:rPr>
                <w:rFonts w:ascii="Times New Roman"/>
                <w:b w:val="false"/>
                <w:i w:val="false"/>
                <w:color w:val="000000"/>
                <w:sz w:val="20"/>
              </w:rPr>
              <w:t>квартал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933"/>
              <w:gridCol w:w="933"/>
              <w:gridCol w:w="933"/>
            </w:tblGrid>
            <w:tr>
              <w:trPr>
                <w:trHeight w:val="48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3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 санына қарамастан, қызметінің негізгі түрі «Денсаулық сақтау мен әлеуметтік қызметтер» (Экономикалық қызмет түрлерінің жалпы жіктеуішінің кодына сәйкес (ЭКЖС) – 86, 87, 88) болып табылатын заңды тұлғалар және (немесе) олардың құрылымдық және оқшауланған бөлімшелері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с основным видом деятельности «Здравоохранение и социальные услуги» (согласно кодам Общего классификатора видов экономической деятельности (ОКЭД) – 86, 87, 88), независимо от численности работающих.</w:t>
            </w:r>
          </w:p>
        </w:tc>
      </w:tr>
      <w:tr>
        <w:trPr>
          <w:trHeight w:val="3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кейінгі 10-шы күн.</w:t>
            </w:r>
            <w:r>
              <w:br/>
            </w:r>
            <w:r>
              <w:rPr>
                <w:rFonts w:ascii="Times New Roman"/>
                <w:b w:val="false"/>
                <w:i w:val="false"/>
                <w:color w:val="000000"/>
                <w:sz w:val="20"/>
              </w:rPr>
              <w:t>
</w:t>
            </w:r>
            <w:r>
              <w:rPr>
                <w:rFonts w:ascii="Times New Roman"/>
                <w:b w:val="false"/>
                <w:i w:val="false"/>
                <w:color w:val="000000"/>
                <w:sz w:val="20"/>
              </w:rPr>
              <w:t>Срок представления – 10 числа после отчетного периода.</w:t>
            </w:r>
          </w:p>
        </w:tc>
      </w:tr>
      <w:tr>
        <w:trPr>
          <w:trHeight w:val="61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
              <w:gridCol w:w="334"/>
              <w:gridCol w:w="334"/>
              <w:gridCol w:w="334"/>
              <w:gridCol w:w="334"/>
              <w:gridCol w:w="334"/>
              <w:gridCol w:w="335"/>
              <w:gridCol w:w="335"/>
              <w:gridCol w:w="335"/>
              <w:gridCol w:w="335"/>
              <w:gridCol w:w="335"/>
              <w:gridCol w:w="335"/>
            </w:tblGrid>
            <w:tr>
              <w:trPr>
                <w:trHeight w:val="645"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1. Ұйымның нақты орналасқан жерін көрсетіңіз (заңды тұлғаның</w:t>
      </w:r>
      <w:r>
        <w:br/>
      </w:r>
      <w:r>
        <w:rPr>
          <w:rFonts w:ascii="Times New Roman"/>
          <w:b w:val="false"/>
          <w:i w:val="false"/>
          <w:color w:val="000000"/>
          <w:sz w:val="28"/>
        </w:rPr>
        <w:t>
</w:t>
      </w:r>
      <w:r>
        <w:rPr>
          <w:rFonts w:ascii="Times New Roman"/>
          <w:b/>
          <w:i w:val="false"/>
          <w:color w:val="000000"/>
          <w:sz w:val="28"/>
        </w:rPr>
        <w:t>және (немесе) оның құрылымдық және оқшауланған бөлімшесінің</w:t>
      </w:r>
      <w:r>
        <w:br/>
      </w:r>
      <w:r>
        <w:rPr>
          <w:rFonts w:ascii="Times New Roman"/>
          <w:b w:val="false"/>
          <w:i w:val="false"/>
          <w:color w:val="000000"/>
          <w:sz w:val="28"/>
        </w:rPr>
        <w:t>
</w:t>
      </w:r>
      <w:r>
        <w:rPr>
          <w:rFonts w:ascii="Times New Roman"/>
          <w:b/>
          <w:i w:val="false"/>
          <w:color w:val="000000"/>
          <w:sz w:val="28"/>
        </w:rPr>
        <w:t>тіркелген жеріне қарамастан) - облыс, қала, аудан, селолық</w:t>
      </w:r>
      <w:r>
        <w:br/>
      </w:r>
      <w:r>
        <w:rPr>
          <w:rFonts w:ascii="Times New Roman"/>
          <w:b w:val="false"/>
          <w:i w:val="false"/>
          <w:color w:val="000000"/>
          <w:sz w:val="28"/>
        </w:rPr>
        <w:t>
</w:t>
      </w:r>
      <w:r>
        <w:rPr>
          <w:rFonts w:ascii="Times New Roman"/>
          <w:b/>
          <w:i w:val="false"/>
          <w:color w:val="000000"/>
          <w:sz w:val="28"/>
        </w:rPr>
        <w:t>округ, елді мекен</w:t>
      </w:r>
      <w:r>
        <w:br/>
      </w:r>
      <w:r>
        <w:rPr>
          <w:rFonts w:ascii="Times New Roman"/>
          <w:b w:val="false"/>
          <w:i w:val="false"/>
          <w:color w:val="000000"/>
          <w:sz w:val="28"/>
        </w:rPr>
        <w:t>
Укажите фактическое местонахождение организации (независимо от места</w:t>
      </w:r>
      <w:r>
        <w:br/>
      </w:r>
      <w:r>
        <w:rPr>
          <w:rFonts w:ascii="Times New Roman"/>
          <w:b w:val="false"/>
          <w:i w:val="false"/>
          <w:color w:val="000000"/>
          <w:sz w:val="28"/>
        </w:rPr>
        <w:t>
регистрации юридического лица и (или) его структурного и</w:t>
      </w:r>
      <w:r>
        <w:br/>
      </w:r>
      <w:r>
        <w:rPr>
          <w:rFonts w:ascii="Times New Roman"/>
          <w:b w:val="false"/>
          <w:i w:val="false"/>
          <w:color w:val="000000"/>
          <w:sz w:val="28"/>
        </w:rPr>
        <w:t>
обособленного подразделения) – область, город, район, сельский округ,</w:t>
      </w:r>
      <w:r>
        <w:br/>
      </w:r>
      <w:r>
        <w:rPr>
          <w:rFonts w:ascii="Times New Roman"/>
          <w:b w:val="false"/>
          <w:i w:val="false"/>
          <w:color w:val="000000"/>
          <w:sz w:val="28"/>
        </w:rPr>
        <w:t>
населенный пункт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00"/>
      </w:tblGrid>
      <w:tr>
        <w:trPr>
          <w:trHeight w:val="570" w:hRule="atLeast"/>
        </w:trPr>
        <w:tc>
          <w:tcPr>
            <w:tcW w:w="1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3"/>
        <w:gridCol w:w="5227"/>
      </w:tblGrid>
      <w:tr>
        <w:trPr>
          <w:trHeight w:val="30" w:hRule="atLeast"/>
        </w:trPr>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Әкімшілік-аумақтық объектілер жіктеуішіне сәйкес аумақ коды (статистика органының қызметі толтырады)</w:t>
            </w:r>
            <w:r>
              <w:br/>
            </w:r>
            <w:r>
              <w:rPr>
                <w:rFonts w:ascii="Times New Roman"/>
                <w:b w:val="false"/>
                <w:i w:val="false"/>
                <w:color w:val="000000"/>
                <w:sz w:val="20"/>
              </w:rPr>
              <w:t>
Код территории согласно Классификатору административно-территориальных объектов (заполняется работником органа статистики)</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
              <w:gridCol w:w="512"/>
              <w:gridCol w:w="512"/>
              <w:gridCol w:w="512"/>
              <w:gridCol w:w="512"/>
              <w:gridCol w:w="512"/>
              <w:gridCol w:w="512"/>
              <w:gridCol w:w="512"/>
              <w:gridCol w:w="512"/>
              <w:gridCol w:w="512"/>
            </w:tblGrid>
            <w:tr>
              <w:trPr>
                <w:trHeight w:val="6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2. Денсаулық сақтау мен әлеуметтік қызметтер көрсету саласында</w:t>
      </w:r>
      <w:r>
        <w:br/>
      </w:r>
      <w:r>
        <w:rPr>
          <w:rFonts w:ascii="Times New Roman"/>
          <w:b w:val="false"/>
          <w:i w:val="false"/>
          <w:color w:val="000000"/>
          <w:sz w:val="28"/>
        </w:rPr>
        <w:t>
</w:t>
      </w:r>
      <w:r>
        <w:rPr>
          <w:rFonts w:ascii="Times New Roman"/>
          <w:b/>
          <w:i w:val="false"/>
          <w:color w:val="000000"/>
          <w:sz w:val="28"/>
        </w:rPr>
        <w:t>көрсетілген қызметтердің көлемін көрсетіңіз, мың теңгемен</w:t>
      </w:r>
      <w:r>
        <w:br/>
      </w:r>
      <w:r>
        <w:rPr>
          <w:rFonts w:ascii="Times New Roman"/>
          <w:b w:val="false"/>
          <w:i w:val="false"/>
          <w:color w:val="000000"/>
          <w:sz w:val="28"/>
        </w:rPr>
        <w:t>
</w:t>
      </w:r>
      <w:r>
        <w:rPr>
          <w:rFonts w:ascii="Times New Roman"/>
          <w:b/>
          <w:i w:val="false"/>
          <w:color w:val="000000"/>
          <w:sz w:val="28"/>
        </w:rPr>
        <w:t>қосымша құн салығынсыз (бұдан әрі - ҚҚС)</w:t>
      </w:r>
      <w:r>
        <w:br/>
      </w:r>
      <w:r>
        <w:rPr>
          <w:rFonts w:ascii="Times New Roman"/>
          <w:b w:val="false"/>
          <w:i w:val="false"/>
          <w:color w:val="000000"/>
          <w:sz w:val="28"/>
        </w:rPr>
        <w:t>
Укажите объем оказанных услуг в области здравоохранения и</w:t>
      </w:r>
      <w:r>
        <w:br/>
      </w:r>
      <w:r>
        <w:rPr>
          <w:rFonts w:ascii="Times New Roman"/>
          <w:b w:val="false"/>
          <w:i w:val="false"/>
          <w:color w:val="000000"/>
          <w:sz w:val="28"/>
        </w:rPr>
        <w:t>
предоставления социальных услуг, в тысячах тенге без налога на</w:t>
      </w:r>
      <w:r>
        <w:br/>
      </w:r>
      <w:r>
        <w:rPr>
          <w:rFonts w:ascii="Times New Roman"/>
          <w:b w:val="false"/>
          <w:i w:val="false"/>
          <w:color w:val="000000"/>
          <w:sz w:val="28"/>
        </w:rPr>
        <w:t>
добавленную стоимость (далее – НДС)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5"/>
        <w:gridCol w:w="2853"/>
        <w:gridCol w:w="1627"/>
        <w:gridCol w:w="1627"/>
        <w:gridCol w:w="1611"/>
        <w:gridCol w:w="1632"/>
        <w:gridCol w:w="2195"/>
      </w:tblGrid>
      <w:tr>
        <w:trPr>
          <w:trHeight w:val="30" w:hRule="atLeast"/>
        </w:trPr>
        <w:tc>
          <w:tcPr>
            <w:tcW w:w="1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Қызметтің атауы</w:t>
            </w:r>
            <w:r>
              <w:br/>
            </w:r>
            <w:r>
              <w:rPr>
                <w:rFonts w:ascii="Times New Roman"/>
                <w:b w:val="false"/>
                <w:i w:val="false"/>
                <w:color w:val="000000"/>
                <w:sz w:val="20"/>
              </w:rPr>
              <w:t>
</w:t>
            </w:r>
            <w:r>
              <w:rPr>
                <w:rFonts w:ascii="Times New Roman"/>
                <w:b w:val="false"/>
                <w:i w:val="false"/>
                <w:color w:val="000000"/>
                <w:sz w:val="20"/>
              </w:rPr>
              <w:t>Наименование услуги</w:t>
            </w:r>
          </w:p>
        </w:tc>
        <w:tc>
          <w:tcPr>
            <w:tcW w:w="1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ЭҚТӨЖ</w:t>
            </w:r>
            <w:r>
              <w:rPr>
                <w:rFonts w:ascii="Times New Roman"/>
                <w:b w:val="false"/>
                <w:i w:val="false"/>
                <w:color w:val="000000"/>
                <w:vertAlign w:val="superscript"/>
              </w:rPr>
              <w:t>*</w:t>
            </w:r>
            <w:r>
              <w:rPr>
                <w:rFonts w:ascii="Times New Roman"/>
                <w:b/>
                <w:i w:val="false"/>
                <w:color w:val="000000"/>
                <w:sz w:val="20"/>
              </w:rPr>
              <w:t xml:space="preserve"> бойынша қызмет түрінің коды</w:t>
            </w:r>
            <w:r>
              <w:br/>
            </w:r>
            <w:r>
              <w:rPr>
                <w:rFonts w:ascii="Times New Roman"/>
                <w:b w:val="false"/>
                <w:i w:val="false"/>
                <w:color w:val="000000"/>
                <w:sz w:val="20"/>
              </w:rPr>
              <w:t>
</w:t>
            </w:r>
            <w:r>
              <w:rPr>
                <w:rFonts w:ascii="Times New Roman"/>
                <w:b w:val="false"/>
                <w:i w:val="false"/>
                <w:color w:val="000000"/>
                <w:sz w:val="20"/>
              </w:rPr>
              <w:t>Код вида услуг по КПВЭД</w:t>
            </w:r>
          </w:p>
        </w:tc>
        <w:tc>
          <w:tcPr>
            <w:tcW w:w="1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кезеңге, барлығы</w:t>
            </w:r>
            <w:r>
              <w:br/>
            </w:r>
            <w:r>
              <w:rPr>
                <w:rFonts w:ascii="Times New Roman"/>
                <w:b w:val="false"/>
                <w:i w:val="false"/>
                <w:color w:val="000000"/>
                <w:sz w:val="20"/>
              </w:rPr>
              <w:t>
</w:t>
            </w:r>
            <w:r>
              <w:rPr>
                <w:rFonts w:ascii="Times New Roman"/>
                <w:b w:val="false"/>
                <w:i w:val="false"/>
                <w:color w:val="000000"/>
                <w:sz w:val="20"/>
              </w:rPr>
              <w:t>За отчетный период,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i w:val="false"/>
                <w:color w:val="000000"/>
                <w:sz w:val="20"/>
              </w:rPr>
              <w:t>қаражаттары есебінен:</w:t>
            </w:r>
            <w:r>
              <w:br/>
            </w:r>
            <w:r>
              <w:rPr>
                <w:rFonts w:ascii="Times New Roman"/>
                <w:b w:val="false"/>
                <w:i w:val="false"/>
                <w:color w:val="000000"/>
                <w:sz w:val="20"/>
              </w:rPr>
              <w:t>
</w:t>
            </w:r>
            <w:r>
              <w:rPr>
                <w:rFonts w:ascii="Times New Roman"/>
                <w:b w:val="false"/>
                <w:i w:val="false"/>
                <w:color w:val="000000"/>
                <w:sz w:val="20"/>
              </w:rPr>
              <w:t>В том числе за счет средств: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w:t>
            </w:r>
            <w:r>
              <w:br/>
            </w:r>
            <w:r>
              <w:rPr>
                <w:rFonts w:ascii="Times New Roman"/>
                <w:b w:val="false"/>
                <w:i w:val="false"/>
                <w:color w:val="000000"/>
                <w:sz w:val="20"/>
              </w:rPr>
              <w:t>
</w:t>
            </w:r>
            <w:r>
              <w:rPr>
                <w:rFonts w:ascii="Times New Roman"/>
                <w:b w:val="false"/>
                <w:i w:val="false"/>
                <w:color w:val="000000"/>
                <w:sz w:val="20"/>
              </w:rPr>
              <w:t>бюджета</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w:t>
            </w:r>
            <w:r>
              <w:br/>
            </w:r>
            <w:r>
              <w:rPr>
                <w:rFonts w:ascii="Times New Roman"/>
                <w:b w:val="false"/>
                <w:i w:val="false"/>
                <w:color w:val="000000"/>
                <w:sz w:val="20"/>
              </w:rPr>
              <w:t>
</w:t>
            </w:r>
            <w:r>
              <w:rPr>
                <w:rFonts w:ascii="Times New Roman"/>
                <w:b w:val="false"/>
                <w:i w:val="false"/>
                <w:color w:val="000000"/>
                <w:sz w:val="20"/>
              </w:rPr>
              <w:t xml:space="preserve">населения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кәсіпорындар</w:t>
            </w:r>
            <w:r>
              <w:br/>
            </w:r>
            <w:r>
              <w:rPr>
                <w:rFonts w:ascii="Times New Roman"/>
                <w:b w:val="false"/>
                <w:i w:val="false"/>
                <w:color w:val="000000"/>
                <w:sz w:val="20"/>
              </w:rPr>
              <w:t>
</w:t>
            </w:r>
            <w:r>
              <w:rPr>
                <w:rFonts w:ascii="Times New Roman"/>
                <w:b w:val="false"/>
                <w:i w:val="false"/>
                <w:color w:val="000000"/>
                <w:sz w:val="20"/>
              </w:rPr>
              <w:t>предприятий</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 саласындағы көрсетілген қызметтердің көлемі, барлығы</w:t>
            </w:r>
            <w:r>
              <w:br/>
            </w:r>
            <w:r>
              <w:rPr>
                <w:rFonts w:ascii="Times New Roman"/>
                <w:b w:val="false"/>
                <w:i w:val="false"/>
                <w:color w:val="000000"/>
                <w:sz w:val="20"/>
              </w:rPr>
              <w:t>
</w:t>
            </w:r>
            <w:r>
              <w:rPr>
                <w:rFonts w:ascii="Times New Roman"/>
                <w:b w:val="false"/>
                <w:i w:val="false"/>
                <w:color w:val="000000"/>
                <w:sz w:val="20"/>
              </w:rPr>
              <w:t>Объем оказанных услуг в области здравоохранения, всего</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ауруханалардың қызметтері</w:t>
            </w:r>
            <w:r>
              <w:br/>
            </w:r>
            <w:r>
              <w:rPr>
                <w:rFonts w:ascii="Times New Roman"/>
                <w:b w:val="false"/>
                <w:i w:val="false"/>
                <w:color w:val="000000"/>
                <w:sz w:val="20"/>
              </w:rPr>
              <w:t>
</w:t>
            </w:r>
            <w:r>
              <w:rPr>
                <w:rFonts w:ascii="Times New Roman"/>
                <w:b w:val="false"/>
                <w:i w:val="false"/>
                <w:color w:val="000000"/>
                <w:sz w:val="20"/>
              </w:rPr>
              <w:t>услуги больниц</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86.10.1</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ауруханалардың хирургиялық бөлімшелерінің қызметтері</w:t>
            </w:r>
            <w:r>
              <w:br/>
            </w:r>
            <w:r>
              <w:rPr>
                <w:rFonts w:ascii="Times New Roman"/>
                <w:b w:val="false"/>
                <w:i w:val="false"/>
                <w:color w:val="000000"/>
                <w:sz w:val="20"/>
              </w:rPr>
              <w:t>
</w:t>
            </w:r>
            <w:r>
              <w:rPr>
                <w:rFonts w:ascii="Times New Roman"/>
                <w:b w:val="false"/>
                <w:i w:val="false"/>
                <w:color w:val="000000"/>
                <w:sz w:val="20"/>
              </w:rPr>
              <w:t>услуги хирургических отделений больниц</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86.10.11</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ауруханалар мен перзентханалардың гинекологиялық бөлімшелерінің қызметтері</w:t>
            </w:r>
            <w:r>
              <w:br/>
            </w:r>
            <w:r>
              <w:rPr>
                <w:rFonts w:ascii="Times New Roman"/>
                <w:b w:val="false"/>
                <w:i w:val="false"/>
                <w:color w:val="000000"/>
                <w:sz w:val="20"/>
              </w:rPr>
              <w:t>
</w:t>
            </w:r>
            <w:r>
              <w:rPr>
                <w:rFonts w:ascii="Times New Roman"/>
                <w:b w:val="false"/>
                <w:i w:val="false"/>
                <w:color w:val="000000"/>
                <w:sz w:val="20"/>
              </w:rPr>
              <w:t>услуги гинекологических отделений больниц и родильных домов</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86.10.12</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сауықтыру орталықтарының қызметтері</w:t>
            </w:r>
            <w:r>
              <w:br/>
            </w:r>
            <w:r>
              <w:rPr>
                <w:rFonts w:ascii="Times New Roman"/>
                <w:b w:val="false"/>
                <w:i w:val="false"/>
                <w:color w:val="000000"/>
                <w:sz w:val="20"/>
              </w:rPr>
              <w:t>
</w:t>
            </w:r>
            <w:r>
              <w:rPr>
                <w:rFonts w:ascii="Times New Roman"/>
                <w:b w:val="false"/>
                <w:i w:val="false"/>
                <w:color w:val="000000"/>
                <w:sz w:val="20"/>
              </w:rPr>
              <w:t>услуги центров реабилитации</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86.10.13</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психиатриялық ауруханалардың қызметтері</w:t>
            </w:r>
            <w:r>
              <w:br/>
            </w:r>
            <w:r>
              <w:rPr>
                <w:rFonts w:ascii="Times New Roman"/>
                <w:b w:val="false"/>
                <w:i w:val="false"/>
                <w:color w:val="000000"/>
                <w:sz w:val="20"/>
              </w:rPr>
              <w:t>
</w:t>
            </w:r>
            <w:r>
              <w:rPr>
                <w:rFonts w:ascii="Times New Roman"/>
                <w:b w:val="false"/>
                <w:i w:val="false"/>
                <w:color w:val="000000"/>
                <w:sz w:val="20"/>
              </w:rPr>
              <w:t>услуги психиатрических больниц</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86.10.14</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дәрігерлердің бақылауымен ұсынылатын ауруханалардың өзге де қызметтері </w:t>
            </w:r>
            <w:r>
              <w:br/>
            </w:r>
            <w:r>
              <w:rPr>
                <w:rFonts w:ascii="Times New Roman"/>
                <w:b w:val="false"/>
                <w:i w:val="false"/>
                <w:color w:val="000000"/>
                <w:sz w:val="20"/>
              </w:rPr>
              <w:t>
</w:t>
            </w:r>
            <w:r>
              <w:rPr>
                <w:rFonts w:ascii="Times New Roman"/>
                <w:b w:val="false"/>
                <w:i w:val="false"/>
                <w:color w:val="000000"/>
                <w:sz w:val="20"/>
              </w:rPr>
              <w:t>услуги больниц, предоставляемые под контролем врачей, прочие</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86.10.15</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ауруханалардың қызметтері</w:t>
            </w:r>
            <w:r>
              <w:br/>
            </w:r>
            <w:r>
              <w:rPr>
                <w:rFonts w:ascii="Times New Roman"/>
                <w:b w:val="false"/>
                <w:i w:val="false"/>
                <w:color w:val="000000"/>
                <w:sz w:val="20"/>
              </w:rPr>
              <w:t>
</w:t>
            </w:r>
            <w:r>
              <w:rPr>
                <w:rFonts w:ascii="Times New Roman"/>
                <w:b w:val="false"/>
                <w:i w:val="false"/>
                <w:color w:val="000000"/>
                <w:sz w:val="20"/>
              </w:rPr>
              <w:t>услуги прочих больниц</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86.10.19</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дәрігерлік тәжірибе саласындағы қызметтер</w:t>
            </w:r>
            <w:r>
              <w:br/>
            </w:r>
            <w:r>
              <w:rPr>
                <w:rFonts w:ascii="Times New Roman"/>
                <w:b w:val="false"/>
                <w:i w:val="false"/>
                <w:color w:val="000000"/>
                <w:sz w:val="20"/>
              </w:rPr>
              <w:t>
</w:t>
            </w:r>
            <w:r>
              <w:rPr>
                <w:rFonts w:ascii="Times New Roman"/>
                <w:b w:val="false"/>
                <w:i w:val="false"/>
                <w:color w:val="000000"/>
                <w:sz w:val="20"/>
              </w:rPr>
              <w:t>услуги в области врачебной практики общей</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86.21.1</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мамандандырылған дәрігерлік тәжірибе саласындағы қызметтер</w:t>
            </w:r>
            <w:r>
              <w:br/>
            </w:r>
            <w:r>
              <w:rPr>
                <w:rFonts w:ascii="Times New Roman"/>
                <w:b w:val="false"/>
                <w:i w:val="false"/>
                <w:color w:val="000000"/>
                <w:sz w:val="20"/>
              </w:rPr>
              <w:t>
</w:t>
            </w:r>
            <w:r>
              <w:rPr>
                <w:rFonts w:ascii="Times New Roman"/>
                <w:b w:val="false"/>
                <w:i w:val="false"/>
                <w:color w:val="000000"/>
                <w:sz w:val="20"/>
              </w:rPr>
              <w:t>услуги в области врачебной практики специализированной</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86.22.1</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стоматология саласындағы қызметтер</w:t>
            </w:r>
            <w:r>
              <w:br/>
            </w:r>
            <w:r>
              <w:rPr>
                <w:rFonts w:ascii="Times New Roman"/>
                <w:b w:val="false"/>
                <w:i w:val="false"/>
                <w:color w:val="000000"/>
                <w:sz w:val="20"/>
              </w:rPr>
              <w:t>
</w:t>
            </w:r>
            <w:r>
              <w:rPr>
                <w:rFonts w:ascii="Times New Roman"/>
                <w:b w:val="false"/>
                <w:i w:val="false"/>
                <w:color w:val="000000"/>
                <w:sz w:val="20"/>
              </w:rPr>
              <w:t>услуги в области стоматологии</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86.23.1</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адам денсаулығын қорғау бойынша өзге де қызметтер</w:t>
            </w:r>
            <w:r>
              <w:br/>
            </w:r>
            <w:r>
              <w:rPr>
                <w:rFonts w:ascii="Times New Roman"/>
                <w:b w:val="false"/>
                <w:i w:val="false"/>
                <w:color w:val="000000"/>
                <w:sz w:val="20"/>
              </w:rPr>
              <w:t>
</w:t>
            </w:r>
            <w:r>
              <w:rPr>
                <w:rFonts w:ascii="Times New Roman"/>
                <w:b w:val="false"/>
                <w:i w:val="false"/>
                <w:color w:val="000000"/>
                <w:sz w:val="20"/>
              </w:rPr>
              <w:t>услуги по охране здоровья человека прочие</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86.90.1</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Көрсетілген қызметтердің көлемі әлеуметтік, тұратын орынды қамтамасыз етумен, барлығы</w:t>
            </w:r>
            <w:r>
              <w:br/>
            </w:r>
            <w:r>
              <w:rPr>
                <w:rFonts w:ascii="Times New Roman"/>
                <w:b w:val="false"/>
                <w:i w:val="false"/>
                <w:color w:val="000000"/>
                <w:sz w:val="20"/>
              </w:rPr>
              <w:t>
</w:t>
            </w:r>
            <w:r>
              <w:rPr>
                <w:rFonts w:ascii="Times New Roman"/>
                <w:b w:val="false"/>
                <w:i w:val="false"/>
                <w:color w:val="000000"/>
                <w:sz w:val="20"/>
              </w:rPr>
              <w:t>Объем оказанных услуг социальных с обеспечением проживания, всего</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Тұратын орынды қамтамасыз етумен науқастарды күту бойынша қызметтер</w:t>
            </w:r>
            <w:r>
              <w:br/>
            </w:r>
            <w:r>
              <w:rPr>
                <w:rFonts w:ascii="Times New Roman"/>
                <w:b w:val="false"/>
                <w:i w:val="false"/>
                <w:color w:val="000000"/>
                <w:sz w:val="20"/>
              </w:rPr>
              <w:t>
</w:t>
            </w:r>
            <w:r>
              <w:rPr>
                <w:rFonts w:ascii="Times New Roman"/>
                <w:b w:val="false"/>
                <w:i w:val="false"/>
                <w:color w:val="000000"/>
                <w:sz w:val="20"/>
              </w:rPr>
              <w:t>услуги по уходу за больными с обеспечением проживания</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87.10.1</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ақыл-ой немесе дене кемшіліктері, психикалық аурулар және наркологиялық ауытқулары бар адамдардың тұруымен байланысты қызметтер</w:t>
            </w:r>
            <w:r>
              <w:br/>
            </w:r>
            <w:r>
              <w:rPr>
                <w:rFonts w:ascii="Times New Roman"/>
                <w:b w:val="false"/>
                <w:i w:val="false"/>
                <w:color w:val="000000"/>
                <w:sz w:val="20"/>
              </w:rPr>
              <w:t>
</w:t>
            </w:r>
            <w:r>
              <w:rPr>
                <w:rFonts w:ascii="Times New Roman"/>
                <w:b w:val="false"/>
                <w:i w:val="false"/>
                <w:color w:val="000000"/>
                <w:sz w:val="20"/>
              </w:rPr>
              <w:t>услуги, связанные с проживанием лиц с умственными или физическими недостатками, психическими заболеваниями и наркологическими расстройствами</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87.20.1</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қарттар мен мүгедектерге арналған тұратын орынмен байланысты қызметтер</w:t>
            </w:r>
            <w:r>
              <w:br/>
            </w:r>
            <w:r>
              <w:rPr>
                <w:rFonts w:ascii="Times New Roman"/>
                <w:b w:val="false"/>
                <w:i w:val="false"/>
                <w:color w:val="000000"/>
                <w:sz w:val="20"/>
              </w:rPr>
              <w:t>
</w:t>
            </w:r>
            <w:r>
              <w:rPr>
                <w:rFonts w:ascii="Times New Roman"/>
                <w:b w:val="false"/>
                <w:i w:val="false"/>
                <w:color w:val="000000"/>
                <w:sz w:val="20"/>
              </w:rPr>
              <w:t>услуги, связанные с проживанием для престарелых и инвалидов</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87.30.1</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тұрумен байланысты өзге де қызметтер</w:t>
            </w:r>
            <w:r>
              <w:br/>
            </w:r>
            <w:r>
              <w:rPr>
                <w:rFonts w:ascii="Times New Roman"/>
                <w:b w:val="false"/>
                <w:i w:val="false"/>
                <w:color w:val="000000"/>
                <w:sz w:val="20"/>
              </w:rPr>
              <w:t>
</w:t>
            </w:r>
            <w:r>
              <w:rPr>
                <w:rFonts w:ascii="Times New Roman"/>
                <w:b w:val="false"/>
                <w:i w:val="false"/>
                <w:color w:val="000000"/>
                <w:sz w:val="20"/>
              </w:rPr>
              <w:t>услуги, связанные с проживанием, прочие</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87.90.1</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Көрсетілген қызметтердің көлемі әлеуметтік, тұратын орынды қамтамасыз етусіз, барлығы</w:t>
            </w:r>
            <w:r>
              <w:br/>
            </w:r>
            <w:r>
              <w:rPr>
                <w:rFonts w:ascii="Times New Roman"/>
                <w:b w:val="false"/>
                <w:i w:val="false"/>
                <w:color w:val="000000"/>
                <w:sz w:val="20"/>
              </w:rPr>
              <w:t>
</w:t>
            </w:r>
            <w:r>
              <w:rPr>
                <w:rFonts w:ascii="Times New Roman"/>
                <w:b w:val="false"/>
                <w:i w:val="false"/>
                <w:color w:val="000000"/>
                <w:sz w:val="20"/>
              </w:rPr>
              <w:t>Объем оказанных услуг социальных без обеспечения проживания, всего</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тұратын орынмен қамтамасыз етусіз қарттар мен мүгедектерге арналған әлеуметтік қызметтер</w:t>
            </w:r>
            <w:r>
              <w:br/>
            </w:r>
            <w:r>
              <w:rPr>
                <w:rFonts w:ascii="Times New Roman"/>
                <w:b w:val="false"/>
                <w:i w:val="false"/>
                <w:color w:val="000000"/>
                <w:sz w:val="20"/>
              </w:rPr>
              <w:t>
</w:t>
            </w:r>
            <w:r>
              <w:rPr>
                <w:rFonts w:ascii="Times New Roman"/>
                <w:b w:val="false"/>
                <w:i w:val="false"/>
                <w:color w:val="000000"/>
                <w:sz w:val="20"/>
              </w:rPr>
              <w:t>услуги социальные без обеспечения проживания для престарелых и инвалидов</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88.10.1</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балалардың күндізгі күтімі бойынша қызметтер</w:t>
            </w:r>
            <w:r>
              <w:br/>
            </w:r>
            <w:r>
              <w:rPr>
                <w:rFonts w:ascii="Times New Roman"/>
                <w:b w:val="false"/>
                <w:i w:val="false"/>
                <w:color w:val="000000"/>
                <w:sz w:val="20"/>
              </w:rPr>
              <w:t>
</w:t>
            </w:r>
            <w:r>
              <w:rPr>
                <w:rFonts w:ascii="Times New Roman"/>
                <w:b w:val="false"/>
                <w:i w:val="false"/>
                <w:color w:val="000000"/>
                <w:sz w:val="20"/>
              </w:rPr>
              <w:t>услуги по дневному уходу за детьми</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88.91.1</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топтамаларға кірмеген, тұратын орынмен қамтамасыз етусіз көрсетілетін өзге де әлеуметтік қызметтер</w:t>
            </w:r>
            <w:r>
              <w:br/>
            </w:r>
            <w:r>
              <w:rPr>
                <w:rFonts w:ascii="Times New Roman"/>
                <w:b w:val="false"/>
                <w:i w:val="false"/>
                <w:color w:val="000000"/>
                <w:sz w:val="20"/>
              </w:rPr>
              <w:t>
</w:t>
            </w:r>
            <w:r>
              <w:rPr>
                <w:rFonts w:ascii="Times New Roman"/>
                <w:b w:val="false"/>
                <w:i w:val="false"/>
                <w:color w:val="000000"/>
                <w:sz w:val="20"/>
              </w:rPr>
              <w:t>услуги социальные без обеспечения проживания прочие, не включенные в другие группировки</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88.99.1</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w:t>
      </w:r>
      <w:r>
        <w:br/>
      </w:r>
      <w:r>
        <w:rPr>
          <w:rFonts w:ascii="Times New Roman"/>
          <w:b w:val="false"/>
          <w:i w:val="false"/>
          <w:color w:val="000000"/>
          <w:sz w:val="28"/>
        </w:rPr>
        <w:t>
</w:t>
      </w:r>
      <w:r>
        <w:rPr>
          <w:rFonts w:ascii="Times New Roman"/>
          <w:b w:val="false"/>
          <w:i w:val="false"/>
          <w:color w:val="000000"/>
          <w:vertAlign w:val="superscript"/>
        </w:rPr>
        <w:t>*</w:t>
      </w:r>
      <w:r>
        <w:rPr>
          <w:rFonts w:ascii="Times New Roman"/>
          <w:b/>
          <w:i w:val="false"/>
          <w:color w:val="000000"/>
          <w:sz w:val="28"/>
        </w:rPr>
        <w:t xml:space="preserve"> Мұнда және бұдан әрі ЭҚТӨЖ - экономикалық қызмет түрлері бойынша өнімдер</w:t>
      </w:r>
      <w:r>
        <w:br/>
      </w:r>
      <w:r>
        <w:rPr>
          <w:rFonts w:ascii="Times New Roman"/>
          <w:b w:val="false"/>
          <w:i w:val="false"/>
          <w:color w:val="000000"/>
          <w:sz w:val="28"/>
        </w:rPr>
        <w:t>
</w:t>
      </w:r>
      <w:r>
        <w:rPr>
          <w:rFonts w:ascii="Times New Roman"/>
          <w:b/>
          <w:i w:val="false"/>
          <w:color w:val="000000"/>
          <w:sz w:val="28"/>
        </w:rPr>
        <w:t>жіктеуіші, Қазақстан Республикасы Статистика агенттігі Интернет-ресурсының</w:t>
      </w:r>
      <w:r>
        <w:br/>
      </w:r>
      <w:r>
        <w:rPr>
          <w:rFonts w:ascii="Times New Roman"/>
          <w:b w:val="false"/>
          <w:i w:val="false"/>
          <w:color w:val="000000"/>
          <w:sz w:val="28"/>
        </w:rPr>
        <w:t>
</w:t>
      </w:r>
      <w:r>
        <w:rPr>
          <w:rFonts w:ascii="Times New Roman"/>
          <w:b/>
          <w:i w:val="false"/>
          <w:color w:val="000000"/>
          <w:sz w:val="28"/>
        </w:rPr>
        <w:t>(www.stat.gov.kz) «Жіктеуіштер» бөлімінде орналастырылған.</w:t>
      </w:r>
      <w:r>
        <w:br/>
      </w:r>
      <w:r>
        <w:rPr>
          <w:rFonts w:ascii="Times New Roman"/>
          <w:b w:val="false"/>
          <w:i w:val="false"/>
          <w:color w:val="000000"/>
          <w:sz w:val="28"/>
        </w:rPr>
        <w:t>
</w:t>
      </w:r>
      <w:r>
        <w:rPr>
          <w:rFonts w:ascii="Times New Roman"/>
          <w:b w:val="false"/>
          <w:i w:val="false"/>
          <w:color w:val="000000"/>
          <w:sz w:val="28"/>
        </w:rPr>
        <w:t>Здесь и далее КПВЭД - классификатор продукции по видам экономической деятельности,</w:t>
      </w:r>
      <w:r>
        <w:br/>
      </w:r>
      <w:r>
        <w:rPr>
          <w:rFonts w:ascii="Times New Roman"/>
          <w:b w:val="false"/>
          <w:i w:val="false"/>
          <w:color w:val="000000"/>
          <w:sz w:val="28"/>
        </w:rPr>
        <w:t>
</w:t>
      </w:r>
      <w:r>
        <w:rPr>
          <w:rFonts w:ascii="Times New Roman"/>
          <w:b w:val="false"/>
          <w:i w:val="false"/>
          <w:color w:val="000000"/>
          <w:sz w:val="28"/>
        </w:rPr>
        <w:t>размещен на Интернет-ресурсе Агентства Республики Казахстан по статистике</w:t>
      </w:r>
      <w:r>
        <w:br/>
      </w:r>
      <w:r>
        <w:rPr>
          <w:rFonts w:ascii="Times New Roman"/>
          <w:b w:val="false"/>
          <w:i w:val="false"/>
          <w:color w:val="000000"/>
          <w:sz w:val="28"/>
        </w:rPr>
        <w:t>
</w:t>
      </w:r>
      <w:r>
        <w:rPr>
          <w:rFonts w:ascii="Times New Roman"/>
          <w:b w:val="false"/>
          <w:i w:val="false"/>
          <w:color w:val="000000"/>
          <w:sz w:val="28"/>
        </w:rPr>
        <w:t>(www.stat.gov.kz), в разделе «Классификаторы».</w:t>
      </w:r>
    </w:p>
    <w:p>
      <w:pPr>
        <w:spacing w:after="0"/>
        <w:ind w:left="0"/>
        <w:jc w:val="both"/>
      </w:pPr>
      <w:r>
        <w:rPr>
          <w:rFonts w:ascii="Times New Roman"/>
          <w:b/>
          <w:i w:val="false"/>
          <w:color w:val="000000"/>
          <w:sz w:val="28"/>
        </w:rPr>
        <w:t>3. Қызметтің қосалқы түрі бойынша көрсетілген қызметтердің</w:t>
      </w:r>
      <w:r>
        <w:br/>
      </w:r>
      <w:r>
        <w:rPr>
          <w:rFonts w:ascii="Times New Roman"/>
          <w:b w:val="false"/>
          <w:i w:val="false"/>
          <w:color w:val="000000"/>
          <w:sz w:val="28"/>
        </w:rPr>
        <w:t>
</w:t>
      </w:r>
      <w:r>
        <w:rPr>
          <w:rFonts w:ascii="Times New Roman"/>
          <w:b/>
          <w:i w:val="false"/>
          <w:color w:val="000000"/>
          <w:sz w:val="28"/>
        </w:rPr>
        <w:t>көлемін көрсетіңіз, мың теңгемен, ҚҚС-сыз</w:t>
      </w:r>
      <w:r>
        <w:br/>
      </w:r>
      <w:r>
        <w:rPr>
          <w:rFonts w:ascii="Times New Roman"/>
          <w:b w:val="false"/>
          <w:i w:val="false"/>
          <w:color w:val="000000"/>
          <w:sz w:val="28"/>
        </w:rPr>
        <w:t>
Укажите объем оказанных услуг по вторичному виду деятельности, в</w:t>
      </w:r>
      <w:r>
        <w:br/>
      </w:r>
      <w:r>
        <w:rPr>
          <w:rFonts w:ascii="Times New Roman"/>
          <w:b w:val="false"/>
          <w:i w:val="false"/>
          <w:color w:val="000000"/>
          <w:sz w:val="28"/>
        </w:rPr>
        <w:t>
тысячах тенге, без НДС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2"/>
        <w:gridCol w:w="4223"/>
        <w:gridCol w:w="1904"/>
        <w:gridCol w:w="1550"/>
        <w:gridCol w:w="1509"/>
        <w:gridCol w:w="1523"/>
        <w:gridCol w:w="1509"/>
      </w:tblGrid>
      <w:tr>
        <w:trPr>
          <w:trHeight w:val="285" w:hRule="atLeast"/>
        </w:trPr>
        <w:tc>
          <w:tcPr>
            <w:tcW w:w="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4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Қызметтің атауы</w:t>
            </w:r>
            <w:r>
              <w:br/>
            </w:r>
            <w:r>
              <w:rPr>
                <w:rFonts w:ascii="Times New Roman"/>
                <w:b w:val="false"/>
                <w:i w:val="false"/>
                <w:color w:val="000000"/>
                <w:sz w:val="20"/>
              </w:rPr>
              <w:t>
</w:t>
            </w:r>
            <w:r>
              <w:rPr>
                <w:rFonts w:ascii="Times New Roman"/>
                <w:b w:val="false"/>
                <w:i w:val="false"/>
                <w:color w:val="000000"/>
                <w:sz w:val="20"/>
              </w:rPr>
              <w:t>Наименование услуги</w:t>
            </w:r>
          </w:p>
        </w:tc>
        <w:tc>
          <w:tcPr>
            <w:tcW w:w="1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ЭҚТӨЖ бойынша қызмет түрінің коды</w:t>
            </w:r>
            <w:r>
              <w:br/>
            </w:r>
            <w:r>
              <w:rPr>
                <w:rFonts w:ascii="Times New Roman"/>
                <w:b w:val="false"/>
                <w:i w:val="false"/>
                <w:color w:val="000000"/>
                <w:sz w:val="20"/>
              </w:rPr>
              <w:t>
</w:t>
            </w:r>
            <w:r>
              <w:rPr>
                <w:rFonts w:ascii="Times New Roman"/>
                <w:b w:val="false"/>
                <w:i w:val="false"/>
                <w:color w:val="000000"/>
                <w:sz w:val="20"/>
              </w:rPr>
              <w:t>Код вида услуг по КПВЭД</w:t>
            </w:r>
          </w:p>
        </w:tc>
        <w:tc>
          <w:tcPr>
            <w:tcW w:w="1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жылға, барлығы</w:t>
            </w:r>
            <w:r>
              <w:br/>
            </w:r>
            <w:r>
              <w:rPr>
                <w:rFonts w:ascii="Times New Roman"/>
                <w:b w:val="false"/>
                <w:i w:val="false"/>
                <w:color w:val="000000"/>
                <w:sz w:val="20"/>
              </w:rPr>
              <w:t>
</w:t>
            </w:r>
            <w:r>
              <w:rPr>
                <w:rFonts w:ascii="Times New Roman"/>
                <w:b w:val="false"/>
                <w:i w:val="false"/>
                <w:color w:val="000000"/>
                <w:sz w:val="20"/>
              </w:rPr>
              <w:t>За отчетный год,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қаражаттары есебінен:</w:t>
            </w:r>
            <w:r>
              <w:br/>
            </w:r>
            <w:r>
              <w:rPr>
                <w:rFonts w:ascii="Times New Roman"/>
                <w:b w:val="false"/>
                <w:i w:val="false"/>
                <w:color w:val="000000"/>
                <w:sz w:val="20"/>
              </w:rPr>
              <w:t>
</w:t>
            </w:r>
            <w:r>
              <w:rPr>
                <w:rFonts w:ascii="Times New Roman"/>
                <w:b w:val="false"/>
                <w:i w:val="false"/>
                <w:color w:val="000000"/>
                <w:sz w:val="20"/>
              </w:rPr>
              <w:t>В том числе за счет средств:</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w:t>
            </w:r>
            <w:r>
              <w:br/>
            </w:r>
            <w:r>
              <w:rPr>
                <w:rFonts w:ascii="Times New Roman"/>
                <w:b w:val="false"/>
                <w:i w:val="false"/>
                <w:color w:val="000000"/>
                <w:sz w:val="20"/>
              </w:rPr>
              <w:t>
</w:t>
            </w:r>
            <w:r>
              <w:rPr>
                <w:rFonts w:ascii="Times New Roman"/>
                <w:b w:val="false"/>
                <w:i w:val="false"/>
                <w:color w:val="000000"/>
                <w:sz w:val="20"/>
              </w:rPr>
              <w:t>бюджета</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w:t>
            </w:r>
            <w:r>
              <w:br/>
            </w:r>
            <w:r>
              <w:rPr>
                <w:rFonts w:ascii="Times New Roman"/>
                <w:b w:val="false"/>
                <w:i w:val="false"/>
                <w:color w:val="000000"/>
                <w:sz w:val="20"/>
              </w:rPr>
              <w:t>
</w:t>
            </w:r>
            <w:r>
              <w:rPr>
                <w:rFonts w:ascii="Times New Roman"/>
                <w:b w:val="false"/>
                <w:i w:val="false"/>
                <w:color w:val="000000"/>
                <w:sz w:val="20"/>
              </w:rPr>
              <w:t>населения</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кәсіпорындар</w:t>
            </w:r>
            <w:r>
              <w:br/>
            </w:r>
            <w:r>
              <w:rPr>
                <w:rFonts w:ascii="Times New Roman"/>
                <w:b w:val="false"/>
                <w:i w:val="false"/>
                <w:color w:val="000000"/>
                <w:sz w:val="20"/>
              </w:rPr>
              <w:t>
</w:t>
            </w:r>
            <w:r>
              <w:rPr>
                <w:rFonts w:ascii="Times New Roman"/>
                <w:b w:val="false"/>
                <w:i w:val="false"/>
                <w:color w:val="000000"/>
                <w:sz w:val="20"/>
              </w:rPr>
              <w:t>предприятий</w:t>
            </w:r>
          </w:p>
        </w:tc>
      </w:tr>
      <w:tr>
        <w:trPr>
          <w:trHeight w:val="12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8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Көрсетілген қызметтер, барлығы</w:t>
            </w:r>
            <w:r>
              <w:br/>
            </w:r>
            <w:r>
              <w:rPr>
                <w:rFonts w:ascii="Times New Roman"/>
                <w:b w:val="false"/>
                <w:i w:val="false"/>
                <w:color w:val="000000"/>
                <w:sz w:val="20"/>
              </w:rPr>
              <w:t>
</w:t>
            </w:r>
            <w:r>
              <w:rPr>
                <w:rFonts w:ascii="Times New Roman"/>
                <w:b w:val="false"/>
                <w:i w:val="false"/>
                <w:color w:val="000000"/>
                <w:sz w:val="20"/>
              </w:rPr>
              <w:t>Оказано услуг, всего</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Наименование______________ Адрес      ___________________</w:t>
      </w:r>
      <w:r>
        <w:br/>
      </w:r>
      <w:r>
        <w:rPr>
          <w:rFonts w:ascii="Times New Roman"/>
          <w:b w:val="false"/>
          <w:i w:val="false"/>
          <w:color w:val="000000"/>
          <w:sz w:val="28"/>
        </w:rPr>
        <w:t>
            ______________            ___________________</w:t>
      </w:r>
    </w:p>
    <w:p>
      <w:pPr>
        <w:spacing w:after="0"/>
        <w:ind w:left="0"/>
        <w:jc w:val="both"/>
      </w:pPr>
      <w:r>
        <w:rPr>
          <w:rFonts w:ascii="Times New Roman"/>
          <w:b/>
          <w:i w:val="false"/>
          <w:color w:val="000000"/>
          <w:sz w:val="28"/>
        </w:rPr>
        <w:t>Телефон</w:t>
      </w:r>
      <w:r>
        <w:rPr>
          <w:rFonts w:ascii="Times New Roman"/>
          <w:b w:val="false"/>
          <w:i w:val="false"/>
          <w:color w:val="000000"/>
          <w:sz w:val="28"/>
        </w:rPr>
        <w:t xml:space="preserve"> _________________</w:t>
      </w:r>
    </w:p>
    <w:p>
      <w:pPr>
        <w:spacing w:after="0"/>
        <w:ind w:left="0"/>
        <w:jc w:val="both"/>
      </w:pPr>
      <w:r>
        <w:rPr>
          <w:rFonts w:ascii="Times New Roman"/>
          <w:b/>
          <w:i w:val="false"/>
          <w:color w:val="000000"/>
          <w:sz w:val="28"/>
        </w:rPr>
        <w:t>Электрондық пошта мекенжайы</w:t>
      </w:r>
      <w:r>
        <w:br/>
      </w:r>
      <w:r>
        <w:rPr>
          <w:rFonts w:ascii="Times New Roman"/>
          <w:b w:val="false"/>
          <w:i w:val="false"/>
          <w:color w:val="000000"/>
          <w:sz w:val="28"/>
        </w:rPr>
        <w:t>
Адрес электронной почты __________________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_______________________________ ____________</w:t>
      </w:r>
      <w:r>
        <w:br/>
      </w:r>
      <w:r>
        <w:rPr>
          <w:rFonts w:ascii="Times New Roman"/>
          <w:b w:val="false"/>
          <w:i w:val="false"/>
          <w:color w:val="000000"/>
          <w:sz w:val="28"/>
        </w:rPr>
        <w:t>
                         </w:t>
      </w:r>
      <w:r>
        <w:rPr>
          <w:rFonts w:ascii="Times New Roman"/>
          <w:b/>
          <w:i w:val="false"/>
          <w:color w:val="000000"/>
          <w:sz w:val="28"/>
        </w:rPr>
        <w:t>аты-жөні</w:t>
      </w:r>
      <w:r>
        <w:rPr>
          <w:rFonts w:ascii="Times New Roman"/>
          <w:b w:val="false"/>
          <w:i w:val="false"/>
          <w:color w:val="000000"/>
          <w:sz w:val="28"/>
        </w:rPr>
        <w:t>            телефон</w:t>
      </w:r>
      <w:r>
        <w:br/>
      </w:r>
      <w:r>
        <w:rPr>
          <w:rFonts w:ascii="Times New Roman"/>
          <w:b w:val="false"/>
          <w:i w:val="false"/>
          <w:color w:val="000000"/>
          <w:sz w:val="28"/>
        </w:rPr>
        <w:t xml:space="preserve">
                         фамилия              </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 ______________________________ ____________</w:t>
      </w:r>
      <w:r>
        <w:br/>
      </w:r>
      <w:r>
        <w:rPr>
          <w:rFonts w:ascii="Times New Roman"/>
          <w:b w:val="false"/>
          <w:i w:val="false"/>
          <w:color w:val="000000"/>
          <w:sz w:val="28"/>
        </w:rPr>
        <w:t>
             </w:t>
      </w:r>
      <w:r>
        <w:rPr>
          <w:rFonts w:ascii="Times New Roman"/>
          <w:b/>
          <w:i w:val="false"/>
          <w:color w:val="000000"/>
          <w:sz w:val="28"/>
        </w:rPr>
        <w:t>тегі, аты және әкесінің аты</w:t>
      </w:r>
      <w:r>
        <w:rPr>
          <w:rFonts w:ascii="Times New Roman"/>
          <w:b w:val="false"/>
          <w:i w:val="false"/>
          <w:color w:val="000000"/>
          <w:sz w:val="28"/>
        </w:rPr>
        <w:t>    </w:t>
      </w:r>
      <w:r>
        <w:rPr>
          <w:rFonts w:ascii="Times New Roman"/>
          <w:b/>
          <w:i w:val="false"/>
          <w:color w:val="000000"/>
          <w:sz w:val="28"/>
        </w:rPr>
        <w:t>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Бас бухгалтер</w:t>
      </w:r>
      <w:r>
        <w:rPr>
          <w:rFonts w:ascii="Times New Roman"/>
          <w:b w:val="false"/>
          <w:i w:val="false"/>
          <w:color w:val="000000"/>
          <w:sz w:val="28"/>
        </w:rPr>
        <w:t> </w:t>
      </w:r>
      <w:r>
        <w:br/>
      </w:r>
      <w:r>
        <w:rPr>
          <w:rFonts w:ascii="Times New Roman"/>
          <w:b w:val="false"/>
          <w:i w:val="false"/>
          <w:color w:val="000000"/>
          <w:sz w:val="28"/>
        </w:rPr>
        <w:t xml:space="preserve">
Главный бухгалтер ______________________________ ___________ </w:t>
      </w:r>
      <w:r>
        <w:br/>
      </w:r>
      <w:r>
        <w:rPr>
          <w:rFonts w:ascii="Times New Roman"/>
          <w:b w:val="false"/>
          <w:i w:val="false"/>
          <w:color w:val="000000"/>
          <w:sz w:val="28"/>
        </w:rPr>
        <w:t>
                  </w:t>
      </w:r>
      <w:r>
        <w:rPr>
          <w:rFonts w:ascii="Times New Roman"/>
          <w:b/>
          <w:i w:val="false"/>
          <w:color w:val="000000"/>
          <w:sz w:val="28"/>
        </w:rPr>
        <w:t>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                                 </w:t>
      </w:r>
      <w:r>
        <w:rPr>
          <w:rFonts w:ascii="Times New Roman"/>
          <w:b/>
          <w:i w:val="false"/>
          <w:color w:val="000000"/>
          <w:sz w:val="28"/>
        </w:rPr>
        <w:t>Мөрдің орны (бар болған жағдайда)</w:t>
      </w:r>
      <w:r>
        <w:br/>
      </w:r>
      <w:r>
        <w:rPr>
          <w:rFonts w:ascii="Times New Roman"/>
          <w:b w:val="false"/>
          <w:i w:val="false"/>
          <w:color w:val="000000"/>
          <w:sz w:val="28"/>
        </w:rPr>
        <w:t>
                                    Место для печати (при наличии)</w:t>
      </w:r>
    </w:p>
    <w:p>
      <w:pPr>
        <w:spacing w:after="0"/>
        <w:ind w:left="0"/>
        <w:jc w:val="both"/>
      </w:pPr>
      <w:r>
        <w:rPr>
          <w:rFonts w:ascii="Times New Roman"/>
          <w:b/>
          <w:i w:val="false"/>
          <w:color w:val="000000"/>
          <w:sz w:val="28"/>
        </w:rPr>
        <w:t xml:space="preserve">«Денсаулық сақтау мен әлеуметтік </w:t>
      </w:r>
      <w:r>
        <w:br/>
      </w:r>
      <w:r>
        <w:rPr>
          <w:rFonts w:ascii="Times New Roman"/>
          <w:b w:val="false"/>
          <w:i w:val="false"/>
          <w:color w:val="000000"/>
          <w:sz w:val="28"/>
        </w:rPr>
        <w:t>
</w:t>
      </w:r>
      <w:r>
        <w:rPr>
          <w:rFonts w:ascii="Times New Roman"/>
          <w:b/>
          <w:i w:val="false"/>
          <w:color w:val="000000"/>
          <w:sz w:val="28"/>
        </w:rPr>
        <w:t xml:space="preserve">қызметтерді көрсету саласындағы  </w:t>
      </w:r>
      <w:r>
        <w:br/>
      </w:r>
      <w:r>
        <w:rPr>
          <w:rFonts w:ascii="Times New Roman"/>
          <w:b w:val="false"/>
          <w:i w:val="false"/>
          <w:color w:val="000000"/>
          <w:sz w:val="28"/>
        </w:rPr>
        <w:t>
</w:t>
      </w:r>
      <w:r>
        <w:rPr>
          <w:rFonts w:ascii="Times New Roman"/>
          <w:b/>
          <w:i w:val="false"/>
          <w:color w:val="000000"/>
          <w:sz w:val="28"/>
        </w:rPr>
        <w:t xml:space="preserve">көрсетілген қызметтердің көлемі  </w:t>
      </w:r>
      <w:r>
        <w:br/>
      </w:r>
      <w:r>
        <w:rPr>
          <w:rFonts w:ascii="Times New Roman"/>
          <w:b w:val="false"/>
          <w:i w:val="false"/>
          <w:color w:val="000000"/>
          <w:sz w:val="28"/>
        </w:rPr>
        <w:t>
</w:t>
      </w:r>
      <w:r>
        <w:rPr>
          <w:rFonts w:ascii="Times New Roman"/>
          <w:b/>
          <w:i w:val="false"/>
          <w:color w:val="000000"/>
          <w:sz w:val="28"/>
        </w:rPr>
        <w:t>туралы есеп» (коды 1361102, индексі</w:t>
      </w:r>
      <w:r>
        <w:br/>
      </w:r>
      <w:r>
        <w:rPr>
          <w:rFonts w:ascii="Times New Roman"/>
          <w:b w:val="false"/>
          <w:i w:val="false"/>
          <w:color w:val="000000"/>
          <w:sz w:val="28"/>
        </w:rPr>
        <w:t>
</w:t>
      </w:r>
      <w:r>
        <w:rPr>
          <w:rFonts w:ascii="Times New Roman"/>
          <w:b/>
          <w:i w:val="false"/>
          <w:color w:val="000000"/>
          <w:sz w:val="28"/>
        </w:rPr>
        <w:t>Қызметтер (денсаулық), кезеңділігі</w:t>
      </w:r>
      <w:r>
        <w:br/>
      </w:r>
      <w:r>
        <w:rPr>
          <w:rFonts w:ascii="Times New Roman"/>
          <w:b w:val="false"/>
          <w:i w:val="false"/>
          <w:color w:val="000000"/>
          <w:sz w:val="28"/>
        </w:rPr>
        <w:t>
</w:t>
      </w:r>
      <w:r>
        <w:rPr>
          <w:rFonts w:ascii="Times New Roman"/>
          <w:b/>
          <w:i w:val="false"/>
          <w:color w:val="000000"/>
          <w:sz w:val="28"/>
        </w:rPr>
        <w:t>тоқсандық) статистикалық нысанына</w:t>
      </w:r>
      <w:r>
        <w:br/>
      </w:r>
      <w:r>
        <w:rPr>
          <w:rFonts w:ascii="Times New Roman"/>
          <w:b w:val="false"/>
          <w:i w:val="false"/>
          <w:color w:val="000000"/>
          <w:sz w:val="28"/>
        </w:rPr>
        <w:t>
</w:t>
      </w:r>
      <w:r>
        <w:rPr>
          <w:rFonts w:ascii="Times New Roman"/>
          <w:b/>
          <w:i w:val="false"/>
          <w:color w:val="000000"/>
          <w:sz w:val="28"/>
        </w:rPr>
        <w:t xml:space="preserve">қосымша                </w:t>
      </w:r>
    </w:p>
    <w:bookmarkStart w:name="z62" w:id="35"/>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статистической форме         </w:t>
      </w:r>
      <w:r>
        <w:br/>
      </w:r>
      <w:r>
        <w:rPr>
          <w:rFonts w:ascii="Times New Roman"/>
          <w:b w:val="false"/>
          <w:i w:val="false"/>
          <w:color w:val="000000"/>
          <w:sz w:val="28"/>
        </w:rPr>
        <w:t xml:space="preserve">
«Отчет об объеме оказанных услуг   </w:t>
      </w:r>
      <w:r>
        <w:br/>
      </w:r>
      <w:r>
        <w:rPr>
          <w:rFonts w:ascii="Times New Roman"/>
          <w:b w:val="false"/>
          <w:i w:val="false"/>
          <w:color w:val="000000"/>
          <w:sz w:val="28"/>
        </w:rPr>
        <w:t xml:space="preserve">
в области здравоохранения и     </w:t>
      </w:r>
      <w:r>
        <w:br/>
      </w:r>
      <w:r>
        <w:rPr>
          <w:rFonts w:ascii="Times New Roman"/>
          <w:b w:val="false"/>
          <w:i w:val="false"/>
          <w:color w:val="000000"/>
          <w:sz w:val="28"/>
        </w:rPr>
        <w:t xml:space="preserve">
предоставления социальных услуг»   </w:t>
      </w:r>
      <w:r>
        <w:br/>
      </w:r>
      <w:r>
        <w:rPr>
          <w:rFonts w:ascii="Times New Roman"/>
          <w:b w:val="false"/>
          <w:i w:val="false"/>
          <w:color w:val="000000"/>
          <w:sz w:val="28"/>
        </w:rPr>
        <w:t>
(код 1361102, индекс Услуги (здрав),</w:t>
      </w:r>
      <w:r>
        <w:br/>
      </w:r>
      <w:r>
        <w:rPr>
          <w:rFonts w:ascii="Times New Roman"/>
          <w:b w:val="false"/>
          <w:i w:val="false"/>
          <w:color w:val="000000"/>
          <w:sz w:val="28"/>
        </w:rPr>
        <w:t xml:space="preserve">
периодичность квартальная)      </w:t>
      </w:r>
    </w:p>
    <w:bookmarkEnd w:id="35"/>
    <w:bookmarkStart w:name="z63" w:id="36"/>
    <w:p>
      <w:pPr>
        <w:spacing w:after="0"/>
        <w:ind w:left="0"/>
        <w:jc w:val="both"/>
      </w:pPr>
      <w:r>
        <w:rPr>
          <w:rFonts w:ascii="Times New Roman"/>
          <w:b/>
          <w:i w:val="false"/>
          <w:color w:val="000000"/>
          <w:sz w:val="28"/>
        </w:rPr>
        <w:t>         Қызметтің қосалқы түрлеріне арналған өнімдер жіктеуіші</w:t>
      </w:r>
      <w:r>
        <w:br/>
      </w:r>
      <w:r>
        <w:rPr>
          <w:rFonts w:ascii="Times New Roman"/>
          <w:b w:val="false"/>
          <w:i w:val="false"/>
          <w:color w:val="000000"/>
          <w:sz w:val="28"/>
        </w:rPr>
        <w:t>
           Классификатор продукции для вторичных видов деятельности</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7"/>
        <w:gridCol w:w="2505"/>
        <w:gridCol w:w="4775"/>
        <w:gridCol w:w="4593"/>
      </w:tblGrid>
      <w:tr>
        <w:trPr>
          <w:trHeight w:val="255"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ЭҚТӨЖ бойынша қызмет түрінің коды</w:t>
            </w:r>
            <w:r>
              <w:br/>
            </w:r>
            <w:r>
              <w:rPr>
                <w:rFonts w:ascii="Times New Roman"/>
                <w:b w:val="false"/>
                <w:i w:val="false"/>
                <w:color w:val="000000"/>
                <w:sz w:val="20"/>
              </w:rPr>
              <w:t>
</w:t>
            </w:r>
            <w:r>
              <w:rPr>
                <w:rFonts w:ascii="Times New Roman"/>
                <w:b w:val="false"/>
                <w:i w:val="false"/>
                <w:color w:val="000000"/>
                <w:sz w:val="20"/>
              </w:rPr>
              <w:t>Код вида услуг по КПВЭД</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атауы</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услуги</w:t>
            </w:r>
          </w:p>
        </w:tc>
      </w:tr>
      <w:tr>
        <w:trPr>
          <w:trHeight w:val="255"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аңшылық өнімдері және осылармен байланысты қызметтер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Продукция сельского хозяйства, охоты и связанные с этим услуги</w:t>
            </w:r>
          </w:p>
        </w:tc>
      </w:tr>
      <w:tr>
        <w:trPr>
          <w:trHeight w:val="255"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шаруашылығының, ағаш дайындаудың өнімдері және осы саладағы қызметтер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Продукция лесного хозяйства, лесозаготовок и услуги в этих областях</w:t>
            </w:r>
          </w:p>
        </w:tc>
      </w:tr>
      <w:tr>
        <w:trPr>
          <w:trHeight w:val="255"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және басқа да балық аулау өнімдері; аквадақылдар; балық аулау саласындағы көмекші қызметтер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Рыба и продукция рыболовства прочая; аквакультура; услуги вспомогательные в области рыболовства</w:t>
            </w:r>
          </w:p>
        </w:tc>
      </w:tr>
      <w:tr>
        <w:trPr>
          <w:trHeight w:val="255"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 көмір және лигнит</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Уголь каменный и лигнит</w:t>
            </w:r>
          </w:p>
        </w:tc>
      </w:tr>
      <w:tr>
        <w:trPr>
          <w:trHeight w:val="255"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Шикі мұнай және табиғи газ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Нефть сырая и газ природный</w:t>
            </w:r>
          </w:p>
        </w:tc>
      </w:tr>
      <w:tr>
        <w:trPr>
          <w:trHeight w:val="255"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кендері</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Руды металлические</w:t>
            </w:r>
          </w:p>
        </w:tc>
      </w:tr>
      <w:tr>
        <w:trPr>
          <w:trHeight w:val="255"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 өндіру өнеркәсібінің өнімдері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Продукция горнодобывающей промышленности</w:t>
            </w:r>
          </w:p>
        </w:tc>
      </w:tr>
      <w:tr>
        <w:trPr>
          <w:trHeight w:val="255"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 өндіру өнеркәсібі саласындағы көмекші қызметтер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вспомогательные в области горнодобывающей промышленности</w:t>
            </w:r>
          </w:p>
        </w:tc>
      </w:tr>
      <w:tr>
        <w:trPr>
          <w:trHeight w:val="255"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Тамақ өнімдері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Продукты пищевые</w:t>
            </w:r>
          </w:p>
        </w:tc>
      </w:tr>
      <w:tr>
        <w:trPr>
          <w:trHeight w:val="255"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Сусындар</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Напитки</w:t>
            </w:r>
          </w:p>
        </w:tc>
      </w:tr>
      <w:tr>
        <w:trPr>
          <w:trHeight w:val="255"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Темекі өнімдері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Изделия табачные</w:t>
            </w:r>
          </w:p>
        </w:tc>
      </w:tr>
      <w:tr>
        <w:trPr>
          <w:trHeight w:val="255"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Тоқыма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Текстиль</w:t>
            </w:r>
          </w:p>
        </w:tc>
      </w:tr>
      <w:tr>
        <w:trPr>
          <w:trHeight w:val="255"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Киім заттары</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Предметы одежды</w:t>
            </w:r>
          </w:p>
        </w:tc>
      </w:tr>
      <w:tr>
        <w:trPr>
          <w:trHeight w:val="255"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Былғары және оған қатысты бұйымдар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Кожа и изделия, относящиеся к ней</w:t>
            </w:r>
          </w:p>
        </w:tc>
      </w:tr>
      <w:tr>
        <w:trPr>
          <w:trHeight w:val="255"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Ағаш және ағаш пен тығындардан жасалған бұйымдар (жиһаздан басқа), сабаннан жасалған бұйымдар және өруге арналған материалдар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Древесина и изделия из древесины и пробки (кроме мебели), изделия из соломки и материалов для плетения</w:t>
            </w:r>
          </w:p>
        </w:tc>
      </w:tr>
      <w:tr>
        <w:trPr>
          <w:trHeight w:val="255"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және қағаз бұйымдары</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Бумага и изделия бумажные</w:t>
            </w:r>
          </w:p>
        </w:tc>
      </w:tr>
      <w:tr>
        <w:trPr>
          <w:trHeight w:val="255"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Басып шығару және қайта шығару бойынша қызметтер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печатанию и воспроизведению</w:t>
            </w:r>
          </w:p>
        </w:tc>
      </w:tr>
      <w:tr>
        <w:trPr>
          <w:trHeight w:val="255"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Кокс және мұнайды қайта өңдеу өнімдері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Кокс и продукция переработки нефти</w:t>
            </w:r>
          </w:p>
        </w:tc>
      </w:tr>
      <w:tr>
        <w:trPr>
          <w:trHeight w:val="255"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Химиялық заттар және химиялық өнімдер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Вещества химические и продукты химические</w:t>
            </w:r>
          </w:p>
        </w:tc>
      </w:tr>
      <w:tr>
        <w:trPr>
          <w:trHeight w:val="255"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Фармацевтикалық өнімдер және негізгі фармацевтикалық препараттар</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Продукты фармацевтические и препараты фармацевтические основные</w:t>
            </w:r>
          </w:p>
        </w:tc>
      </w:tr>
      <w:tr>
        <w:trPr>
          <w:trHeight w:val="255"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Резеңке және пластмасса бұйымдары</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Изделия резиновые и пластмассовые</w:t>
            </w:r>
          </w:p>
        </w:tc>
      </w:tr>
      <w:tr>
        <w:trPr>
          <w:trHeight w:val="255"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металл емес минералды бұйымдар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Изделия минеральные неметаллические прочие</w:t>
            </w:r>
          </w:p>
        </w:tc>
      </w:tr>
      <w:tr>
        <w:trPr>
          <w:trHeight w:val="255"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металдар</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Металлы основные</w:t>
            </w:r>
          </w:p>
        </w:tc>
      </w:tr>
      <w:tr>
        <w:trPr>
          <w:trHeight w:val="255"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Машиналар мен жабдықтардан басқа дайын металл өнімдер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Изделия металлические готовые, кроме машин и оборудования</w:t>
            </w:r>
          </w:p>
        </w:tc>
      </w:tr>
      <w:tr>
        <w:trPr>
          <w:trHeight w:val="255"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Компьютерлер, электронды және оптикалық өнімдер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Компьютеры, продукция электронная и оптическая</w:t>
            </w:r>
          </w:p>
        </w:tc>
      </w:tr>
      <w:tr>
        <w:trPr>
          <w:trHeight w:val="255"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жабдықтары</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электрическое</w:t>
            </w:r>
          </w:p>
        </w:tc>
      </w:tr>
      <w:tr>
        <w:trPr>
          <w:trHeight w:val="255"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топтамаларға енгізілмеген машиналар мен жабдықтар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и оборудование, не включенные в другие группировки</w:t>
            </w:r>
          </w:p>
        </w:tc>
      </w:tr>
      <w:tr>
        <w:trPr>
          <w:trHeight w:val="255"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Автомобильдер, тіркемелер және жартылай тіркемелер</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Автомобили, прицепы и полуприцепы</w:t>
            </w:r>
          </w:p>
        </w:tc>
      </w:tr>
      <w:tr>
        <w:trPr>
          <w:trHeight w:val="255"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көлік жабдығы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транспортное прочее</w:t>
            </w:r>
          </w:p>
        </w:tc>
      </w:tr>
      <w:tr>
        <w:trPr>
          <w:trHeight w:val="255"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Жиһаз</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Мебель</w:t>
            </w:r>
          </w:p>
        </w:tc>
      </w:tr>
      <w:tr>
        <w:trPr>
          <w:trHeight w:val="255"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дайын бұйымдар</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Изделия готовые прочие</w:t>
            </w:r>
          </w:p>
        </w:tc>
      </w:tr>
      <w:tr>
        <w:trPr>
          <w:trHeight w:val="255"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Машиналар мен жабдықтарды жөндеу және орнату бойынша қызметтер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ремонту и установке машин и оборудования</w:t>
            </w:r>
          </w:p>
        </w:tc>
      </w:tr>
      <w:tr>
        <w:trPr>
          <w:trHeight w:val="255"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 газ, бу және ыстық су</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Электроэнергия, газ, пар и вода горячая</w:t>
            </w:r>
          </w:p>
        </w:tc>
      </w:tr>
      <w:tr>
        <w:trPr>
          <w:trHeight w:val="255"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су; суды өңдеу және бөлу бойынша қызметтер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Вода природная, услуги по обработке и распределению воды</w:t>
            </w:r>
          </w:p>
        </w:tc>
      </w:tr>
      <w:tr>
        <w:trPr>
          <w:trHeight w:val="255"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Кәріз бойынша қызметтер, ағынды су</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канализации; воды сточные</w:t>
            </w:r>
          </w:p>
        </w:tc>
      </w:tr>
      <w:tr>
        <w:trPr>
          <w:trHeight w:val="255"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Қалдықтарды жинау, өңдеу және жою бойынша қызметтер; қайталама шикізатты алу бойынша қызметтер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сбору, обработке и удалению отходов, услуги по получению вторичного сырья</w:t>
            </w:r>
          </w:p>
        </w:tc>
      </w:tr>
      <w:tr>
        <w:trPr>
          <w:trHeight w:val="255"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Зарарсыздандыру бойынша қызметтер және қалдықтарды жою саласындағы өзге де қызметтер</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обеззараживанию и услуги в области удаления отходов прочие</w:t>
            </w:r>
          </w:p>
        </w:tc>
      </w:tr>
      <w:tr>
        <w:trPr>
          <w:trHeight w:val="255"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 мен имараттарды салу бойынша жұмыстар</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возведению зданий и сооружений</w:t>
            </w:r>
          </w:p>
        </w:tc>
      </w:tr>
      <w:tr>
        <w:trPr>
          <w:trHeight w:val="255"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құрылыс объектілерін салу бойынша құрылыс жұмыстары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по возведению объектов гражданского строительства</w:t>
            </w:r>
          </w:p>
        </w:tc>
      </w:tr>
      <w:tr>
        <w:trPr>
          <w:trHeight w:val="255"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құрылыс жұмыстары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специализированные</w:t>
            </w:r>
          </w:p>
        </w:tc>
      </w:tr>
      <w:tr>
        <w:trPr>
          <w:trHeight w:val="255"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 және бөлшек сауда бойынша қызметтер; автомобильдер мен мотоциклдерді жөндеу бойынша қызметтер</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торговле оптовой и розничной; услуги по ремонту автомобилей и мотоциклов</w:t>
            </w:r>
          </w:p>
        </w:tc>
      </w:tr>
      <w:tr>
        <w:trPr>
          <w:trHeight w:val="255"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Автомобильдер мен мотоциклдер саудасынан басқа, көтерме сауда бойынша қызметтер</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торговле оптовой, кроме торговли автомобилями и мотоциклами</w:t>
            </w:r>
          </w:p>
        </w:tc>
      </w:tr>
      <w:tr>
        <w:trPr>
          <w:trHeight w:val="255"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мен мотоциклдерді қоспағанда, бөлшек сауда бойынша қызметтер</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торговле розничной, за исключением автомобилями и мотоциклами</w:t>
            </w:r>
          </w:p>
        </w:tc>
      </w:tr>
      <w:tr>
        <w:trPr>
          <w:trHeight w:val="255"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Құрлық көлігінің қызметтері және құбыр жолдарымен тасымалдау</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сухопутного транспорта и транспортирование по трубопроводам</w:t>
            </w:r>
          </w:p>
        </w:tc>
      </w:tr>
      <w:tr>
        <w:trPr>
          <w:trHeight w:val="255"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көлігінің қызметтері</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водного транспорта</w:t>
            </w:r>
          </w:p>
        </w:tc>
      </w:tr>
      <w:tr>
        <w:trPr>
          <w:trHeight w:val="255"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көлігінің қызметтері</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воздушного транспорта</w:t>
            </w:r>
          </w:p>
        </w:tc>
      </w:tr>
      <w:tr>
        <w:trPr>
          <w:trHeight w:val="255"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бойынша қызметтер және қосалқы көлік қызметтері</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хранению и услуги транспортные вспомогательные</w:t>
            </w:r>
          </w:p>
        </w:tc>
      </w:tr>
      <w:tr>
        <w:trPr>
          <w:trHeight w:val="255"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Почталық және курьерлік қызметтер</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почтовые и курьерские</w:t>
            </w:r>
          </w:p>
        </w:tc>
      </w:tr>
      <w:tr>
        <w:trPr>
          <w:trHeight w:val="255"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Тұратын орынды ұйымдастыру бойынша қызметтер</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организации проживания</w:t>
            </w:r>
          </w:p>
        </w:tc>
      </w:tr>
      <w:tr>
        <w:trPr>
          <w:trHeight w:val="255"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Тамақ өнімдері мен сусындарды ұсыну бойынша қызметтер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предоставлению продуктов питания и напитков</w:t>
            </w:r>
          </w:p>
        </w:tc>
      </w:tr>
      <w:tr>
        <w:trPr>
          <w:trHeight w:val="255"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Баспа қызметтері</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изданию</w:t>
            </w:r>
          </w:p>
        </w:tc>
      </w:tr>
      <w:tr>
        <w:trPr>
          <w:trHeight w:val="255"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Кино, бейнефильмдер және телевизиялық бағдарламалар, фонограмма мен музыкалық жазбалар шығару бойынша қызметтер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производству кино, видеофильмов и телевизионных программ, фонограмм и музыкальных записей</w:t>
            </w:r>
          </w:p>
        </w:tc>
      </w:tr>
      <w:tr>
        <w:trPr>
          <w:trHeight w:val="255"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Бағдарламалар мен телерадиохабарлар жасау бойынша қызметтер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созданию программ и телерадиовещанию</w:t>
            </w:r>
          </w:p>
        </w:tc>
      </w:tr>
      <w:tr>
        <w:trPr>
          <w:trHeight w:val="255"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қызметтері</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связи</w:t>
            </w:r>
          </w:p>
        </w:tc>
      </w:tr>
      <w:tr>
        <w:trPr>
          <w:trHeight w:val="255"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Компьютерлік бағдарламалау бойынша қызметтер, кеңес беру және осыған ұқсас қызметтер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компьютерному программированию, услуги консультационные и аналогичные</w:t>
            </w:r>
          </w:p>
        </w:tc>
      </w:tr>
      <w:tr>
        <w:trPr>
          <w:trHeight w:val="255"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қызметтер</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информационные</w:t>
            </w:r>
          </w:p>
        </w:tc>
      </w:tr>
      <w:tr>
        <w:trPr>
          <w:trHeight w:val="255"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қызметтері, сақтандыру және зейнетақымен қамтамасыз ету бойынша қызметтерден басқа</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финансовые, кроме услуг по страхованию и обеспечению пенсионному</w:t>
            </w:r>
          </w:p>
        </w:tc>
      </w:tr>
      <w:tr>
        <w:trPr>
          <w:trHeight w:val="255"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қайта сақтандыру және зейнетақымен қамтамасыз ету бойынша қызметтер, міндетті әлеуметтік қамтамасыз ету бойынша қызметтерден басқа</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страхованию, перестрахованию и пенсионному обеспечению, кроме услуг по обязательному социальному обеспечению</w:t>
            </w:r>
          </w:p>
        </w:tc>
      </w:tr>
      <w:tr>
        <w:trPr>
          <w:trHeight w:val="255"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делдалдығына және сақтандыруға қатысты көмекші қызметтер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вспомогательные по отношению к финансовому посредничеству и страхованию</w:t>
            </w:r>
          </w:p>
        </w:tc>
      </w:tr>
      <w:tr>
        <w:trPr>
          <w:trHeight w:val="255"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мүлікпен байланысты қызметтер</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связанные с имуществом недвижимым</w:t>
            </w:r>
          </w:p>
        </w:tc>
      </w:tr>
      <w:tr>
        <w:trPr>
          <w:trHeight w:val="255"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 және бухгалтерлік қызметтер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юридические и бухгалтерские</w:t>
            </w:r>
          </w:p>
        </w:tc>
      </w:tr>
      <w:tr>
        <w:trPr>
          <w:trHeight w:val="255"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компаниялардың қызметтері; басқару мәселелері бойынша кеңес беру қызметтері</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головных компаний; услуги консультационные по вопросам управления</w:t>
            </w:r>
          </w:p>
        </w:tc>
      </w:tr>
      <w:tr>
        <w:trPr>
          <w:trHeight w:val="255"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Сәулет, инженерлік ізденістер, техникалық сынақтар және талдау саласындағы қызметтер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в области архитектуры, инженерных изысканий, технических испытаний и анализа</w:t>
            </w:r>
          </w:p>
        </w:tc>
      </w:tr>
      <w:tr>
        <w:trPr>
          <w:trHeight w:val="255"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Ғылыми зерттеулер мен әзірлемелер бойынша қызметтер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научным исследованиям и разработкам</w:t>
            </w:r>
          </w:p>
        </w:tc>
      </w:tr>
      <w:tr>
        <w:trPr>
          <w:trHeight w:val="255"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Жарнама және нарықты зерттеу саласындағы қызметтер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в области рекламы и изучения рынка</w:t>
            </w:r>
          </w:p>
        </w:tc>
      </w:tr>
      <w:tr>
        <w:trPr>
          <w:trHeight w:val="255"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кәсіптік, ғылыми және техникалық қызметтер</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профессиональные, научные и технические прочие</w:t>
            </w:r>
          </w:p>
        </w:tc>
      </w:tr>
      <w:tr>
        <w:trPr>
          <w:trHeight w:val="255"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Ветеринарлық қызметтер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ветеринарные</w:t>
            </w:r>
          </w:p>
        </w:tc>
      </w:tr>
      <w:tr>
        <w:trPr>
          <w:trHeight w:val="255"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беру бойынша қызметтер</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аренде</w:t>
            </w:r>
          </w:p>
        </w:tc>
      </w:tr>
      <w:tr>
        <w:trPr>
          <w:trHeight w:val="255"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орналастыру бойынша қызметтер</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трудоустройству</w:t>
            </w:r>
          </w:p>
        </w:tc>
      </w:tr>
      <w:tr>
        <w:trPr>
          <w:trHeight w:val="255"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агенттіктердің, туроператорлардың қызметтері және брондау бойынша қызметтер мен оларға ілеспе қызметтер</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туристических агентств, туроператоров и услуги по бронированию и сопутствующие им услуги</w:t>
            </w:r>
          </w:p>
        </w:tc>
      </w:tr>
      <w:tr>
        <w:trPr>
          <w:trHeight w:val="255"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Тергеу жүргізу және қауіпсіздікті қамтамасыз ету бойынша қызметтер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проведению расследований и обеспечению безопасности</w:t>
            </w:r>
          </w:p>
        </w:tc>
      </w:tr>
      <w:tr>
        <w:trPr>
          <w:trHeight w:val="255"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Ғимараттарға және аумақтарға қызмет көрсету саласында қызметтер</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в области обслуживания зданий и территорий</w:t>
            </w:r>
          </w:p>
        </w:tc>
      </w:tr>
      <w:tr>
        <w:trPr>
          <w:trHeight w:val="255"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Кеңселік әкімшілік, кеңселік көмекші және өзге де қызметтер</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офисные административные, офисные вспомогательные и прочие</w:t>
            </w:r>
          </w:p>
        </w:tc>
      </w:tr>
      <w:tr>
        <w:trPr>
          <w:trHeight w:val="255"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басқару және қорғаныс саласындағы қызметтер; міндетті әлеуметтік қамсыздандыру бойынша қызметтер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в области государственного управления и обороны, услуги по обязательному социальному обеспечению</w:t>
            </w:r>
          </w:p>
        </w:tc>
      </w:tr>
      <w:tr>
        <w:trPr>
          <w:trHeight w:val="255"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саласындағы қызметтер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в области образования</w:t>
            </w:r>
          </w:p>
        </w:tc>
      </w:tr>
      <w:tr>
        <w:trPr>
          <w:trHeight w:val="255"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Шығармашылық, өнер және ойын-сауық саласындағы қызметтер</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в области творчества, искусства и развлечений</w:t>
            </w:r>
          </w:p>
        </w:tc>
      </w:tr>
      <w:tr>
        <w:trPr>
          <w:trHeight w:val="255"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Кітапханалар, мұрағаттар, мұражайлар және өзге де мәдени мекемелердің қызметтері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библиотек, архивов, музеев и прочих культурных учреждений</w:t>
            </w:r>
          </w:p>
        </w:tc>
      </w:tr>
      <w:tr>
        <w:trPr>
          <w:trHeight w:val="255"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Құмар ойындарын және бәс тігуді ұйымдастыру бойынша қызметтер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организации азартных игр и заключению пари</w:t>
            </w:r>
          </w:p>
        </w:tc>
      </w:tr>
      <w:tr>
        <w:trPr>
          <w:trHeight w:val="255"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қызметтері және демалысты ұйымдастыру бойынша қызметтер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спортивные и услуги по организации отдыха</w:t>
            </w:r>
          </w:p>
        </w:tc>
      </w:tr>
      <w:tr>
        <w:trPr>
          <w:trHeight w:val="255"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Мүшелік ұйымдардың қызметтері</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членских организаций</w:t>
            </w:r>
          </w:p>
        </w:tc>
      </w:tr>
      <w:tr>
        <w:trPr>
          <w:trHeight w:val="255"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Компьютерлерді, жеке қолданатын заттарды және тұрмыстық тауарларды жөндеу бойынша қызметтер</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ремонту компьютеров, предметов личного потребления и бытовых товаров</w:t>
            </w:r>
          </w:p>
        </w:tc>
      </w:tr>
      <w:tr>
        <w:trPr>
          <w:trHeight w:val="255"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жеке қызметтер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индивидуальные прочие</w:t>
            </w:r>
          </w:p>
        </w:tc>
      </w:tr>
      <w:tr>
        <w:trPr>
          <w:trHeight w:val="255"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 шаруашылықтарының жұмыс беруші ретінде үй қызметшісіне арналған қызметтері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домашних хозяйств в качестве работодателей для домашней прислуги</w:t>
            </w:r>
          </w:p>
        </w:tc>
      </w:tr>
      <w:tr>
        <w:trPr>
          <w:trHeight w:val="255"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 шаруашылықтарының өзі тұтыну үшін әр түрлі тауарларды өндіруі бойынша қызметтері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частных домашних хозяйств по производству разнообразных товаров для собственного потребления</w:t>
            </w:r>
          </w:p>
        </w:tc>
      </w:tr>
      <w:tr>
        <w:trPr>
          <w:trHeight w:val="255"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Аумақтан тыс ұйымдар мен органдардың қызметтері</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экстерриториальных организаций и органов</w:t>
            </w:r>
          </w:p>
        </w:tc>
      </w:tr>
    </w:tbl>
    <w:bookmarkStart w:name="z64" w:id="37"/>
    <w:p>
      <w:pPr>
        <w:spacing w:after="0"/>
        <w:ind w:left="0"/>
        <w:jc w:val="both"/>
      </w:pPr>
      <w:r>
        <w:rPr>
          <w:rFonts w:ascii="Times New Roman"/>
          <w:b w:val="false"/>
          <w:i w:val="false"/>
          <w:color w:val="000000"/>
          <w:sz w:val="28"/>
        </w:rPr>
        <w:t xml:space="preserve">
Приложение 12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Агентства Республики Казахстан по</w:t>
      </w:r>
      <w:r>
        <w:br/>
      </w:r>
      <w:r>
        <w:rPr>
          <w:rFonts w:ascii="Times New Roman"/>
          <w:b w:val="false"/>
          <w:i w:val="false"/>
          <w:color w:val="000000"/>
          <w:sz w:val="28"/>
        </w:rPr>
        <w:t xml:space="preserve">
статистике            </w:t>
      </w:r>
      <w:r>
        <w:br/>
      </w:r>
      <w:r>
        <w:rPr>
          <w:rFonts w:ascii="Times New Roman"/>
          <w:b w:val="false"/>
          <w:i w:val="false"/>
          <w:color w:val="000000"/>
          <w:sz w:val="28"/>
        </w:rPr>
        <w:t xml:space="preserve">
от 27 сентября 2013 года № 227  </w:t>
      </w:r>
    </w:p>
    <w:bookmarkEnd w:id="37"/>
    <w:bookmarkStart w:name="z65" w:id="38"/>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об объеме оказанных услуг в области здравоохранения</w:t>
      </w:r>
      <w:r>
        <w:br/>
      </w:r>
      <w:r>
        <w:rPr>
          <w:rFonts w:ascii="Times New Roman"/>
          <w:b/>
          <w:i w:val="false"/>
          <w:color w:val="000000"/>
        </w:rPr>
        <w:t>
и предоставления социальных услуг»</w:t>
      </w:r>
      <w:r>
        <w:br/>
      </w:r>
      <w:r>
        <w:rPr>
          <w:rFonts w:ascii="Times New Roman"/>
          <w:b/>
          <w:i w:val="false"/>
          <w:color w:val="000000"/>
        </w:rPr>
        <w:t>
(код 1361102, индекс Услуги (здрав), периодичность квартальная)</w:t>
      </w:r>
    </w:p>
    <w:bookmarkEnd w:id="38"/>
    <w:bookmarkStart w:name="z185" w:id="39"/>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об объеме оказанных услуг в области здравоохранения и предоставления социальных услуг» (код 1361102, индекс Услуги (здрав), периодичность квартальная)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об объеме оказанных услуг в области здравоохранения и предоставления социальных услуг» (код 1361102, индекс Услуги (здрав), периодичность квартальная).</w:t>
      </w:r>
      <w:r>
        <w:br/>
      </w:r>
      <w:r>
        <w:rPr>
          <w:rFonts w:ascii="Times New Roman"/>
          <w:b w:val="false"/>
          <w:i w:val="false"/>
          <w:color w:val="000000"/>
          <w:sz w:val="28"/>
        </w:rPr>
        <w:t>
</w:t>
      </w:r>
      <w:r>
        <w:rPr>
          <w:rFonts w:ascii="Times New Roman"/>
          <w:b w:val="false"/>
          <w:i w:val="false"/>
          <w:color w:val="000000"/>
          <w:sz w:val="28"/>
        </w:rPr>
        <w:t xml:space="preserve">
      2. Следующие определения применяются в целях заполнения данной статистической формы: </w:t>
      </w:r>
      <w:r>
        <w:br/>
      </w:r>
      <w:r>
        <w:rPr>
          <w:rFonts w:ascii="Times New Roman"/>
          <w:b w:val="false"/>
          <w:i w:val="false"/>
          <w:color w:val="000000"/>
          <w:sz w:val="28"/>
        </w:rPr>
        <w:t>
</w:t>
      </w:r>
      <w:r>
        <w:rPr>
          <w:rFonts w:ascii="Times New Roman"/>
          <w:b w:val="false"/>
          <w:i w:val="false"/>
          <w:color w:val="000000"/>
          <w:sz w:val="28"/>
        </w:rPr>
        <w:t xml:space="preserve">
      1) услуги – деятельность, направленная на удовлетворение каких-либо потребностей человека или общества в целом; </w:t>
      </w:r>
      <w:r>
        <w:br/>
      </w:r>
      <w:r>
        <w:rPr>
          <w:rFonts w:ascii="Times New Roman"/>
          <w:b w:val="false"/>
          <w:i w:val="false"/>
          <w:color w:val="000000"/>
          <w:sz w:val="28"/>
        </w:rPr>
        <w:t>
</w:t>
      </w:r>
      <w:r>
        <w:rPr>
          <w:rFonts w:ascii="Times New Roman"/>
          <w:b w:val="false"/>
          <w:i w:val="false"/>
          <w:color w:val="000000"/>
          <w:sz w:val="28"/>
        </w:rPr>
        <w:t>
      2) обем оказанных услуг – стоимость услуг, оказанных организациями здравоохранения, в размере средств, которые поступают от предприятий, организаций или(и) непосредственно от населения (домашних хозяйств) в уплату за оказанные им услуги и оцениваются как доход организации, который, в свою очередь оценивается по стоимости реализации, полученной или причитающейся к получению.</w:t>
      </w:r>
      <w:r>
        <w:br/>
      </w:r>
      <w:r>
        <w:rPr>
          <w:rFonts w:ascii="Times New Roman"/>
          <w:b w:val="false"/>
          <w:i w:val="false"/>
          <w:color w:val="000000"/>
          <w:sz w:val="28"/>
        </w:rPr>
        <w:t>
</w:t>
      </w:r>
      <w:r>
        <w:rPr>
          <w:rFonts w:ascii="Times New Roman"/>
          <w:b w:val="false"/>
          <w:i w:val="false"/>
          <w:color w:val="000000"/>
          <w:sz w:val="28"/>
        </w:rPr>
        <w:t>
      3. В случае, если структурному и обособленному подразделению делегированы полномочия по сдаче статистической формы юридическим лицом, то оно представляет данную статистическую форму по месту своего нахождения в органы статистики. Если структурное и обособленное подразделение не имеет полномочий по сдаче статистической формы, то юридическое лицо предоставляет статистическую форму в органы статистики по месту своего нахождения в разрезе своих структурных и обособленных подразделений с указанием их местонахождения.</w:t>
      </w:r>
      <w:r>
        <w:br/>
      </w:r>
      <w:r>
        <w:rPr>
          <w:rFonts w:ascii="Times New Roman"/>
          <w:b w:val="false"/>
          <w:i w:val="false"/>
          <w:color w:val="000000"/>
          <w:sz w:val="28"/>
        </w:rPr>
        <w:t>
</w:t>
      </w:r>
      <w:r>
        <w:rPr>
          <w:rFonts w:ascii="Times New Roman"/>
          <w:b w:val="false"/>
          <w:i w:val="false"/>
          <w:color w:val="000000"/>
          <w:sz w:val="28"/>
        </w:rPr>
        <w:t>
      4. Показатель «Объем оказанных услуг в области здравоохранения и предоставления социальных услуг» отражает общий объем услуг, выполненный по основному виду деятельности. Стоимость оказанных услуг указывается в текущих ценах без налога на добавленную стоимость и акцизов. Из этой суммы выделяется объем услуг, оплачиваемых за счет собственных средств населения и средств других категорий потребителей услуг (предприятий и бюджета). Этот показатель представляет собой стоимость оказанных услуг на момент их выполнения, независимо от времени их оплаты (учет объема оказанных услуг ведется по методу начисления).</w:t>
      </w:r>
      <w:r>
        <w:br/>
      </w:r>
      <w:r>
        <w:rPr>
          <w:rFonts w:ascii="Times New Roman"/>
          <w:b w:val="false"/>
          <w:i w:val="false"/>
          <w:color w:val="000000"/>
          <w:sz w:val="28"/>
        </w:rPr>
        <w:t>
      В объем оказанных услуг включаются все затраты по предоставлению услуг:</w:t>
      </w:r>
      <w:r>
        <w:br/>
      </w:r>
      <w:r>
        <w:rPr>
          <w:rFonts w:ascii="Times New Roman"/>
          <w:b w:val="false"/>
          <w:i w:val="false"/>
          <w:color w:val="000000"/>
          <w:sz w:val="28"/>
        </w:rPr>
        <w:t>
      1) стоимость всех материалов, используемых в процессе оказания услуг, с учетом транспортно-заготовительных расходов;</w:t>
      </w:r>
      <w:r>
        <w:br/>
      </w:r>
      <w:r>
        <w:rPr>
          <w:rFonts w:ascii="Times New Roman"/>
          <w:b w:val="false"/>
          <w:i w:val="false"/>
          <w:color w:val="000000"/>
          <w:sz w:val="28"/>
        </w:rPr>
        <w:t>
      2) стоимость всех видов топлива и покупной энергии (электрической, тепловой), используемых в процессе оказания услуг;</w:t>
      </w:r>
      <w:r>
        <w:br/>
      </w:r>
      <w:r>
        <w:rPr>
          <w:rFonts w:ascii="Times New Roman"/>
          <w:b w:val="false"/>
          <w:i w:val="false"/>
          <w:color w:val="000000"/>
          <w:sz w:val="28"/>
        </w:rPr>
        <w:t>
      3) стоимость работ и услуг производственного характера, выполненных сторонними организациями;</w:t>
      </w:r>
      <w:r>
        <w:br/>
      </w:r>
      <w:r>
        <w:rPr>
          <w:rFonts w:ascii="Times New Roman"/>
          <w:b w:val="false"/>
          <w:i w:val="false"/>
          <w:color w:val="000000"/>
          <w:sz w:val="28"/>
        </w:rPr>
        <w:t>
      4) начисленная за отчетный период сумма амортизационных отчислений по всем видам основных средств;</w:t>
      </w:r>
      <w:r>
        <w:br/>
      </w:r>
      <w:r>
        <w:rPr>
          <w:rFonts w:ascii="Times New Roman"/>
          <w:b w:val="false"/>
          <w:i w:val="false"/>
          <w:color w:val="000000"/>
          <w:sz w:val="28"/>
        </w:rPr>
        <w:t>
      5) расходы на заработную плату;</w:t>
      </w:r>
      <w:r>
        <w:br/>
      </w:r>
      <w:r>
        <w:rPr>
          <w:rFonts w:ascii="Times New Roman"/>
          <w:b w:val="false"/>
          <w:i w:val="false"/>
          <w:color w:val="000000"/>
          <w:sz w:val="28"/>
        </w:rPr>
        <w:t>
      6) прочие расходы, включающие сумму налогов и других обязательных платежей в бюджет (без акцизов, налога на добавленную стоимость и других, приравненных к ним платежей), суточные во время служебных командировок, благотворительную помощь, стоимость услуг непроизводственного характера (затраты на услуги в области права, бухгалтерского учета и аудита, архитектуры, на рекламу, услуги банков, услуги страховых организаций, услуги связи), выполненные сторонними организациями.</w:t>
      </w:r>
      <w:r>
        <w:br/>
      </w:r>
      <w:r>
        <w:rPr>
          <w:rFonts w:ascii="Times New Roman"/>
          <w:b w:val="false"/>
          <w:i w:val="false"/>
          <w:color w:val="000000"/>
          <w:sz w:val="28"/>
        </w:rPr>
        <w:t>
      В объем оказанных услуг не включаются расходы на строительство или капитальный ремонт зданий и сооружений, модернизацию и ремонт машин и оборудования с целью увеличения срока их эксплуатации и повышения производительности (такие расходы трактуются как валовое накопление основного капитала).</w:t>
      </w:r>
      <w:r>
        <w:br/>
      </w:r>
      <w:r>
        <w:rPr>
          <w:rFonts w:ascii="Times New Roman"/>
          <w:b w:val="false"/>
          <w:i w:val="false"/>
          <w:color w:val="000000"/>
          <w:sz w:val="28"/>
        </w:rPr>
        <w:t xml:space="preserve">
      Данные по объему услуг приводятся в тысячах тенге, без десятичного знака. Все показатели приводятся за отчетный квартал, с нарастанием. </w:t>
      </w:r>
      <w:r>
        <w:br/>
      </w:r>
      <w:r>
        <w:rPr>
          <w:rFonts w:ascii="Times New Roman"/>
          <w:b w:val="false"/>
          <w:i w:val="false"/>
          <w:color w:val="000000"/>
          <w:sz w:val="28"/>
        </w:rPr>
        <w:t>
      Услуги являются объектом купли-продажи, где издержки производителя (оказывающей стороны) полностью или в значительной мере покрываются за счет выручки от их реализации, за счет средств государственного бюджета, добровольных взносов или государственной социальной программы, а также средств предприятий и населения.</w:t>
      </w:r>
      <w:r>
        <w:br/>
      </w:r>
      <w:r>
        <w:rPr>
          <w:rFonts w:ascii="Times New Roman"/>
          <w:b w:val="false"/>
          <w:i w:val="false"/>
          <w:color w:val="000000"/>
          <w:sz w:val="28"/>
        </w:rPr>
        <w:t>
</w:t>
      </w:r>
      <w:r>
        <w:rPr>
          <w:rFonts w:ascii="Times New Roman"/>
          <w:b w:val="false"/>
          <w:i w:val="false"/>
          <w:color w:val="000000"/>
          <w:sz w:val="28"/>
        </w:rPr>
        <w:t>
      5. В строке 1.1.3 раздела 1 указывается объем услуги центров реабилитации (санаторно-курортные услуги).</w:t>
      </w:r>
      <w:r>
        <w:br/>
      </w:r>
      <w:r>
        <w:rPr>
          <w:rFonts w:ascii="Times New Roman"/>
          <w:b w:val="false"/>
          <w:i w:val="false"/>
          <w:color w:val="000000"/>
          <w:sz w:val="28"/>
        </w:rPr>
        <w:t>
      В строке 1.1.6 указывается объем услуг прочих больниц (фармацевтические услуги, услуги по уходу, услуги лабораторий и технических служб, включая радиологические и анестезиологические услуги и другие).</w:t>
      </w:r>
      <w:r>
        <w:br/>
      </w:r>
      <w:r>
        <w:rPr>
          <w:rFonts w:ascii="Times New Roman"/>
          <w:b w:val="false"/>
          <w:i w:val="false"/>
          <w:color w:val="000000"/>
          <w:sz w:val="28"/>
        </w:rPr>
        <w:t>
</w:t>
      </w:r>
      <w:r>
        <w:rPr>
          <w:rFonts w:ascii="Times New Roman"/>
          <w:b w:val="false"/>
          <w:i w:val="false"/>
          <w:color w:val="000000"/>
          <w:sz w:val="28"/>
        </w:rPr>
        <w:t>
      6. В разделе 3 отражаются сведения об объемах оказанных услуг по вторичным видам деятельности, исключая данные, отраженные в разделе 2. Перечень услуг по вторичному виду деятельности указывается в соответствии с Классификатором продукции для вторичных видов деятельности, приведенном в </w:t>
      </w:r>
      <w:r>
        <w:rPr>
          <w:rFonts w:ascii="Times New Roman"/>
          <w:b w:val="false"/>
          <w:i w:val="false"/>
          <w:color w:val="000000"/>
          <w:sz w:val="28"/>
        </w:rPr>
        <w:t>приложении</w:t>
      </w:r>
      <w:r>
        <w:rPr>
          <w:rFonts w:ascii="Times New Roman"/>
          <w:b w:val="false"/>
          <w:i w:val="false"/>
          <w:color w:val="000000"/>
          <w:sz w:val="28"/>
        </w:rPr>
        <w:t xml:space="preserve"> к статистической форме.</w:t>
      </w:r>
      <w:r>
        <w:br/>
      </w:r>
      <w:r>
        <w:rPr>
          <w:rFonts w:ascii="Times New Roman"/>
          <w:b w:val="false"/>
          <w:i w:val="false"/>
          <w:color w:val="000000"/>
          <w:sz w:val="28"/>
        </w:rPr>
        <w:t>
</w:t>
      </w:r>
      <w:r>
        <w:rPr>
          <w:rFonts w:ascii="Times New Roman"/>
          <w:b w:val="false"/>
          <w:i w:val="false"/>
          <w:color w:val="000000"/>
          <w:sz w:val="28"/>
        </w:rPr>
        <w:t>
      7. Представление данной статистической формы осуществляется на бумажном носителе и в электронном формате. Заполнение статистической формы в электронном формате осуществляется посредством использования программного обеспечения, размещенного в разделе «Отчеты on-line» на Интернет-ресурсе Агентства Республики Казахстан по статистике (www.stat.gov.kz).</w:t>
      </w:r>
      <w:r>
        <w:br/>
      </w:r>
      <w:r>
        <w:rPr>
          <w:rFonts w:ascii="Times New Roman"/>
          <w:b w:val="false"/>
          <w:i w:val="false"/>
          <w:color w:val="000000"/>
          <w:sz w:val="28"/>
        </w:rPr>
        <w:t>
</w:t>
      </w:r>
      <w:r>
        <w:rPr>
          <w:rFonts w:ascii="Times New Roman"/>
          <w:b w:val="false"/>
          <w:i w:val="false"/>
          <w:color w:val="000000"/>
          <w:sz w:val="28"/>
        </w:rPr>
        <w:t>
      8. Арифметическо-логический контроль:</w:t>
      </w:r>
      <w:r>
        <w:br/>
      </w:r>
      <w:r>
        <w:rPr>
          <w:rFonts w:ascii="Times New Roman"/>
          <w:b w:val="false"/>
          <w:i w:val="false"/>
          <w:color w:val="000000"/>
          <w:sz w:val="28"/>
        </w:rPr>
        <w:t>
      1) Раздел 2. «Объем оказанных услуг по основному виду деятельности»:</w:t>
      </w:r>
      <w:r>
        <w:br/>
      </w:r>
      <w:r>
        <w:rPr>
          <w:rFonts w:ascii="Times New Roman"/>
          <w:b w:val="false"/>
          <w:i w:val="false"/>
          <w:color w:val="000000"/>
          <w:sz w:val="28"/>
        </w:rPr>
        <w:t xml:space="preserve">
      строка 1 =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строк 1.1, 1.2, 1.3, 1.4, 1.5 для каждой графы;</w:t>
      </w:r>
      <w:r>
        <w:br/>
      </w:r>
      <w:r>
        <w:rPr>
          <w:rFonts w:ascii="Times New Roman"/>
          <w:b w:val="false"/>
          <w:i w:val="false"/>
          <w:color w:val="000000"/>
          <w:sz w:val="28"/>
        </w:rPr>
        <w:t xml:space="preserve">
      строка 1.1 =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строк 1.1.1-1.1.6 для каждой графы;</w:t>
      </w:r>
      <w:r>
        <w:br/>
      </w:r>
      <w:r>
        <w:rPr>
          <w:rFonts w:ascii="Times New Roman"/>
          <w:b w:val="false"/>
          <w:i w:val="false"/>
          <w:color w:val="000000"/>
          <w:sz w:val="28"/>
        </w:rPr>
        <w:t xml:space="preserve">
      строка 2 =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строк 2.1-2.4 для каждой графы;</w:t>
      </w:r>
      <w:r>
        <w:br/>
      </w:r>
      <w:r>
        <w:rPr>
          <w:rFonts w:ascii="Times New Roman"/>
          <w:b w:val="false"/>
          <w:i w:val="false"/>
          <w:color w:val="000000"/>
          <w:sz w:val="28"/>
        </w:rPr>
        <w:t xml:space="preserve">
      строка 3 =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строк 3.1-3.3 для каждой графы;</w:t>
      </w:r>
      <w:r>
        <w:br/>
      </w:r>
      <w:r>
        <w:rPr>
          <w:rFonts w:ascii="Times New Roman"/>
          <w:b w:val="false"/>
          <w:i w:val="false"/>
          <w:color w:val="000000"/>
          <w:sz w:val="28"/>
        </w:rPr>
        <w:t xml:space="preserve">
      графа 1 =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граф 2-4 для каждой строки.</w:t>
      </w:r>
      <w:r>
        <w:br/>
      </w:r>
      <w:r>
        <w:rPr>
          <w:rFonts w:ascii="Times New Roman"/>
          <w:b w:val="false"/>
          <w:i w:val="false"/>
          <w:color w:val="000000"/>
          <w:sz w:val="28"/>
        </w:rPr>
        <w:t>
      2) Раздел 3. «Объем оказанных услуг по вторичному виду деятельности»:</w:t>
      </w:r>
      <w:r>
        <w:br/>
      </w:r>
      <w:r>
        <w:rPr>
          <w:rFonts w:ascii="Times New Roman"/>
          <w:b w:val="false"/>
          <w:i w:val="false"/>
          <w:color w:val="000000"/>
          <w:sz w:val="28"/>
        </w:rPr>
        <w:t xml:space="preserve">
      строка 1 =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строк для каждой графы;</w:t>
      </w:r>
      <w:r>
        <w:br/>
      </w:r>
      <w:r>
        <w:rPr>
          <w:rFonts w:ascii="Times New Roman"/>
          <w:b w:val="false"/>
          <w:i w:val="false"/>
          <w:color w:val="000000"/>
          <w:sz w:val="28"/>
        </w:rPr>
        <w:t xml:space="preserve">
      графа 1 =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граф 2-4 для каждой строки.</w:t>
      </w:r>
    </w:p>
    <w:bookmarkEnd w:id="39"/>
    <w:bookmarkStart w:name="z66" w:id="40"/>
    <w:p>
      <w:pPr>
        <w:spacing w:after="0"/>
        <w:ind w:left="0"/>
        <w:jc w:val="both"/>
      </w:pPr>
      <w:r>
        <w:rPr>
          <w:rFonts w:ascii="Times New Roman"/>
          <w:b w:val="false"/>
          <w:i w:val="false"/>
          <w:color w:val="000000"/>
          <w:sz w:val="28"/>
        </w:rPr>
        <w:t xml:space="preserve">
Приложение 13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Агентства Республики Казахстан по</w:t>
      </w:r>
      <w:r>
        <w:br/>
      </w:r>
      <w:r>
        <w:rPr>
          <w:rFonts w:ascii="Times New Roman"/>
          <w:b w:val="false"/>
          <w:i w:val="false"/>
          <w:color w:val="000000"/>
          <w:sz w:val="28"/>
        </w:rPr>
        <w:t xml:space="preserve">
статистике            </w:t>
      </w:r>
      <w:r>
        <w:br/>
      </w:r>
      <w:r>
        <w:rPr>
          <w:rFonts w:ascii="Times New Roman"/>
          <w:b w:val="false"/>
          <w:i w:val="false"/>
          <w:color w:val="000000"/>
          <w:sz w:val="28"/>
        </w:rPr>
        <w:t xml:space="preserve">
от 27 сентября 2013 года № 227  </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2"/>
        <w:gridCol w:w="2638"/>
        <w:gridCol w:w="13"/>
        <w:gridCol w:w="1473"/>
        <w:gridCol w:w="1313"/>
        <w:gridCol w:w="2"/>
        <w:gridCol w:w="2454"/>
        <w:gridCol w:w="2379"/>
        <w:gridCol w:w="1533"/>
      </w:tblGrid>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2298700" cy="1612900"/>
                          </a:xfrm>
                          <a:prstGeom prst="rect">
                            <a:avLst/>
                          </a:prstGeom>
                        </pic:spPr>
                      </pic:pic>
                    </a:graphicData>
                  </a:graphic>
                </wp:inline>
              </w:drawing>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i w:val="false"/>
                <w:color w:val="000000"/>
                <w:sz w:val="20"/>
              </w:rPr>
              <w:t>Статистика агенттігі</w:t>
            </w:r>
            <w:r>
              <w:br/>
            </w:r>
            <w:r>
              <w:rPr>
                <w:rFonts w:ascii="Times New Roman"/>
                <w:b w:val="false"/>
                <w:i w:val="false"/>
                <w:color w:val="000000"/>
                <w:sz w:val="20"/>
              </w:rPr>
              <w:t>
</w:t>
            </w:r>
            <w:r>
              <w:rPr>
                <w:rFonts w:ascii="Times New Roman"/>
                <w:b/>
                <w:i w:val="false"/>
                <w:color w:val="000000"/>
                <w:sz w:val="20"/>
              </w:rPr>
              <w:t>төрағасының 2013</w:t>
            </w:r>
            <w:r>
              <w:br/>
            </w:r>
            <w:r>
              <w:rPr>
                <w:rFonts w:ascii="Times New Roman"/>
                <w:b w:val="false"/>
                <w:i w:val="false"/>
                <w:color w:val="000000"/>
                <w:sz w:val="20"/>
              </w:rPr>
              <w:t>
</w:t>
            </w:r>
            <w:r>
              <w:rPr>
                <w:rFonts w:ascii="Times New Roman"/>
                <w:b/>
                <w:i w:val="false"/>
                <w:color w:val="000000"/>
                <w:sz w:val="20"/>
              </w:rPr>
              <w:t>жылғы 27 қыркүйектегі № 227 бұйрығына</w:t>
            </w:r>
            <w:r>
              <w:br/>
            </w:r>
            <w:r>
              <w:rPr>
                <w:rFonts w:ascii="Times New Roman"/>
                <w:b w:val="false"/>
                <w:i w:val="false"/>
                <w:color w:val="000000"/>
                <w:sz w:val="20"/>
              </w:rPr>
              <w:t>
</w:t>
            </w:r>
            <w:r>
              <w:rPr>
                <w:rFonts w:ascii="Times New Roman"/>
                <w:b/>
                <w:i w:val="false"/>
                <w:color w:val="000000"/>
                <w:sz w:val="20"/>
              </w:rPr>
              <w:t>13-қосымша</w:t>
            </w:r>
          </w:p>
        </w:tc>
      </w:tr>
      <w:tr>
        <w:trPr>
          <w:trHeight w:val="8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 xml:space="preserve">Представляется территориальному органу статистики </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4"/>
              <w:gridCol w:w="788"/>
              <w:gridCol w:w="788"/>
              <w:gridCol w:w="788"/>
              <w:gridCol w:w="942"/>
              <w:gridCol w:w="3110"/>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w:t>
                  </w:r>
                  <w:r>
                    <w:br/>
                  </w:r>
                  <w:r>
                    <w:rPr>
                      <w:rFonts w:ascii="Times New Roman"/>
                      <w:b w:val="false"/>
                      <w:i w:val="false"/>
                      <w:color w:val="000000"/>
                      <w:sz w:val="20"/>
                    </w:rPr>
                    <w:t>
</w:t>
                  </w:r>
                  <w:r>
                    <w:rPr>
                      <w:rFonts w:ascii="Times New Roman"/>
                      <w:b/>
                      <w:i w:val="false"/>
                      <w:color w:val="000000"/>
                      <w:sz w:val="20"/>
                    </w:rPr>
                    <w:t>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w:t>
                  </w:r>
                  <w:r>
                    <w:br/>
                  </w:r>
                  <w:r>
                    <w:rPr>
                      <w:rFonts w:ascii="Times New Roman"/>
                      <w:b w:val="false"/>
                      <w:i w:val="false"/>
                      <w:color w:val="000000"/>
                      <w:sz w:val="20"/>
                    </w:rPr>
                    <w:t>
</w:t>
                  </w:r>
                  <w:r>
                    <w:rPr>
                      <w:rFonts w:ascii="Times New Roman"/>
                      <w:b w:val="false"/>
                      <w:i w:val="false"/>
                      <w:color w:val="000000"/>
                      <w:sz w:val="20"/>
                    </w:rPr>
                    <w:t>в часах (нужное обвести)</w:t>
                  </w:r>
                </w:p>
              </w:tc>
            </w:tr>
            <w:tr>
              <w:trPr>
                <w:trHeight w:val="270" w:hRule="atLeast"/>
              </w:trPr>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w:t>
                  </w:r>
                  <w:r>
                    <w:br/>
                  </w:r>
                  <w:r>
                    <w:rPr>
                      <w:rFonts w:ascii="Times New Roman"/>
                      <w:b w:val="false"/>
                      <w:i w:val="false"/>
                      <w:color w:val="000000"/>
                      <w:sz w:val="20"/>
                    </w:rPr>
                    <w:t>
</w:t>
                  </w:r>
                  <w:r>
                    <w:rPr>
                      <w:rFonts w:ascii="Times New Roman"/>
                      <w:b/>
                      <w:i w:val="false"/>
                      <w:color w:val="000000"/>
                      <w:sz w:val="20"/>
                    </w:rPr>
                    <w:t>дейiн</w:t>
                  </w:r>
                  <w:r>
                    <w:br/>
                  </w:r>
                  <w:r>
                    <w:rPr>
                      <w:rFonts w:ascii="Times New Roman"/>
                      <w:b w:val="false"/>
                      <w:i w:val="false"/>
                      <w:color w:val="000000"/>
                      <w:sz w:val="20"/>
                    </w:rPr>
                    <w:t>
</w:t>
                  </w:r>
                  <w:r>
                    <w:rPr>
                      <w:rFonts w:ascii="Times New Roman"/>
                      <w:b w:val="false"/>
                      <w:i w:val="false"/>
                      <w:color w:val="000000"/>
                      <w:sz w:val="20"/>
                    </w:rPr>
                    <w:t>до 1 часа</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w:t>
                  </w:r>
                  <w:r>
                    <w:br/>
                  </w:r>
                  <w:r>
                    <w:rPr>
                      <w:rFonts w:ascii="Times New Roman"/>
                      <w:b w:val="false"/>
                      <w:i w:val="false"/>
                      <w:color w:val="000000"/>
                      <w:sz w:val="20"/>
                    </w:rPr>
                    <w:t>
</w:t>
                  </w:r>
                  <w:r>
                    <w:rPr>
                      <w:rFonts w:ascii="Times New Roman"/>
                      <w:b/>
                      <w:i w:val="false"/>
                      <w:color w:val="000000"/>
                      <w:sz w:val="20"/>
                    </w:rPr>
                    <w:t>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18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www.stat.gov.kz </w:t>
            </w:r>
          </w:p>
        </w:tc>
        <w:tc>
          <w:tcPr>
            <w:tcW w:w="0" w:type="auto"/>
            <w:gridSpan w:val="7"/>
            <w:vMerge/>
            <w:tcBorders>
              <w:top w:val="nil"/>
              <w:left w:val="single" w:color="cfcfcf" w:sz="5"/>
              <w:bottom w:val="single" w:color="cfcfcf" w:sz="5"/>
              <w:right w:val="single" w:color="cfcfcf" w:sz="5"/>
            </w:tcBorders>
          </w:tcPr>
          <w:p/>
        </w:tc>
      </w:tr>
      <w:tr>
        <w:trPr>
          <w:trHeight w:val="120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 деректерді тапсырмау, уақтылы тапсырмау, дәйексіз деректерді беру «Әкімшілік құқық бұзушылық туралы» Қазақстан Республикасы Кодексінің 381-бабында көзделген әкімшілік құқық бұзушылықтар болып табылады.</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381</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1371102</w:t>
            </w:r>
            <w:r>
              <w:br/>
            </w:r>
            <w:r>
              <w:rPr>
                <w:rFonts w:ascii="Times New Roman"/>
                <w:b w:val="false"/>
                <w:i w:val="false"/>
                <w:color w:val="000000"/>
                <w:sz w:val="20"/>
              </w:rPr>
              <w:t>
</w:t>
            </w:r>
            <w:r>
              <w:rPr>
                <w:rFonts w:ascii="Times New Roman"/>
                <w:b w:val="false"/>
                <w:i w:val="false"/>
                <w:color w:val="000000"/>
                <w:sz w:val="20"/>
              </w:rPr>
              <w:t>Код статистической формы 1371102</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Білім беру ұйымының</w:t>
            </w:r>
            <w:r>
              <w:br/>
            </w:r>
            <w:r>
              <w:rPr>
                <w:rFonts w:ascii="Times New Roman"/>
                <w:b/>
                <w:i w:val="false"/>
                <w:color w:val="000000"/>
                <w:sz w:val="20"/>
              </w:rPr>
              <w:t>
көрсеткен қызметтер көлемі туралы есеп</w:t>
            </w:r>
            <w:r>
              <w:br/>
            </w:r>
            <w:r>
              <w:rPr>
                <w:rFonts w:ascii="Times New Roman"/>
                <w:b/>
                <w:i w:val="false"/>
                <w:color w:val="000000"/>
                <w:sz w:val="20"/>
              </w:rPr>
              <w:t>
Отчет организации образования</w:t>
            </w:r>
            <w:r>
              <w:br/>
            </w:r>
            <w:r>
              <w:rPr>
                <w:rFonts w:ascii="Times New Roman"/>
                <w:b/>
                <w:i w:val="false"/>
                <w:color w:val="000000"/>
                <w:sz w:val="20"/>
              </w:rPr>
              <w:t>
об объеме оказанных услуг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 қызметтері</w:t>
            </w:r>
            <w:r>
              <w:br/>
            </w:r>
            <w:r>
              <w:rPr>
                <w:rFonts w:ascii="Times New Roman"/>
                <w:b w:val="false"/>
                <w:i w:val="false"/>
                <w:color w:val="000000"/>
                <w:sz w:val="20"/>
              </w:rPr>
              <w:t>
</w:t>
            </w:r>
            <w:r>
              <w:rPr>
                <w:rFonts w:ascii="Times New Roman"/>
                <w:b w:val="false"/>
                <w:i w:val="false"/>
                <w:color w:val="000000"/>
                <w:sz w:val="20"/>
              </w:rPr>
              <w:t>Услуги образования</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Тоқсандық</w:t>
            </w:r>
            <w:r>
              <w:br/>
            </w:r>
            <w:r>
              <w:rPr>
                <w:rFonts w:ascii="Times New Roman"/>
                <w:b w:val="false"/>
                <w:i w:val="false"/>
                <w:color w:val="000000"/>
                <w:sz w:val="20"/>
              </w:rPr>
              <w:t>
</w:t>
            </w:r>
            <w:r>
              <w:rPr>
                <w:rFonts w:ascii="Times New Roman"/>
                <w:b w:val="false"/>
                <w:i w:val="false"/>
                <w:color w:val="000000"/>
                <w:sz w:val="20"/>
              </w:rPr>
              <w:t>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
              <w:gridCol w:w="706"/>
            </w:tblGrid>
            <w:tr>
              <w:trPr>
                <w:trHeight w:val="48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тоқсан</w:t>
            </w:r>
            <w:r>
              <w:br/>
            </w:r>
            <w:r>
              <w:rPr>
                <w:rFonts w:ascii="Times New Roman"/>
                <w:b w:val="false"/>
                <w:i w:val="false"/>
                <w:color w:val="000000"/>
                <w:sz w:val="20"/>
              </w:rPr>
              <w:t>
</w:t>
            </w:r>
            <w:r>
              <w:rPr>
                <w:rFonts w:ascii="Times New Roman"/>
                <w:b w:val="false"/>
                <w:i w:val="false"/>
                <w:color w:val="000000"/>
                <w:sz w:val="20"/>
              </w:rPr>
              <w:t>квартал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933"/>
              <w:gridCol w:w="933"/>
              <w:gridCol w:w="933"/>
            </w:tblGrid>
            <w:tr>
              <w:trPr>
                <w:trHeight w:val="48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3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Экономикалық қызмет түрлерінің жалпы жіктеуішінің 85-кодына сәйкес қызметкерлерінің санына қарамастан қызметінің негізгі түрі «Білім беру» болып табылатын заңды тұлғалар ж?не (немесе) олардың құрылымдық және оқшауланған бөлімшелері толтырады және тапсырады.</w:t>
            </w:r>
            <w:r>
              <w:br/>
            </w:r>
            <w:r>
              <w:rPr>
                <w:rFonts w:ascii="Times New Roman"/>
                <w:b w:val="false"/>
                <w:i w:val="false"/>
                <w:color w:val="000000"/>
                <w:sz w:val="20"/>
              </w:rPr>
              <w:t>
</w:t>
            </w:r>
            <w:r>
              <w:rPr>
                <w:rFonts w:ascii="Times New Roman"/>
                <w:b w:val="false"/>
                <w:i w:val="false"/>
                <w:color w:val="000000"/>
                <w:sz w:val="20"/>
              </w:rPr>
              <w:t>Заполняют и представляют юридические лица и (или) их структурные и обособленные подразделения с основным видом деятельности «Образование» согласно коду Общего классификатора видов экономической деятельности – 85 независимо от численности работающих.</w:t>
            </w:r>
          </w:p>
        </w:tc>
      </w:tr>
      <w:tr>
        <w:trPr>
          <w:trHeight w:val="3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кейінгі 10 күні.</w:t>
            </w:r>
            <w:r>
              <w:br/>
            </w:r>
            <w:r>
              <w:rPr>
                <w:rFonts w:ascii="Times New Roman"/>
                <w:b w:val="false"/>
                <w:i w:val="false"/>
                <w:color w:val="000000"/>
                <w:sz w:val="20"/>
              </w:rPr>
              <w:t>
</w:t>
            </w:r>
            <w:r>
              <w:rPr>
                <w:rFonts w:ascii="Times New Roman"/>
                <w:b w:val="false"/>
                <w:i w:val="false"/>
                <w:color w:val="000000"/>
                <w:sz w:val="20"/>
              </w:rPr>
              <w:t>Срок представления – 10 числа после отчетного периода.</w:t>
            </w:r>
          </w:p>
        </w:tc>
      </w:tr>
      <w:tr>
        <w:trPr>
          <w:trHeight w:val="61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
              <w:gridCol w:w="335"/>
              <w:gridCol w:w="335"/>
              <w:gridCol w:w="335"/>
              <w:gridCol w:w="335"/>
              <w:gridCol w:w="335"/>
              <w:gridCol w:w="335"/>
              <w:gridCol w:w="335"/>
              <w:gridCol w:w="335"/>
              <w:gridCol w:w="335"/>
              <w:gridCol w:w="335"/>
              <w:gridCol w:w="335"/>
            </w:tblGrid>
            <w:tr>
              <w:trPr>
                <w:trHeight w:val="645"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1. Ұйымның нақты орналасқан жерін көрсетіңіз (заңды тұлғаның</w:t>
      </w:r>
      <w:r>
        <w:br/>
      </w:r>
      <w:r>
        <w:rPr>
          <w:rFonts w:ascii="Times New Roman"/>
          <w:b w:val="false"/>
          <w:i w:val="false"/>
          <w:color w:val="000000"/>
          <w:sz w:val="28"/>
        </w:rPr>
        <w:t>
</w:t>
      </w:r>
      <w:r>
        <w:rPr>
          <w:rFonts w:ascii="Times New Roman"/>
          <w:b/>
          <w:i w:val="false"/>
          <w:color w:val="000000"/>
          <w:sz w:val="28"/>
        </w:rPr>
        <w:t>және (немесе) оның құрылымдық және оқшауланған бөлімшесінің</w:t>
      </w:r>
      <w:r>
        <w:br/>
      </w:r>
      <w:r>
        <w:rPr>
          <w:rFonts w:ascii="Times New Roman"/>
          <w:b w:val="false"/>
          <w:i w:val="false"/>
          <w:color w:val="000000"/>
          <w:sz w:val="28"/>
        </w:rPr>
        <w:t>
</w:t>
      </w:r>
      <w:r>
        <w:rPr>
          <w:rFonts w:ascii="Times New Roman"/>
          <w:b/>
          <w:i w:val="false"/>
          <w:color w:val="000000"/>
          <w:sz w:val="28"/>
        </w:rPr>
        <w:t>тіркелген жеріне қарамастан) - облыс, қала, аудан, селолық</w:t>
      </w:r>
      <w:r>
        <w:br/>
      </w:r>
      <w:r>
        <w:rPr>
          <w:rFonts w:ascii="Times New Roman"/>
          <w:b w:val="false"/>
          <w:i w:val="false"/>
          <w:color w:val="000000"/>
          <w:sz w:val="28"/>
        </w:rPr>
        <w:t>
</w:t>
      </w:r>
      <w:r>
        <w:rPr>
          <w:rFonts w:ascii="Times New Roman"/>
          <w:b/>
          <w:i w:val="false"/>
          <w:color w:val="000000"/>
          <w:sz w:val="28"/>
        </w:rPr>
        <w:t>округ, елді мекен</w:t>
      </w:r>
      <w:r>
        <w:br/>
      </w:r>
      <w:r>
        <w:rPr>
          <w:rFonts w:ascii="Times New Roman"/>
          <w:b w:val="false"/>
          <w:i w:val="false"/>
          <w:color w:val="000000"/>
          <w:sz w:val="28"/>
        </w:rPr>
        <w:t>
Укажите фактическое местонахождение организации (независимо от места</w:t>
      </w:r>
      <w:r>
        <w:br/>
      </w:r>
      <w:r>
        <w:rPr>
          <w:rFonts w:ascii="Times New Roman"/>
          <w:b w:val="false"/>
          <w:i w:val="false"/>
          <w:color w:val="000000"/>
          <w:sz w:val="28"/>
        </w:rPr>
        <w:t>
регистрации юридического лица и (или) его структурного и</w:t>
      </w:r>
      <w:r>
        <w:br/>
      </w:r>
      <w:r>
        <w:rPr>
          <w:rFonts w:ascii="Times New Roman"/>
          <w:b w:val="false"/>
          <w:i w:val="false"/>
          <w:color w:val="000000"/>
          <w:sz w:val="28"/>
        </w:rPr>
        <w:t>
обособленного подразделения) – область, город, район, сельский округ,</w:t>
      </w:r>
      <w:r>
        <w:br/>
      </w:r>
      <w:r>
        <w:rPr>
          <w:rFonts w:ascii="Times New Roman"/>
          <w:b w:val="false"/>
          <w:i w:val="false"/>
          <w:color w:val="000000"/>
          <w:sz w:val="28"/>
        </w:rPr>
        <w:t>
населенный пункт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00"/>
      </w:tblGrid>
      <w:tr>
        <w:trPr>
          <w:trHeight w:val="570" w:hRule="atLeast"/>
        </w:trPr>
        <w:tc>
          <w:tcPr>
            <w:tcW w:w="1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3"/>
        <w:gridCol w:w="5227"/>
      </w:tblGrid>
      <w:tr>
        <w:trPr>
          <w:trHeight w:val="30" w:hRule="atLeast"/>
        </w:trPr>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Әкімшілік-аумақтық объектілер жіктеуішіне сәйкес аумақ коды (статистика органының қызметкері толтырады)</w:t>
            </w:r>
            <w:r>
              <w:br/>
            </w:r>
            <w:r>
              <w:rPr>
                <w:rFonts w:ascii="Times New Roman"/>
                <w:b w:val="false"/>
                <w:i w:val="false"/>
                <w:color w:val="000000"/>
                <w:sz w:val="20"/>
              </w:rPr>
              <w:t>
</w:t>
            </w:r>
            <w:r>
              <w:rPr>
                <w:rFonts w:ascii="Times New Roman"/>
                <w:b w:val="false"/>
                <w:i w:val="false"/>
                <w:color w:val="000000"/>
                <w:sz w:val="20"/>
              </w:rPr>
              <w:t>Код территории согласно Классификатору административно-территориальных объектов (заполняется работником органа статистики)</w:t>
            </w:r>
          </w:p>
        </w:tc>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
              <w:gridCol w:w="512"/>
              <w:gridCol w:w="512"/>
              <w:gridCol w:w="512"/>
              <w:gridCol w:w="512"/>
              <w:gridCol w:w="512"/>
              <w:gridCol w:w="512"/>
              <w:gridCol w:w="512"/>
              <w:gridCol w:w="512"/>
              <w:gridCol w:w="512"/>
            </w:tblGrid>
            <w:tr>
              <w:trPr>
                <w:trHeight w:val="6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2. Көрсетілген қызметтердің көлемін көрсетіңіз, мың теңгемен</w:t>
      </w:r>
      <w:r>
        <w:br/>
      </w:r>
      <w:r>
        <w:rPr>
          <w:rFonts w:ascii="Times New Roman"/>
          <w:b w:val="false"/>
          <w:i w:val="false"/>
          <w:color w:val="000000"/>
          <w:sz w:val="28"/>
        </w:rPr>
        <w:t>
</w:t>
      </w:r>
      <w:r>
        <w:rPr>
          <w:rFonts w:ascii="Times New Roman"/>
          <w:b/>
          <w:i w:val="false"/>
          <w:color w:val="000000"/>
          <w:sz w:val="28"/>
        </w:rPr>
        <w:t>қосылған құн салығынсыз (бұдан әрі - ҚҚС)</w:t>
      </w:r>
      <w:r>
        <w:br/>
      </w:r>
      <w:r>
        <w:rPr>
          <w:rFonts w:ascii="Times New Roman"/>
          <w:b w:val="false"/>
          <w:i w:val="false"/>
          <w:color w:val="000000"/>
          <w:sz w:val="28"/>
        </w:rPr>
        <w:t>
Укажите объем оказанных услуг, в тысячах тенге без налога на</w:t>
      </w:r>
      <w:r>
        <w:br/>
      </w:r>
      <w:r>
        <w:rPr>
          <w:rFonts w:ascii="Times New Roman"/>
          <w:b w:val="false"/>
          <w:i w:val="false"/>
          <w:color w:val="000000"/>
          <w:sz w:val="28"/>
        </w:rPr>
        <w:t>
добавленную стоимость (далее - НДС)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0"/>
        <w:gridCol w:w="5351"/>
        <w:gridCol w:w="1650"/>
        <w:gridCol w:w="1154"/>
        <w:gridCol w:w="975"/>
        <w:gridCol w:w="1214"/>
        <w:gridCol w:w="1666"/>
      </w:tblGrid>
      <w:tr>
        <w:trPr>
          <w:trHeight w:val="30" w:hRule="atLeast"/>
        </w:trPr>
        <w:tc>
          <w:tcPr>
            <w:tcW w:w="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5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Қызметтің атауы</w:t>
            </w:r>
            <w:r>
              <w:br/>
            </w:r>
            <w:r>
              <w:rPr>
                <w:rFonts w:ascii="Times New Roman"/>
                <w:b w:val="false"/>
                <w:i w:val="false"/>
                <w:color w:val="000000"/>
                <w:sz w:val="20"/>
              </w:rPr>
              <w:t>
</w:t>
            </w:r>
            <w:r>
              <w:rPr>
                <w:rFonts w:ascii="Times New Roman"/>
                <w:b w:val="false"/>
                <w:i w:val="false"/>
                <w:color w:val="000000"/>
                <w:sz w:val="20"/>
              </w:rPr>
              <w:t>Наименование услуги</w:t>
            </w:r>
          </w:p>
        </w:tc>
        <w:tc>
          <w:tcPr>
            <w:tcW w:w="1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ЭҚТӨЖ</w:t>
            </w:r>
            <w:r>
              <w:rPr>
                <w:rFonts w:ascii="Times New Roman"/>
                <w:b w:val="false"/>
                <w:i w:val="false"/>
                <w:color w:val="000000"/>
                <w:vertAlign w:val="superscript"/>
              </w:rPr>
              <w:t>1</w:t>
            </w:r>
            <w:r>
              <w:rPr>
                <w:rFonts w:ascii="Times New Roman"/>
                <w:b/>
                <w:i w:val="false"/>
                <w:color w:val="000000"/>
                <w:sz w:val="20"/>
              </w:rPr>
              <w:t xml:space="preserve"> бойынша қызмет түрінің коды</w:t>
            </w:r>
            <w:r>
              <w:br/>
            </w:r>
            <w:r>
              <w:rPr>
                <w:rFonts w:ascii="Times New Roman"/>
                <w:b w:val="false"/>
                <w:i w:val="false"/>
                <w:color w:val="000000"/>
                <w:sz w:val="20"/>
              </w:rPr>
              <w:t>
</w:t>
            </w:r>
            <w:r>
              <w:rPr>
                <w:rFonts w:ascii="Times New Roman"/>
                <w:b w:val="false"/>
                <w:i w:val="false"/>
                <w:color w:val="000000"/>
                <w:sz w:val="20"/>
              </w:rPr>
              <w:t>Код вида услуг по КПВЭД</w:t>
            </w:r>
          </w:p>
        </w:tc>
        <w:tc>
          <w:tcPr>
            <w:tcW w:w="1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кезеңге, барлығы</w:t>
            </w:r>
            <w:r>
              <w:br/>
            </w:r>
            <w:r>
              <w:rPr>
                <w:rFonts w:ascii="Times New Roman"/>
                <w:b w:val="false"/>
                <w:i w:val="false"/>
                <w:color w:val="000000"/>
                <w:sz w:val="20"/>
              </w:rPr>
              <w:t>
</w:t>
            </w:r>
            <w:r>
              <w:rPr>
                <w:rFonts w:ascii="Times New Roman"/>
                <w:b w:val="false"/>
                <w:i w:val="false"/>
                <w:color w:val="000000"/>
                <w:sz w:val="20"/>
              </w:rPr>
              <w:t>За отчетный период,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қаражаттары есебінен:</w:t>
            </w:r>
            <w:r>
              <w:br/>
            </w:r>
            <w:r>
              <w:rPr>
                <w:rFonts w:ascii="Times New Roman"/>
                <w:b w:val="false"/>
                <w:i w:val="false"/>
                <w:color w:val="000000"/>
                <w:sz w:val="20"/>
              </w:rPr>
              <w:t>
</w:t>
            </w:r>
            <w:r>
              <w:rPr>
                <w:rFonts w:ascii="Times New Roman"/>
                <w:b w:val="false"/>
                <w:i w:val="false"/>
                <w:color w:val="000000"/>
                <w:sz w:val="20"/>
              </w:rPr>
              <w:t>В том числе за счет средств:</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w:t>
            </w:r>
            <w:r>
              <w:br/>
            </w:r>
            <w:r>
              <w:rPr>
                <w:rFonts w:ascii="Times New Roman"/>
                <w:b w:val="false"/>
                <w:i w:val="false"/>
                <w:color w:val="000000"/>
                <w:sz w:val="20"/>
              </w:rPr>
              <w:t>
</w:t>
            </w:r>
            <w:r>
              <w:rPr>
                <w:rFonts w:ascii="Times New Roman"/>
                <w:b w:val="false"/>
                <w:i w:val="false"/>
                <w:color w:val="000000"/>
                <w:sz w:val="20"/>
              </w:rPr>
              <w:t>бюджета</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w:t>
            </w:r>
            <w:r>
              <w:br/>
            </w:r>
            <w:r>
              <w:rPr>
                <w:rFonts w:ascii="Times New Roman"/>
                <w:b w:val="false"/>
                <w:i w:val="false"/>
                <w:color w:val="000000"/>
                <w:sz w:val="20"/>
              </w:rPr>
              <w:t>
</w:t>
            </w:r>
            <w:r>
              <w:rPr>
                <w:rFonts w:ascii="Times New Roman"/>
                <w:b w:val="false"/>
                <w:i w:val="false"/>
                <w:color w:val="000000"/>
                <w:sz w:val="20"/>
              </w:rPr>
              <w:t>населения</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кәсіпорындар</w:t>
            </w:r>
            <w:r>
              <w:br/>
            </w:r>
            <w:r>
              <w:rPr>
                <w:rFonts w:ascii="Times New Roman"/>
                <w:b w:val="false"/>
                <w:i w:val="false"/>
                <w:color w:val="000000"/>
                <w:sz w:val="20"/>
              </w:rPr>
              <w:t>
</w:t>
            </w:r>
            <w:r>
              <w:rPr>
                <w:rFonts w:ascii="Times New Roman"/>
                <w:b w:val="false"/>
                <w:i w:val="false"/>
                <w:color w:val="000000"/>
                <w:sz w:val="20"/>
              </w:rPr>
              <w:t>предприятий</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Көрсетілген қызметтер, барлығы</w:t>
            </w:r>
            <w:r>
              <w:br/>
            </w:r>
            <w:r>
              <w:rPr>
                <w:rFonts w:ascii="Times New Roman"/>
                <w:b w:val="false"/>
                <w:i w:val="false"/>
                <w:color w:val="000000"/>
                <w:sz w:val="20"/>
              </w:rPr>
              <w:t>
</w:t>
            </w:r>
            <w:r>
              <w:rPr>
                <w:rFonts w:ascii="Times New Roman"/>
                <w:b w:val="false"/>
                <w:i w:val="false"/>
                <w:color w:val="000000"/>
                <w:sz w:val="20"/>
              </w:rPr>
              <w:t>Оказано услуг, всего</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 дейінгі тәрбие мен оқыту саласындағы қызметтер</w:t>
            </w:r>
            <w:r>
              <w:br/>
            </w:r>
            <w:r>
              <w:rPr>
                <w:rFonts w:ascii="Times New Roman"/>
                <w:b w:val="false"/>
                <w:i w:val="false"/>
                <w:color w:val="000000"/>
                <w:sz w:val="20"/>
              </w:rPr>
              <w:t>
</w:t>
            </w:r>
            <w:r>
              <w:rPr>
                <w:rFonts w:ascii="Times New Roman"/>
                <w:b w:val="false"/>
                <w:i w:val="false"/>
                <w:color w:val="000000"/>
                <w:sz w:val="20"/>
              </w:rPr>
              <w:t>услуги в области дошкольного воспитания и обучения</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85.10.1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білім беру саласындағы қызметтер</w:t>
            </w:r>
            <w:r>
              <w:br/>
            </w:r>
            <w:r>
              <w:rPr>
                <w:rFonts w:ascii="Times New Roman"/>
                <w:b w:val="false"/>
                <w:i w:val="false"/>
                <w:color w:val="000000"/>
                <w:sz w:val="20"/>
              </w:rPr>
              <w:t>
</w:t>
            </w:r>
            <w:r>
              <w:rPr>
                <w:rFonts w:ascii="Times New Roman"/>
                <w:b w:val="false"/>
                <w:i w:val="false"/>
                <w:color w:val="000000"/>
                <w:sz w:val="20"/>
              </w:rPr>
              <w:t>услуги в области начального образования</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85.20.1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және жалпы орта білім беру саласындағы қызметтер</w:t>
            </w:r>
            <w:r>
              <w:br/>
            </w:r>
            <w:r>
              <w:rPr>
                <w:rFonts w:ascii="Times New Roman"/>
                <w:b w:val="false"/>
                <w:i w:val="false"/>
                <w:color w:val="000000"/>
                <w:sz w:val="20"/>
              </w:rPr>
              <w:t>
</w:t>
            </w:r>
            <w:r>
              <w:rPr>
                <w:rFonts w:ascii="Times New Roman"/>
                <w:b w:val="false"/>
                <w:i w:val="false"/>
                <w:color w:val="000000"/>
                <w:sz w:val="20"/>
              </w:rPr>
              <w:t xml:space="preserve">услуги в области основного и общего среднего образования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85.31.1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техникалық және кәсіптік орта білім беру саласындағы қызметтер </w:t>
            </w:r>
            <w:r>
              <w:br/>
            </w:r>
            <w:r>
              <w:rPr>
                <w:rFonts w:ascii="Times New Roman"/>
                <w:b w:val="false"/>
                <w:i w:val="false"/>
                <w:color w:val="000000"/>
                <w:sz w:val="20"/>
              </w:rPr>
              <w:t>
</w:t>
            </w:r>
            <w:r>
              <w:rPr>
                <w:rFonts w:ascii="Times New Roman"/>
                <w:b w:val="false"/>
                <w:i w:val="false"/>
                <w:color w:val="000000"/>
                <w:sz w:val="20"/>
              </w:rPr>
              <w:t>услуги в области технического и профессионального среднего образования</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85.32.1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орта білімнен кейінгі білім беру саласындағы қызметтер</w:t>
            </w:r>
            <w:r>
              <w:br/>
            </w:r>
            <w:r>
              <w:rPr>
                <w:rFonts w:ascii="Times New Roman"/>
                <w:b w:val="false"/>
                <w:i w:val="false"/>
                <w:color w:val="000000"/>
                <w:sz w:val="20"/>
              </w:rPr>
              <w:t>
</w:t>
            </w:r>
            <w:r>
              <w:rPr>
                <w:rFonts w:ascii="Times New Roman"/>
                <w:b w:val="false"/>
                <w:i w:val="false"/>
                <w:color w:val="000000"/>
                <w:sz w:val="20"/>
              </w:rPr>
              <w:t>услуги в области послесреднего образования</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85.41.1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жоғары білім беру саласындағы қызметтер </w:t>
            </w:r>
            <w:r>
              <w:br/>
            </w:r>
            <w:r>
              <w:rPr>
                <w:rFonts w:ascii="Times New Roman"/>
                <w:b w:val="false"/>
                <w:i w:val="false"/>
                <w:color w:val="000000"/>
                <w:sz w:val="20"/>
              </w:rPr>
              <w:t>
</w:t>
            </w:r>
            <w:r>
              <w:rPr>
                <w:rFonts w:ascii="Times New Roman"/>
                <w:b w:val="false"/>
                <w:i w:val="false"/>
                <w:color w:val="000000"/>
                <w:sz w:val="20"/>
              </w:rPr>
              <w:t>услуги в области высшего образования</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85.42.1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спорттық білім беру және бос уақытты ұйымдастыратын мамандарды оқыту саласындағы қызметтер</w:t>
            </w:r>
            <w:r>
              <w:br/>
            </w:r>
            <w:r>
              <w:rPr>
                <w:rFonts w:ascii="Times New Roman"/>
                <w:b w:val="false"/>
                <w:i w:val="false"/>
                <w:color w:val="000000"/>
                <w:sz w:val="20"/>
              </w:rPr>
              <w:t>
</w:t>
            </w:r>
            <w:r>
              <w:rPr>
                <w:rFonts w:ascii="Times New Roman"/>
                <w:b w:val="false"/>
                <w:i w:val="false"/>
                <w:color w:val="000000"/>
                <w:sz w:val="20"/>
              </w:rPr>
              <w:t>услуги в области спортивного образования и образования специалистов организации досуга</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85.51.1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аясында білім беру саласындағы қызметтер</w:t>
            </w:r>
            <w:r>
              <w:br/>
            </w:r>
            <w:r>
              <w:rPr>
                <w:rFonts w:ascii="Times New Roman"/>
                <w:b w:val="false"/>
                <w:i w:val="false"/>
                <w:color w:val="000000"/>
                <w:sz w:val="20"/>
              </w:rPr>
              <w:t>
</w:t>
            </w:r>
            <w:r>
              <w:rPr>
                <w:rFonts w:ascii="Times New Roman"/>
                <w:b w:val="false"/>
                <w:i w:val="false"/>
                <w:color w:val="000000"/>
                <w:sz w:val="20"/>
              </w:rPr>
              <w:t>услуги в области образования в сфере культуры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85.52.1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жүргізушілерді дайындау мектептерінің қызметтері</w:t>
            </w:r>
            <w:r>
              <w:br/>
            </w:r>
            <w:r>
              <w:rPr>
                <w:rFonts w:ascii="Times New Roman"/>
                <w:b w:val="false"/>
                <w:i w:val="false"/>
                <w:color w:val="000000"/>
                <w:sz w:val="20"/>
              </w:rPr>
              <w:t>
</w:t>
            </w:r>
            <w:r>
              <w:rPr>
                <w:rFonts w:ascii="Times New Roman"/>
                <w:b w:val="false"/>
                <w:i w:val="false"/>
                <w:color w:val="000000"/>
                <w:sz w:val="20"/>
              </w:rPr>
              <w:t>услуги школ подготовки водителей</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85.53.1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топтамаларға енгізілмеген, өзге де білім беру саласындағы қызметтер</w:t>
            </w:r>
            <w:r>
              <w:br/>
            </w:r>
            <w:r>
              <w:rPr>
                <w:rFonts w:ascii="Times New Roman"/>
                <w:b w:val="false"/>
                <w:i w:val="false"/>
                <w:color w:val="000000"/>
                <w:sz w:val="20"/>
              </w:rPr>
              <w:t>
</w:t>
            </w:r>
            <w:r>
              <w:rPr>
                <w:rFonts w:ascii="Times New Roman"/>
                <w:b w:val="false"/>
                <w:i w:val="false"/>
                <w:color w:val="000000"/>
                <w:sz w:val="20"/>
              </w:rPr>
              <w:t>услуги в области образования прочие, не включенные в другие группировки</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85.59.1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қосалқы білім беру қызметтері</w:t>
            </w:r>
            <w:r>
              <w:br/>
            </w:r>
            <w:r>
              <w:rPr>
                <w:rFonts w:ascii="Times New Roman"/>
                <w:b w:val="false"/>
                <w:i w:val="false"/>
                <w:color w:val="000000"/>
                <w:sz w:val="20"/>
              </w:rPr>
              <w:t>
</w:t>
            </w:r>
            <w:r>
              <w:rPr>
                <w:rFonts w:ascii="Times New Roman"/>
                <w:b w:val="false"/>
                <w:i w:val="false"/>
                <w:color w:val="000000"/>
                <w:sz w:val="20"/>
              </w:rPr>
              <w:t xml:space="preserve">услуги образовательные вспомогательные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85.60.1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Мұнда және бұдан әрі ЭҚТӨЖ - Мемлекеттік экономикалық қызмет түрлерінің</w:t>
      </w:r>
      <w:r>
        <w:br/>
      </w:r>
      <w:r>
        <w:rPr>
          <w:rFonts w:ascii="Times New Roman"/>
          <w:b w:val="false"/>
          <w:i w:val="false"/>
          <w:color w:val="000000"/>
          <w:sz w:val="28"/>
        </w:rPr>
        <w:t>
</w:t>
      </w:r>
      <w:r>
        <w:rPr>
          <w:rFonts w:ascii="Times New Roman"/>
          <w:b/>
          <w:i w:val="false"/>
          <w:color w:val="000000"/>
          <w:sz w:val="28"/>
        </w:rPr>
        <w:t>өнімдер жіктеуіші</w:t>
      </w:r>
      <w:r>
        <w:br/>
      </w:r>
      <w:r>
        <w:rPr>
          <w:rFonts w:ascii="Times New Roman"/>
          <w:b w:val="false"/>
          <w:i w:val="false"/>
          <w:color w:val="000000"/>
          <w:sz w:val="28"/>
        </w:rPr>
        <w:t>
</w:t>
      </w:r>
      <w:r>
        <w:rPr>
          <w:rFonts w:ascii="Times New Roman"/>
          <w:b w:val="false"/>
          <w:i w:val="false"/>
          <w:color w:val="000000"/>
          <w:sz w:val="28"/>
        </w:rPr>
        <w:t>Здесь и далее КПВЭД - Государственный классификатор продукции по видам экономической</w:t>
      </w:r>
      <w:r>
        <w:br/>
      </w:r>
      <w:r>
        <w:rPr>
          <w:rFonts w:ascii="Times New Roman"/>
          <w:b w:val="false"/>
          <w:i w:val="false"/>
          <w:color w:val="000000"/>
          <w:sz w:val="28"/>
        </w:rPr>
        <w:t>
</w:t>
      </w:r>
      <w:r>
        <w:rPr>
          <w:rFonts w:ascii="Times New Roman"/>
          <w:b w:val="false"/>
          <w:i w:val="false"/>
          <w:color w:val="000000"/>
          <w:sz w:val="28"/>
        </w:rPr>
        <w:t>деятельности</w:t>
      </w:r>
    </w:p>
    <w:p>
      <w:pPr>
        <w:spacing w:after="0"/>
        <w:ind w:left="0"/>
        <w:jc w:val="both"/>
      </w:pPr>
      <w:r>
        <w:rPr>
          <w:rFonts w:ascii="Times New Roman"/>
          <w:b/>
          <w:i w:val="false"/>
          <w:color w:val="000000"/>
          <w:sz w:val="28"/>
        </w:rPr>
        <w:t>3. Интернет желісі арқылы ұсынылатын көрсетілген қызметтердің</w:t>
      </w:r>
      <w:r>
        <w:br/>
      </w:r>
      <w:r>
        <w:rPr>
          <w:rFonts w:ascii="Times New Roman"/>
          <w:b w:val="false"/>
          <w:i w:val="false"/>
          <w:color w:val="000000"/>
          <w:sz w:val="28"/>
        </w:rPr>
        <w:t>
</w:t>
      </w:r>
      <w:r>
        <w:rPr>
          <w:rFonts w:ascii="Times New Roman"/>
          <w:b/>
          <w:i w:val="false"/>
          <w:color w:val="000000"/>
          <w:sz w:val="28"/>
        </w:rPr>
        <w:t>көлемін көрсетіңіз, мың теңгемен ҚҚС-сыз</w:t>
      </w:r>
      <w:r>
        <w:br/>
      </w:r>
      <w:r>
        <w:rPr>
          <w:rFonts w:ascii="Times New Roman"/>
          <w:b w:val="false"/>
          <w:i w:val="false"/>
          <w:color w:val="000000"/>
          <w:sz w:val="28"/>
        </w:rPr>
        <w:t>
Укажите объем оказанных услуг, предоставляемых через сеть Интернет в</w:t>
      </w:r>
      <w:r>
        <w:br/>
      </w:r>
      <w:r>
        <w:rPr>
          <w:rFonts w:ascii="Times New Roman"/>
          <w:b w:val="false"/>
          <w:i w:val="false"/>
          <w:color w:val="000000"/>
          <w:sz w:val="28"/>
        </w:rPr>
        <w:t>
тысячах тенге без НДС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9"/>
        <w:gridCol w:w="6152"/>
        <w:gridCol w:w="1754"/>
        <w:gridCol w:w="1189"/>
        <w:gridCol w:w="872"/>
        <w:gridCol w:w="1055"/>
        <w:gridCol w:w="1079"/>
      </w:tblGrid>
      <w:tr>
        <w:trPr>
          <w:trHeight w:val="30" w:hRule="atLeast"/>
        </w:trPr>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6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Қызметтің атауы</w:t>
            </w:r>
            <w:r>
              <w:br/>
            </w:r>
            <w:r>
              <w:rPr>
                <w:rFonts w:ascii="Times New Roman"/>
                <w:b w:val="false"/>
                <w:i w:val="false"/>
                <w:color w:val="000000"/>
                <w:sz w:val="20"/>
              </w:rPr>
              <w:t>
</w:t>
            </w:r>
            <w:r>
              <w:rPr>
                <w:rFonts w:ascii="Times New Roman"/>
                <w:b w:val="false"/>
                <w:i w:val="false"/>
                <w:color w:val="000000"/>
                <w:sz w:val="20"/>
              </w:rPr>
              <w:t>Наименование услуги</w:t>
            </w:r>
          </w:p>
        </w:tc>
        <w:tc>
          <w:tcPr>
            <w:tcW w:w="1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ЭҚТӨЖ бойынша қызмет түрінің коды</w:t>
            </w:r>
            <w:r>
              <w:br/>
            </w:r>
            <w:r>
              <w:rPr>
                <w:rFonts w:ascii="Times New Roman"/>
                <w:b w:val="false"/>
                <w:i w:val="false"/>
                <w:color w:val="000000"/>
                <w:sz w:val="20"/>
              </w:rPr>
              <w:t>
</w:t>
            </w:r>
            <w:r>
              <w:rPr>
                <w:rFonts w:ascii="Times New Roman"/>
                <w:b w:val="false"/>
                <w:i w:val="false"/>
                <w:color w:val="000000"/>
                <w:sz w:val="20"/>
              </w:rPr>
              <w:t>Код вида услуг по КПВЭД</w:t>
            </w:r>
          </w:p>
        </w:tc>
        <w:tc>
          <w:tcPr>
            <w:tcW w:w="1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кезеңге, барлығы</w:t>
            </w:r>
            <w:r>
              <w:br/>
            </w:r>
            <w:r>
              <w:rPr>
                <w:rFonts w:ascii="Times New Roman"/>
                <w:b w:val="false"/>
                <w:i w:val="false"/>
                <w:color w:val="000000"/>
                <w:sz w:val="20"/>
              </w:rPr>
              <w:t>
</w:t>
            </w:r>
            <w:r>
              <w:rPr>
                <w:rFonts w:ascii="Times New Roman"/>
                <w:b w:val="false"/>
                <w:i w:val="false"/>
                <w:color w:val="000000"/>
                <w:sz w:val="20"/>
              </w:rPr>
              <w:t>За отчетный период,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қаражаттары есебінен:</w:t>
            </w:r>
            <w:r>
              <w:br/>
            </w:r>
            <w:r>
              <w:rPr>
                <w:rFonts w:ascii="Times New Roman"/>
                <w:b w:val="false"/>
                <w:i w:val="false"/>
                <w:color w:val="000000"/>
                <w:sz w:val="20"/>
              </w:rPr>
              <w:t>
</w:t>
            </w:r>
            <w:r>
              <w:rPr>
                <w:rFonts w:ascii="Times New Roman"/>
                <w:b w:val="false"/>
                <w:i w:val="false"/>
                <w:color w:val="000000"/>
                <w:sz w:val="20"/>
              </w:rPr>
              <w:t>В том числе за счет средств:</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w:t>
            </w:r>
            <w:r>
              <w:br/>
            </w:r>
            <w:r>
              <w:rPr>
                <w:rFonts w:ascii="Times New Roman"/>
                <w:b w:val="false"/>
                <w:i w:val="false"/>
                <w:color w:val="000000"/>
                <w:sz w:val="20"/>
              </w:rPr>
              <w:t>
</w:t>
            </w:r>
            <w:r>
              <w:rPr>
                <w:rFonts w:ascii="Times New Roman"/>
                <w:b w:val="false"/>
                <w:i w:val="false"/>
                <w:color w:val="000000"/>
                <w:sz w:val="20"/>
              </w:rPr>
              <w:t>бюджета</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w:t>
            </w:r>
            <w:r>
              <w:br/>
            </w:r>
            <w:r>
              <w:rPr>
                <w:rFonts w:ascii="Times New Roman"/>
                <w:b w:val="false"/>
                <w:i w:val="false"/>
                <w:color w:val="000000"/>
                <w:sz w:val="20"/>
              </w:rPr>
              <w:t>
</w:t>
            </w:r>
            <w:r>
              <w:rPr>
                <w:rFonts w:ascii="Times New Roman"/>
                <w:b w:val="false"/>
                <w:i w:val="false"/>
                <w:color w:val="000000"/>
                <w:sz w:val="20"/>
              </w:rPr>
              <w:t>населения</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кәсіпорындар</w:t>
            </w:r>
            <w:r>
              <w:br/>
            </w:r>
            <w:r>
              <w:rPr>
                <w:rFonts w:ascii="Times New Roman"/>
                <w:b w:val="false"/>
                <w:i w:val="false"/>
                <w:color w:val="000000"/>
                <w:sz w:val="20"/>
              </w:rPr>
              <w:t>
</w:t>
            </w:r>
            <w:r>
              <w:rPr>
                <w:rFonts w:ascii="Times New Roman"/>
                <w:b w:val="false"/>
                <w:i w:val="false"/>
                <w:color w:val="000000"/>
                <w:sz w:val="20"/>
              </w:rPr>
              <w:t>предприятий</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көлемінен Интернет желісі арқылы ұсынылатын көрсетілген қызметтер, барлығы</w:t>
            </w:r>
            <w:r>
              <w:br/>
            </w:r>
            <w:r>
              <w:rPr>
                <w:rFonts w:ascii="Times New Roman"/>
                <w:b w:val="false"/>
                <w:i w:val="false"/>
                <w:color w:val="000000"/>
                <w:sz w:val="20"/>
              </w:rPr>
              <w:t>
</w:t>
            </w:r>
            <w:r>
              <w:rPr>
                <w:rFonts w:ascii="Times New Roman"/>
                <w:b w:val="false"/>
                <w:i w:val="false"/>
                <w:color w:val="000000"/>
                <w:sz w:val="20"/>
              </w:rPr>
              <w:t>Из общего объема, оказано услуг, предоставляемых через сеть Интернет, всего</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білім беру саласындағы қызметтер</w:t>
            </w:r>
            <w:r>
              <w:br/>
            </w:r>
            <w:r>
              <w:rPr>
                <w:rFonts w:ascii="Times New Roman"/>
                <w:b w:val="false"/>
                <w:i w:val="false"/>
                <w:color w:val="000000"/>
                <w:sz w:val="20"/>
              </w:rPr>
              <w:t>
</w:t>
            </w:r>
            <w:r>
              <w:rPr>
                <w:rFonts w:ascii="Times New Roman"/>
                <w:b w:val="false"/>
                <w:i w:val="false"/>
                <w:color w:val="000000"/>
                <w:sz w:val="20"/>
              </w:rPr>
              <w:t>услуги в области начального образования</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85.20.1</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және жалпы орта білім беру саласындағы қызметтер</w:t>
            </w:r>
            <w:r>
              <w:br/>
            </w:r>
            <w:r>
              <w:rPr>
                <w:rFonts w:ascii="Times New Roman"/>
                <w:b w:val="false"/>
                <w:i w:val="false"/>
                <w:color w:val="000000"/>
                <w:sz w:val="20"/>
              </w:rPr>
              <w:t>
</w:t>
            </w:r>
            <w:r>
              <w:rPr>
                <w:rFonts w:ascii="Times New Roman"/>
                <w:b w:val="false"/>
                <w:i w:val="false"/>
                <w:color w:val="000000"/>
                <w:sz w:val="20"/>
              </w:rPr>
              <w:t xml:space="preserve">услуги в области основного и общего среднего образования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85.31.1</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техникалық және кәсіптік орта білім беру саласындағы қызметтер</w:t>
            </w:r>
            <w:r>
              <w:br/>
            </w:r>
            <w:r>
              <w:rPr>
                <w:rFonts w:ascii="Times New Roman"/>
                <w:b w:val="false"/>
                <w:i w:val="false"/>
                <w:color w:val="000000"/>
                <w:sz w:val="20"/>
              </w:rPr>
              <w:t>
</w:t>
            </w:r>
            <w:r>
              <w:rPr>
                <w:rFonts w:ascii="Times New Roman"/>
                <w:b w:val="false"/>
                <w:i w:val="false"/>
                <w:color w:val="000000"/>
                <w:sz w:val="20"/>
              </w:rPr>
              <w:t>услуги в области технического и профессионального среднего образования</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85.32.1</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орта білімнен кейінгі білім беру саласындағы қызметтер</w:t>
            </w:r>
            <w:r>
              <w:br/>
            </w:r>
            <w:r>
              <w:rPr>
                <w:rFonts w:ascii="Times New Roman"/>
                <w:b w:val="false"/>
                <w:i w:val="false"/>
                <w:color w:val="000000"/>
                <w:sz w:val="20"/>
              </w:rPr>
              <w:t>
</w:t>
            </w:r>
            <w:r>
              <w:rPr>
                <w:rFonts w:ascii="Times New Roman"/>
                <w:b w:val="false"/>
                <w:i w:val="false"/>
                <w:color w:val="000000"/>
                <w:sz w:val="20"/>
              </w:rPr>
              <w:t>услуги в области послесреднего образования</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85.41.1</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жоғары білім беру саласындағы қызметтер</w:t>
            </w:r>
            <w:r>
              <w:br/>
            </w:r>
            <w:r>
              <w:rPr>
                <w:rFonts w:ascii="Times New Roman"/>
                <w:b w:val="false"/>
                <w:i w:val="false"/>
                <w:color w:val="000000"/>
                <w:sz w:val="20"/>
              </w:rPr>
              <w:t>
</w:t>
            </w:r>
            <w:r>
              <w:rPr>
                <w:rFonts w:ascii="Times New Roman"/>
                <w:b w:val="false"/>
                <w:i w:val="false"/>
                <w:color w:val="000000"/>
                <w:sz w:val="20"/>
              </w:rPr>
              <w:t>услуги в области высшего образования</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85.42.1</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4. Қызметтің қосалқы түрі бойынша көрсетілген қызметтердің</w:t>
      </w:r>
      <w:r>
        <w:br/>
      </w:r>
      <w:r>
        <w:rPr>
          <w:rFonts w:ascii="Times New Roman"/>
          <w:b w:val="false"/>
          <w:i w:val="false"/>
          <w:color w:val="000000"/>
          <w:sz w:val="28"/>
        </w:rPr>
        <w:t>
</w:t>
      </w:r>
      <w:r>
        <w:rPr>
          <w:rFonts w:ascii="Times New Roman"/>
          <w:b/>
          <w:i w:val="false"/>
          <w:color w:val="000000"/>
          <w:sz w:val="28"/>
        </w:rPr>
        <w:t>көлемін көрсетіңіз, мың теңгемен, ҚҚС-сыз</w:t>
      </w:r>
      <w:r>
        <w:br/>
      </w:r>
      <w:r>
        <w:rPr>
          <w:rFonts w:ascii="Times New Roman"/>
          <w:b w:val="false"/>
          <w:i w:val="false"/>
          <w:color w:val="000000"/>
          <w:sz w:val="28"/>
        </w:rPr>
        <w:t>
Укажите объем оказанных услуг по вторичному виду деятельности, в</w:t>
      </w:r>
      <w:r>
        <w:br/>
      </w:r>
      <w:r>
        <w:rPr>
          <w:rFonts w:ascii="Times New Roman"/>
          <w:b w:val="false"/>
          <w:i w:val="false"/>
          <w:color w:val="000000"/>
          <w:sz w:val="28"/>
        </w:rPr>
        <w:t>
тысячах тенге, без НДС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1"/>
        <w:gridCol w:w="3093"/>
        <w:gridCol w:w="2414"/>
        <w:gridCol w:w="1361"/>
        <w:gridCol w:w="1794"/>
        <w:gridCol w:w="1794"/>
        <w:gridCol w:w="1713"/>
      </w:tblGrid>
      <w:tr>
        <w:trPr>
          <w:trHeight w:val="225" w:hRule="atLeast"/>
        </w:trPr>
        <w:tc>
          <w:tcPr>
            <w:tcW w:w="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Қызметтің атауы</w:t>
            </w:r>
            <w:r>
              <w:br/>
            </w:r>
            <w:r>
              <w:rPr>
                <w:rFonts w:ascii="Times New Roman"/>
                <w:b w:val="false"/>
                <w:i w:val="false"/>
                <w:color w:val="000000"/>
                <w:sz w:val="20"/>
              </w:rPr>
              <w:t>
</w:t>
            </w:r>
            <w:r>
              <w:rPr>
                <w:rFonts w:ascii="Times New Roman"/>
                <w:b w:val="false"/>
                <w:i w:val="false"/>
                <w:color w:val="000000"/>
                <w:sz w:val="20"/>
              </w:rPr>
              <w:t>Наименование услуги</w:t>
            </w:r>
          </w:p>
        </w:tc>
        <w:tc>
          <w:tcPr>
            <w:tcW w:w="2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ЭҚТӨЖ бойынша қызмет түрінің коды</w:t>
            </w:r>
            <w:r>
              <w:br/>
            </w:r>
            <w:r>
              <w:rPr>
                <w:rFonts w:ascii="Times New Roman"/>
                <w:b w:val="false"/>
                <w:i w:val="false"/>
                <w:color w:val="000000"/>
                <w:sz w:val="20"/>
              </w:rPr>
              <w:t>
</w:t>
            </w:r>
            <w:r>
              <w:rPr>
                <w:rFonts w:ascii="Times New Roman"/>
                <w:b w:val="false"/>
                <w:i w:val="false"/>
                <w:color w:val="000000"/>
                <w:sz w:val="20"/>
              </w:rPr>
              <w:t>Код вида услуг по КПВЭД</w:t>
            </w:r>
          </w:p>
        </w:tc>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жылға, барлығы</w:t>
            </w:r>
            <w:r>
              <w:br/>
            </w:r>
            <w:r>
              <w:rPr>
                <w:rFonts w:ascii="Times New Roman"/>
                <w:b w:val="false"/>
                <w:i w:val="false"/>
                <w:color w:val="000000"/>
                <w:sz w:val="20"/>
              </w:rPr>
              <w:t>
</w:t>
            </w:r>
            <w:r>
              <w:rPr>
                <w:rFonts w:ascii="Times New Roman"/>
                <w:b w:val="false"/>
                <w:i w:val="false"/>
                <w:color w:val="000000"/>
                <w:sz w:val="20"/>
              </w:rPr>
              <w:t>За отчетный год,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қаражаттары есебінен:</w:t>
            </w:r>
            <w:r>
              <w:br/>
            </w:r>
            <w:r>
              <w:rPr>
                <w:rFonts w:ascii="Times New Roman"/>
                <w:b w:val="false"/>
                <w:i w:val="false"/>
                <w:color w:val="000000"/>
                <w:sz w:val="20"/>
              </w:rPr>
              <w:t>
</w:t>
            </w:r>
            <w:r>
              <w:rPr>
                <w:rFonts w:ascii="Times New Roman"/>
                <w:b w:val="false"/>
                <w:i w:val="false"/>
                <w:color w:val="000000"/>
                <w:sz w:val="20"/>
              </w:rPr>
              <w:t>В том числе за счет средств:</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w:t>
            </w:r>
            <w:r>
              <w:br/>
            </w:r>
            <w:r>
              <w:rPr>
                <w:rFonts w:ascii="Times New Roman"/>
                <w:b w:val="false"/>
                <w:i w:val="false"/>
                <w:color w:val="000000"/>
                <w:sz w:val="20"/>
              </w:rPr>
              <w:t>
</w:t>
            </w:r>
            <w:r>
              <w:rPr>
                <w:rFonts w:ascii="Times New Roman"/>
                <w:b w:val="false"/>
                <w:i w:val="false"/>
                <w:color w:val="000000"/>
                <w:sz w:val="20"/>
              </w:rPr>
              <w:t>бюджета</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w:t>
            </w:r>
            <w:r>
              <w:br/>
            </w:r>
            <w:r>
              <w:rPr>
                <w:rFonts w:ascii="Times New Roman"/>
                <w:b w:val="false"/>
                <w:i w:val="false"/>
                <w:color w:val="000000"/>
                <w:sz w:val="20"/>
              </w:rPr>
              <w:t>
</w:t>
            </w:r>
            <w:r>
              <w:rPr>
                <w:rFonts w:ascii="Times New Roman"/>
                <w:b w:val="false"/>
                <w:i w:val="false"/>
                <w:color w:val="000000"/>
                <w:sz w:val="20"/>
              </w:rPr>
              <w:t>населения</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кәсіпорындар</w:t>
            </w:r>
            <w:r>
              <w:br/>
            </w:r>
            <w:r>
              <w:rPr>
                <w:rFonts w:ascii="Times New Roman"/>
                <w:b w:val="false"/>
                <w:i w:val="false"/>
                <w:color w:val="000000"/>
                <w:sz w:val="20"/>
              </w:rPr>
              <w:t>
</w:t>
            </w:r>
            <w:r>
              <w:rPr>
                <w:rFonts w:ascii="Times New Roman"/>
                <w:b w:val="false"/>
                <w:i w:val="false"/>
                <w:color w:val="000000"/>
                <w:sz w:val="20"/>
              </w:rPr>
              <w:t>предприятий</w:t>
            </w:r>
          </w:p>
        </w:tc>
      </w:tr>
      <w:tr>
        <w:trPr>
          <w:trHeight w:val="10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2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Көрсетілген қызметтер, барлығы</w:t>
            </w:r>
            <w:r>
              <w:br/>
            </w:r>
            <w:r>
              <w:rPr>
                <w:rFonts w:ascii="Times New Roman"/>
                <w:b w:val="false"/>
                <w:i w:val="false"/>
                <w:color w:val="000000"/>
                <w:sz w:val="20"/>
              </w:rPr>
              <w:t>
</w:t>
            </w:r>
            <w:r>
              <w:rPr>
                <w:rFonts w:ascii="Times New Roman"/>
                <w:b w:val="false"/>
                <w:i w:val="false"/>
                <w:color w:val="000000"/>
                <w:sz w:val="20"/>
              </w:rPr>
              <w:t>Оказано услуг, всего</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Наименование______________ Адрес      ___________________</w:t>
      </w:r>
      <w:r>
        <w:br/>
      </w:r>
      <w:r>
        <w:rPr>
          <w:rFonts w:ascii="Times New Roman"/>
          <w:b w:val="false"/>
          <w:i w:val="false"/>
          <w:color w:val="000000"/>
          <w:sz w:val="28"/>
        </w:rPr>
        <w:t>
            ______________            ___________________</w:t>
      </w:r>
    </w:p>
    <w:p>
      <w:pPr>
        <w:spacing w:after="0"/>
        <w:ind w:left="0"/>
        <w:jc w:val="both"/>
      </w:pPr>
      <w:r>
        <w:rPr>
          <w:rFonts w:ascii="Times New Roman"/>
          <w:b/>
          <w:i w:val="false"/>
          <w:color w:val="000000"/>
          <w:sz w:val="28"/>
        </w:rPr>
        <w:t>Телефон</w:t>
      </w:r>
      <w:r>
        <w:rPr>
          <w:rFonts w:ascii="Times New Roman"/>
          <w:b w:val="false"/>
          <w:i w:val="false"/>
          <w:color w:val="000000"/>
          <w:sz w:val="28"/>
        </w:rPr>
        <w:t xml:space="preserve"> _________________</w:t>
      </w:r>
    </w:p>
    <w:p>
      <w:pPr>
        <w:spacing w:after="0"/>
        <w:ind w:left="0"/>
        <w:jc w:val="both"/>
      </w:pPr>
      <w:r>
        <w:rPr>
          <w:rFonts w:ascii="Times New Roman"/>
          <w:b/>
          <w:i w:val="false"/>
          <w:color w:val="000000"/>
          <w:sz w:val="28"/>
        </w:rPr>
        <w:t>Электрондық пошта мекенжайы</w:t>
      </w:r>
      <w:r>
        <w:br/>
      </w:r>
      <w:r>
        <w:rPr>
          <w:rFonts w:ascii="Times New Roman"/>
          <w:b w:val="false"/>
          <w:i w:val="false"/>
          <w:color w:val="000000"/>
          <w:sz w:val="28"/>
        </w:rPr>
        <w:t>
Адрес электронной почты __________________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_______________________________ ____________</w:t>
      </w:r>
      <w:r>
        <w:br/>
      </w:r>
      <w:r>
        <w:rPr>
          <w:rFonts w:ascii="Times New Roman"/>
          <w:b w:val="false"/>
          <w:i w:val="false"/>
          <w:color w:val="000000"/>
          <w:sz w:val="28"/>
        </w:rPr>
        <w:t>
                         </w:t>
      </w:r>
      <w:r>
        <w:rPr>
          <w:rFonts w:ascii="Times New Roman"/>
          <w:b/>
          <w:i w:val="false"/>
          <w:color w:val="000000"/>
          <w:sz w:val="28"/>
        </w:rPr>
        <w:t>аты-жөні</w:t>
      </w:r>
      <w:r>
        <w:rPr>
          <w:rFonts w:ascii="Times New Roman"/>
          <w:b w:val="false"/>
          <w:i w:val="false"/>
          <w:color w:val="000000"/>
          <w:sz w:val="28"/>
        </w:rPr>
        <w:t>            телефон</w:t>
      </w:r>
      <w:r>
        <w:br/>
      </w:r>
      <w:r>
        <w:rPr>
          <w:rFonts w:ascii="Times New Roman"/>
          <w:b w:val="false"/>
          <w:i w:val="false"/>
          <w:color w:val="000000"/>
          <w:sz w:val="28"/>
        </w:rPr>
        <w:t xml:space="preserve">
                         фамилия              </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 ______________________________ ____________</w:t>
      </w:r>
      <w:r>
        <w:br/>
      </w:r>
      <w:r>
        <w:rPr>
          <w:rFonts w:ascii="Times New Roman"/>
          <w:b w:val="false"/>
          <w:i w:val="false"/>
          <w:color w:val="000000"/>
          <w:sz w:val="28"/>
        </w:rPr>
        <w:t>
             </w:t>
      </w:r>
      <w:r>
        <w:rPr>
          <w:rFonts w:ascii="Times New Roman"/>
          <w:b/>
          <w:i w:val="false"/>
          <w:color w:val="000000"/>
          <w:sz w:val="28"/>
        </w:rPr>
        <w:t>тегі, аты және әкесінің аты</w:t>
      </w:r>
      <w:r>
        <w:rPr>
          <w:rFonts w:ascii="Times New Roman"/>
          <w:b w:val="false"/>
          <w:i w:val="false"/>
          <w:color w:val="000000"/>
          <w:sz w:val="28"/>
        </w:rPr>
        <w:t>    </w:t>
      </w:r>
      <w:r>
        <w:rPr>
          <w:rFonts w:ascii="Times New Roman"/>
          <w:b/>
          <w:i w:val="false"/>
          <w:color w:val="000000"/>
          <w:sz w:val="28"/>
        </w:rPr>
        <w:t>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Бас бухгалтер</w:t>
      </w:r>
      <w:r>
        <w:rPr>
          <w:rFonts w:ascii="Times New Roman"/>
          <w:b w:val="false"/>
          <w:i w:val="false"/>
          <w:color w:val="000000"/>
          <w:sz w:val="28"/>
        </w:rPr>
        <w:t> </w:t>
      </w:r>
      <w:r>
        <w:br/>
      </w:r>
      <w:r>
        <w:rPr>
          <w:rFonts w:ascii="Times New Roman"/>
          <w:b w:val="false"/>
          <w:i w:val="false"/>
          <w:color w:val="000000"/>
          <w:sz w:val="28"/>
        </w:rPr>
        <w:t xml:space="preserve">
Главный бухгалтер ______________________________ ___________ </w:t>
      </w:r>
      <w:r>
        <w:br/>
      </w:r>
      <w:r>
        <w:rPr>
          <w:rFonts w:ascii="Times New Roman"/>
          <w:b w:val="false"/>
          <w:i w:val="false"/>
          <w:color w:val="000000"/>
          <w:sz w:val="28"/>
        </w:rPr>
        <w:t>
                  </w:t>
      </w:r>
      <w:r>
        <w:rPr>
          <w:rFonts w:ascii="Times New Roman"/>
          <w:b/>
          <w:i w:val="false"/>
          <w:color w:val="000000"/>
          <w:sz w:val="28"/>
        </w:rPr>
        <w:t>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                                 </w:t>
      </w:r>
      <w:r>
        <w:rPr>
          <w:rFonts w:ascii="Times New Roman"/>
          <w:b/>
          <w:i w:val="false"/>
          <w:color w:val="000000"/>
          <w:sz w:val="28"/>
        </w:rPr>
        <w:t>Мөрдің орны (бар болған жағдайда)</w:t>
      </w:r>
      <w:r>
        <w:br/>
      </w:r>
      <w:r>
        <w:rPr>
          <w:rFonts w:ascii="Times New Roman"/>
          <w:b w:val="false"/>
          <w:i w:val="false"/>
          <w:color w:val="000000"/>
          <w:sz w:val="28"/>
        </w:rPr>
        <w:t>
                                    Место для печати (при наличии)</w:t>
      </w:r>
    </w:p>
    <w:bookmarkStart w:name="z67" w:id="4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статистической форме       </w:t>
      </w:r>
      <w:r>
        <w:br/>
      </w:r>
      <w:r>
        <w:rPr>
          <w:rFonts w:ascii="Times New Roman"/>
          <w:b w:val="false"/>
          <w:i w:val="false"/>
          <w:color w:val="000000"/>
          <w:sz w:val="28"/>
        </w:rPr>
        <w:t xml:space="preserve">
«Отчет организации образования об  </w:t>
      </w:r>
      <w:r>
        <w:br/>
      </w:r>
      <w:r>
        <w:rPr>
          <w:rFonts w:ascii="Times New Roman"/>
          <w:b w:val="false"/>
          <w:i w:val="false"/>
          <w:color w:val="000000"/>
          <w:sz w:val="28"/>
        </w:rPr>
        <w:t>
объеме оказанных услуг» (код 1371102,</w:t>
      </w:r>
      <w:r>
        <w:br/>
      </w:r>
      <w:r>
        <w:rPr>
          <w:rFonts w:ascii="Times New Roman"/>
          <w:b w:val="false"/>
          <w:i w:val="false"/>
          <w:color w:val="000000"/>
          <w:sz w:val="28"/>
        </w:rPr>
        <w:t xml:space="preserve">
индекс Услуги образования,     </w:t>
      </w:r>
      <w:r>
        <w:br/>
      </w:r>
      <w:r>
        <w:rPr>
          <w:rFonts w:ascii="Times New Roman"/>
          <w:b w:val="false"/>
          <w:i w:val="false"/>
          <w:color w:val="000000"/>
          <w:sz w:val="28"/>
        </w:rPr>
        <w:t xml:space="preserve">
периодичность квартальная)     </w:t>
      </w:r>
    </w:p>
    <w:bookmarkEnd w:id="41"/>
    <w:bookmarkStart w:name="z68" w:id="42"/>
    <w:p>
      <w:pPr>
        <w:spacing w:after="0"/>
        <w:ind w:left="0"/>
        <w:jc w:val="both"/>
      </w:pPr>
      <w:r>
        <w:rPr>
          <w:rFonts w:ascii="Times New Roman"/>
          <w:b w:val="false"/>
          <w:i w:val="false"/>
          <w:color w:val="000000"/>
          <w:sz w:val="28"/>
        </w:rPr>
        <w:t>
</w:t>
      </w:r>
      <w:r>
        <w:rPr>
          <w:rFonts w:ascii="Times New Roman"/>
          <w:b/>
          <w:i w:val="false"/>
          <w:color w:val="000000"/>
          <w:sz w:val="28"/>
        </w:rPr>
        <w:t>                   Классификатор продукции для вторичных</w:t>
      </w:r>
      <w:r>
        <w:br/>
      </w:r>
      <w:r>
        <w:rPr>
          <w:rFonts w:ascii="Times New Roman"/>
          <w:b w:val="false"/>
          <w:i w:val="false"/>
          <w:color w:val="000000"/>
          <w:sz w:val="28"/>
        </w:rPr>
        <w:t>
</w:t>
      </w:r>
      <w:r>
        <w:rPr>
          <w:rFonts w:ascii="Times New Roman"/>
          <w:b/>
          <w:i w:val="false"/>
          <w:color w:val="000000"/>
          <w:sz w:val="28"/>
        </w:rPr>
        <w:t>                             видов деятельности</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1"/>
        <w:gridCol w:w="10879"/>
      </w:tblGrid>
      <w:tr>
        <w:trPr>
          <w:trHeight w:val="9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вида услуг по КПВЭД</w:t>
            </w:r>
          </w:p>
        </w:tc>
        <w:tc>
          <w:tcPr>
            <w:tcW w:w="10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услуги</w:t>
            </w:r>
          </w:p>
        </w:tc>
      </w:tr>
      <w:tr>
        <w:trPr>
          <w:trHeight w:val="9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Продукция сельского хозяйства, охоты и связанные с этим услуги</w:t>
            </w:r>
          </w:p>
        </w:tc>
      </w:tr>
      <w:tr>
        <w:trPr>
          <w:trHeight w:val="615"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Продукция лесного хозяйства, лесозаготовок и услуги в этих областях</w:t>
            </w:r>
          </w:p>
        </w:tc>
      </w:tr>
      <w:tr>
        <w:trPr>
          <w:trHeight w:val="9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Рыба и продукция рыболовства прочая, аквакультура, услуги вспомогательные в области рыболовства</w:t>
            </w:r>
          </w:p>
        </w:tc>
      </w:tr>
      <w:tr>
        <w:trPr>
          <w:trHeight w:val="9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Уголь каменный и лигнит</w:t>
            </w:r>
          </w:p>
        </w:tc>
      </w:tr>
      <w:tr>
        <w:trPr>
          <w:trHeight w:val="9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Нефть сырая и газ природный</w:t>
            </w:r>
          </w:p>
        </w:tc>
      </w:tr>
      <w:tr>
        <w:trPr>
          <w:trHeight w:val="9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0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Руды металлические</w:t>
            </w:r>
          </w:p>
        </w:tc>
      </w:tr>
      <w:tr>
        <w:trPr>
          <w:trHeight w:val="9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Продукция горнодобывающей промышленности</w:t>
            </w:r>
          </w:p>
        </w:tc>
      </w:tr>
      <w:tr>
        <w:trPr>
          <w:trHeight w:val="9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0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вспомогательные в области горнодобывающей промышленности</w:t>
            </w:r>
          </w:p>
        </w:tc>
      </w:tr>
      <w:tr>
        <w:trPr>
          <w:trHeight w:val="9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Продукты пищевые</w:t>
            </w:r>
          </w:p>
        </w:tc>
      </w:tr>
      <w:tr>
        <w:trPr>
          <w:trHeight w:val="9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Напитки</w:t>
            </w:r>
          </w:p>
        </w:tc>
      </w:tr>
      <w:tr>
        <w:trPr>
          <w:trHeight w:val="9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Изделия табачные</w:t>
            </w:r>
          </w:p>
        </w:tc>
      </w:tr>
      <w:tr>
        <w:trPr>
          <w:trHeight w:val="9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Текстиль</w:t>
            </w:r>
          </w:p>
        </w:tc>
      </w:tr>
      <w:tr>
        <w:trPr>
          <w:trHeight w:val="9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Предметы одежды</w:t>
            </w:r>
          </w:p>
        </w:tc>
      </w:tr>
      <w:tr>
        <w:trPr>
          <w:trHeight w:val="9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Кожа и изделия, относящиеся к ней</w:t>
            </w:r>
          </w:p>
        </w:tc>
      </w:tr>
      <w:tr>
        <w:trPr>
          <w:trHeight w:val="9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Древесина и изделия из древесины и пробки (кроме мебели), изделия из соломки и материалов для плетения</w:t>
            </w:r>
          </w:p>
        </w:tc>
      </w:tr>
      <w:tr>
        <w:trPr>
          <w:trHeight w:val="9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Бумага и изделия бумажные</w:t>
            </w:r>
          </w:p>
        </w:tc>
      </w:tr>
      <w:tr>
        <w:trPr>
          <w:trHeight w:val="9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печатанию и воспроизведению</w:t>
            </w:r>
          </w:p>
        </w:tc>
      </w:tr>
      <w:tr>
        <w:trPr>
          <w:trHeight w:val="9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Кокс и продукция переработки нефти</w:t>
            </w:r>
          </w:p>
        </w:tc>
      </w:tr>
      <w:tr>
        <w:trPr>
          <w:trHeight w:val="9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Вещества химические и продукты химические</w:t>
            </w:r>
          </w:p>
        </w:tc>
      </w:tr>
      <w:tr>
        <w:trPr>
          <w:trHeight w:val="9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Продукты фармацевтические и препараты фармацевтические основные</w:t>
            </w:r>
          </w:p>
        </w:tc>
      </w:tr>
      <w:tr>
        <w:trPr>
          <w:trHeight w:val="9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Изделия резиновые и пластмассовые</w:t>
            </w:r>
          </w:p>
        </w:tc>
      </w:tr>
      <w:tr>
        <w:trPr>
          <w:trHeight w:val="9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Изделия минеральные неметаллические прочие</w:t>
            </w:r>
          </w:p>
        </w:tc>
      </w:tr>
      <w:tr>
        <w:trPr>
          <w:trHeight w:val="9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Металлы основные</w:t>
            </w:r>
          </w:p>
        </w:tc>
      </w:tr>
      <w:tr>
        <w:trPr>
          <w:trHeight w:val="9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Изделия металлические готовые, кроме машин и оборудования</w:t>
            </w:r>
          </w:p>
        </w:tc>
      </w:tr>
      <w:tr>
        <w:trPr>
          <w:trHeight w:val="9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Компьютеры, продукция электронная и оптическая</w:t>
            </w:r>
          </w:p>
        </w:tc>
      </w:tr>
      <w:tr>
        <w:trPr>
          <w:trHeight w:val="9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электрическое</w:t>
            </w:r>
          </w:p>
        </w:tc>
      </w:tr>
      <w:tr>
        <w:trPr>
          <w:trHeight w:val="9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и оборудование, не включенные в другие группировки</w:t>
            </w:r>
          </w:p>
        </w:tc>
      </w:tr>
      <w:tr>
        <w:trPr>
          <w:trHeight w:val="9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Автомобили, прицепы и полуприцепы</w:t>
            </w:r>
          </w:p>
        </w:tc>
      </w:tr>
      <w:tr>
        <w:trPr>
          <w:trHeight w:val="9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транспортное прочее</w:t>
            </w:r>
          </w:p>
        </w:tc>
      </w:tr>
      <w:tr>
        <w:trPr>
          <w:trHeight w:val="9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Мебель</w:t>
            </w:r>
          </w:p>
        </w:tc>
      </w:tr>
      <w:tr>
        <w:trPr>
          <w:trHeight w:val="9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Изделия готовые прочие</w:t>
            </w:r>
          </w:p>
        </w:tc>
      </w:tr>
      <w:tr>
        <w:trPr>
          <w:trHeight w:val="9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ремонту и установке машин и оборудования</w:t>
            </w:r>
          </w:p>
        </w:tc>
      </w:tr>
      <w:tr>
        <w:trPr>
          <w:trHeight w:val="9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Электроэнергия, газ, пар и вода горячая</w:t>
            </w:r>
          </w:p>
        </w:tc>
      </w:tr>
      <w:tr>
        <w:trPr>
          <w:trHeight w:val="9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0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Вода природная; услуги по обработке и распределению воды</w:t>
            </w:r>
          </w:p>
        </w:tc>
      </w:tr>
      <w:tr>
        <w:trPr>
          <w:trHeight w:val="9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0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канализации; воды сточные</w:t>
            </w:r>
          </w:p>
        </w:tc>
      </w:tr>
      <w:tr>
        <w:trPr>
          <w:trHeight w:val="9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0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сбору, обработке и удалению отходов, услуги по получению вторичного сырья</w:t>
            </w:r>
          </w:p>
        </w:tc>
      </w:tr>
      <w:tr>
        <w:trPr>
          <w:trHeight w:val="9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0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обеззараживанию и услуги в области удаления отходов прочие</w:t>
            </w:r>
          </w:p>
        </w:tc>
      </w:tr>
      <w:tr>
        <w:trPr>
          <w:trHeight w:val="9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0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возведению зданий и сооружений</w:t>
            </w:r>
          </w:p>
        </w:tc>
      </w:tr>
      <w:tr>
        <w:trPr>
          <w:trHeight w:val="9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0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по возведению объектов гражданского строительства</w:t>
            </w:r>
          </w:p>
        </w:tc>
      </w:tr>
      <w:tr>
        <w:trPr>
          <w:trHeight w:val="9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0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специализированные</w:t>
            </w:r>
          </w:p>
        </w:tc>
      </w:tr>
      <w:tr>
        <w:trPr>
          <w:trHeight w:val="9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торговле оптовой и розничной, услуги по ремонту автомобилей и мотоциклов</w:t>
            </w:r>
          </w:p>
        </w:tc>
      </w:tr>
      <w:tr>
        <w:trPr>
          <w:trHeight w:val="9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0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торговле оптовой, кроме торговли автомобилями и мотоциклами</w:t>
            </w:r>
          </w:p>
        </w:tc>
      </w:tr>
      <w:tr>
        <w:trPr>
          <w:trHeight w:val="9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0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торговле розничной, за исключением автомобилями и мотоциклами</w:t>
            </w:r>
          </w:p>
        </w:tc>
      </w:tr>
      <w:tr>
        <w:trPr>
          <w:trHeight w:val="9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0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сухопутного транспорта и транспортирование по трубопроводам</w:t>
            </w:r>
          </w:p>
        </w:tc>
      </w:tr>
      <w:tr>
        <w:trPr>
          <w:trHeight w:val="9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водного транспорта</w:t>
            </w:r>
          </w:p>
        </w:tc>
      </w:tr>
      <w:tr>
        <w:trPr>
          <w:trHeight w:val="9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0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воздушного транспорта</w:t>
            </w:r>
          </w:p>
        </w:tc>
      </w:tr>
      <w:tr>
        <w:trPr>
          <w:trHeight w:val="9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0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хранению и услуги транспортные вспомогательные</w:t>
            </w:r>
          </w:p>
        </w:tc>
      </w:tr>
      <w:tr>
        <w:trPr>
          <w:trHeight w:val="9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0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почтовые и курьерские</w:t>
            </w:r>
          </w:p>
        </w:tc>
      </w:tr>
      <w:tr>
        <w:trPr>
          <w:trHeight w:val="9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0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организации проживания</w:t>
            </w:r>
          </w:p>
        </w:tc>
      </w:tr>
      <w:tr>
        <w:trPr>
          <w:trHeight w:val="9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0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предоставлению продуктов питания и напитков</w:t>
            </w:r>
          </w:p>
        </w:tc>
      </w:tr>
      <w:tr>
        <w:trPr>
          <w:trHeight w:val="9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0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изданию</w:t>
            </w:r>
          </w:p>
        </w:tc>
      </w:tr>
      <w:tr>
        <w:trPr>
          <w:trHeight w:val="9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0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производству кино-, видеофильмов и телевизионных программ, фонограмм и музыкальных записей</w:t>
            </w:r>
          </w:p>
        </w:tc>
      </w:tr>
      <w:tr>
        <w:trPr>
          <w:trHeight w:val="9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созданию программ и телерадиовещанию</w:t>
            </w:r>
          </w:p>
        </w:tc>
      </w:tr>
      <w:tr>
        <w:trPr>
          <w:trHeight w:val="9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0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связи</w:t>
            </w:r>
          </w:p>
        </w:tc>
      </w:tr>
      <w:tr>
        <w:trPr>
          <w:trHeight w:val="9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0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компьютерному программированию, услуги консультационные и аналогичные</w:t>
            </w:r>
          </w:p>
        </w:tc>
      </w:tr>
      <w:tr>
        <w:trPr>
          <w:trHeight w:val="9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0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информационные</w:t>
            </w:r>
          </w:p>
        </w:tc>
      </w:tr>
      <w:tr>
        <w:trPr>
          <w:trHeight w:val="9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0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финансовые, кроме услуг по страхованию и обеспечению пенсионному</w:t>
            </w:r>
          </w:p>
        </w:tc>
      </w:tr>
      <w:tr>
        <w:trPr>
          <w:trHeight w:val="9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0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страхованию, перестрахованию и пенсионному обеспечению, кроме услуг по обязательному социальному обеспечению</w:t>
            </w:r>
          </w:p>
        </w:tc>
      </w:tr>
      <w:tr>
        <w:trPr>
          <w:trHeight w:val="9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0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вспомогательные по отношению к финансовому посредничеству и страхованию</w:t>
            </w:r>
          </w:p>
        </w:tc>
      </w:tr>
      <w:tr>
        <w:trPr>
          <w:trHeight w:val="9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0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связанные с имуществом недвижимым</w:t>
            </w:r>
          </w:p>
        </w:tc>
      </w:tr>
      <w:tr>
        <w:trPr>
          <w:trHeight w:val="9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0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юридические и бухгалтерские</w:t>
            </w:r>
          </w:p>
        </w:tc>
      </w:tr>
      <w:tr>
        <w:trPr>
          <w:trHeight w:val="9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головных компаний, услуги консультационные по вопросам управления</w:t>
            </w:r>
          </w:p>
        </w:tc>
      </w:tr>
      <w:tr>
        <w:trPr>
          <w:trHeight w:val="9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0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в области архитектуры, инженерных изысканий, технических испытаний и анализа</w:t>
            </w:r>
          </w:p>
        </w:tc>
      </w:tr>
      <w:tr>
        <w:trPr>
          <w:trHeight w:val="9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0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научным исследованиям и разработкам</w:t>
            </w:r>
          </w:p>
        </w:tc>
      </w:tr>
      <w:tr>
        <w:trPr>
          <w:trHeight w:val="9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0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в области рекламы и изучения рынка</w:t>
            </w:r>
          </w:p>
        </w:tc>
      </w:tr>
      <w:tr>
        <w:trPr>
          <w:trHeight w:val="9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0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профессиональные, научные и технические прочие</w:t>
            </w:r>
          </w:p>
        </w:tc>
      </w:tr>
      <w:tr>
        <w:trPr>
          <w:trHeight w:val="9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ветеринарные</w:t>
            </w:r>
          </w:p>
        </w:tc>
      </w:tr>
      <w:tr>
        <w:trPr>
          <w:trHeight w:val="9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0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аренде</w:t>
            </w:r>
          </w:p>
        </w:tc>
      </w:tr>
      <w:tr>
        <w:trPr>
          <w:trHeight w:val="9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0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трудоустройству</w:t>
            </w:r>
          </w:p>
        </w:tc>
      </w:tr>
      <w:tr>
        <w:trPr>
          <w:trHeight w:val="9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0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туристических агентств, туроператоров и услуги по бронированию и сопутствующие им услуги</w:t>
            </w:r>
          </w:p>
        </w:tc>
      </w:tr>
      <w:tr>
        <w:trPr>
          <w:trHeight w:val="9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проведению расследований и обеспечению безопасности</w:t>
            </w:r>
          </w:p>
        </w:tc>
      </w:tr>
      <w:tr>
        <w:trPr>
          <w:trHeight w:val="9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0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в области обслуживания зданий и территорий</w:t>
            </w:r>
          </w:p>
        </w:tc>
      </w:tr>
      <w:tr>
        <w:trPr>
          <w:trHeight w:val="9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0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офисные административные, офисные вспомогательные и прочие</w:t>
            </w:r>
          </w:p>
        </w:tc>
      </w:tr>
      <w:tr>
        <w:trPr>
          <w:trHeight w:val="9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0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в области государственного управления и обороны, услуги по обязательному социальному обеспечению</w:t>
            </w:r>
          </w:p>
        </w:tc>
      </w:tr>
      <w:tr>
        <w:trPr>
          <w:trHeight w:val="9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0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в области здравоохранения</w:t>
            </w:r>
          </w:p>
        </w:tc>
      </w:tr>
      <w:tr>
        <w:trPr>
          <w:trHeight w:val="9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0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социальные с обеспечением проживания</w:t>
            </w:r>
          </w:p>
        </w:tc>
      </w:tr>
      <w:tr>
        <w:trPr>
          <w:trHeight w:val="9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0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социальные без обеспечения проживания</w:t>
            </w:r>
          </w:p>
        </w:tc>
      </w:tr>
      <w:tr>
        <w:trPr>
          <w:trHeight w:val="9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в области творчества, искусства и развлечений</w:t>
            </w:r>
          </w:p>
        </w:tc>
      </w:tr>
      <w:tr>
        <w:trPr>
          <w:trHeight w:val="9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0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библиотек, архивов, музеев и прочих культурных учреждений</w:t>
            </w:r>
          </w:p>
        </w:tc>
      </w:tr>
      <w:tr>
        <w:trPr>
          <w:trHeight w:val="9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0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организации азартных игр и заключению пари</w:t>
            </w:r>
          </w:p>
        </w:tc>
      </w:tr>
      <w:tr>
        <w:trPr>
          <w:trHeight w:val="9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0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спортивные и услуги по организации отдыха</w:t>
            </w:r>
          </w:p>
        </w:tc>
      </w:tr>
      <w:tr>
        <w:trPr>
          <w:trHeight w:val="9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0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членских организаций</w:t>
            </w:r>
          </w:p>
        </w:tc>
      </w:tr>
      <w:tr>
        <w:trPr>
          <w:trHeight w:val="9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ремонту компьютеров, предметов личного потребления и бытовых товаров</w:t>
            </w:r>
          </w:p>
        </w:tc>
      </w:tr>
      <w:tr>
        <w:trPr>
          <w:trHeight w:val="9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0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индивидуальные прочие</w:t>
            </w:r>
          </w:p>
        </w:tc>
      </w:tr>
      <w:tr>
        <w:trPr>
          <w:trHeight w:val="9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0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домашних хозяйств в качестве работодателей для домашней прислуги</w:t>
            </w:r>
          </w:p>
        </w:tc>
      </w:tr>
      <w:tr>
        <w:trPr>
          <w:trHeight w:val="9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0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частных домашних хозяйств по производству разнообразных товаров для собственного потребления</w:t>
            </w:r>
          </w:p>
        </w:tc>
      </w:tr>
      <w:tr>
        <w:trPr>
          <w:trHeight w:val="9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0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экстерриториальных организаций и органов</w:t>
            </w:r>
          </w:p>
        </w:tc>
      </w:tr>
    </w:tbl>
    <w:bookmarkStart w:name="z69" w:id="43"/>
    <w:p>
      <w:pPr>
        <w:spacing w:after="0"/>
        <w:ind w:left="0"/>
        <w:jc w:val="both"/>
      </w:pPr>
      <w:r>
        <w:rPr>
          <w:rFonts w:ascii="Times New Roman"/>
          <w:b w:val="false"/>
          <w:i w:val="false"/>
          <w:color w:val="000000"/>
          <w:sz w:val="28"/>
        </w:rPr>
        <w:t xml:space="preserve">
Приложение 14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Агентства Республики Казахстан по</w:t>
      </w:r>
      <w:r>
        <w:br/>
      </w:r>
      <w:r>
        <w:rPr>
          <w:rFonts w:ascii="Times New Roman"/>
          <w:b w:val="false"/>
          <w:i w:val="false"/>
          <w:color w:val="000000"/>
          <w:sz w:val="28"/>
        </w:rPr>
        <w:t xml:space="preserve">
статистике            </w:t>
      </w:r>
      <w:r>
        <w:br/>
      </w:r>
      <w:r>
        <w:rPr>
          <w:rFonts w:ascii="Times New Roman"/>
          <w:b w:val="false"/>
          <w:i w:val="false"/>
          <w:color w:val="000000"/>
          <w:sz w:val="28"/>
        </w:rPr>
        <w:t xml:space="preserve">
от 27 сентября 2013 года № 227  </w:t>
      </w:r>
    </w:p>
    <w:bookmarkEnd w:id="43"/>
    <w:bookmarkStart w:name="z70" w:id="44"/>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организации образования об объеме оказанных услуг»</w:t>
      </w:r>
      <w:r>
        <w:br/>
      </w:r>
      <w:r>
        <w:rPr>
          <w:rFonts w:ascii="Times New Roman"/>
          <w:b/>
          <w:i w:val="false"/>
          <w:color w:val="000000"/>
        </w:rPr>
        <w:t>
(код 1371102, индекс Услуги образования, периодичность</w:t>
      </w:r>
      <w:r>
        <w:br/>
      </w:r>
      <w:r>
        <w:rPr>
          <w:rFonts w:ascii="Times New Roman"/>
          <w:b/>
          <w:i w:val="false"/>
          <w:color w:val="000000"/>
        </w:rPr>
        <w:t>
квартальная)</w:t>
      </w:r>
    </w:p>
    <w:bookmarkEnd w:id="44"/>
    <w:bookmarkStart w:name="z195" w:id="45"/>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организации образования об объеме оказанных услуг», (код 1371102, индекс Услуги образования, периодичность квартальная) (далее -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организации образования об объеме оказанных услуг», (код 1371102, индекс Услуги образования, периодичность квартальная).</w:t>
      </w:r>
      <w:r>
        <w:br/>
      </w:r>
      <w:r>
        <w:rPr>
          <w:rFonts w:ascii="Times New Roman"/>
          <w:b w:val="false"/>
          <w:i w:val="false"/>
          <w:color w:val="000000"/>
          <w:sz w:val="28"/>
        </w:rPr>
        <w:t>
</w:t>
      </w:r>
      <w:r>
        <w:rPr>
          <w:rFonts w:ascii="Times New Roman"/>
          <w:b w:val="false"/>
          <w:i w:val="false"/>
          <w:color w:val="000000"/>
          <w:sz w:val="28"/>
        </w:rPr>
        <w:t xml:space="preserve">
      2. Следующие определения применяются в целях заполнения данной статистической формы: </w:t>
      </w:r>
      <w:r>
        <w:br/>
      </w:r>
      <w:r>
        <w:rPr>
          <w:rFonts w:ascii="Times New Roman"/>
          <w:b w:val="false"/>
          <w:i w:val="false"/>
          <w:color w:val="000000"/>
          <w:sz w:val="28"/>
        </w:rPr>
        <w:t>
</w:t>
      </w:r>
      <w:r>
        <w:rPr>
          <w:rFonts w:ascii="Times New Roman"/>
          <w:b w:val="false"/>
          <w:i w:val="false"/>
          <w:color w:val="000000"/>
          <w:sz w:val="28"/>
        </w:rPr>
        <w:t>
      1) услуги – деятельность, направленная на удовлетворение каких-либо потребностей человека или общества в целом;</w:t>
      </w:r>
      <w:r>
        <w:br/>
      </w:r>
      <w:r>
        <w:rPr>
          <w:rFonts w:ascii="Times New Roman"/>
          <w:b w:val="false"/>
          <w:i w:val="false"/>
          <w:color w:val="000000"/>
          <w:sz w:val="28"/>
        </w:rPr>
        <w:t>
</w:t>
      </w:r>
      <w:r>
        <w:rPr>
          <w:rFonts w:ascii="Times New Roman"/>
          <w:b w:val="false"/>
          <w:i w:val="false"/>
          <w:color w:val="000000"/>
          <w:sz w:val="28"/>
        </w:rPr>
        <w:t xml:space="preserve">
      2) услуги, предоставляемые через сеть Интернет - это услуги по обеспечению учебно-методическими материалами, разработке и ведению сайта образовательной организации, формами интерактивного взаимодействия обучающихся с преподавателем и друг с другом, а также администрирование учебного процесса на основе использования сети Интернет по уровням начального, основного и общего среднего, технического и профессионального, послесреднего, высшего образования; </w:t>
      </w:r>
      <w:r>
        <w:br/>
      </w:r>
      <w:r>
        <w:rPr>
          <w:rFonts w:ascii="Times New Roman"/>
          <w:b w:val="false"/>
          <w:i w:val="false"/>
          <w:color w:val="000000"/>
          <w:sz w:val="28"/>
        </w:rPr>
        <w:t>
</w:t>
      </w:r>
      <w:r>
        <w:rPr>
          <w:rFonts w:ascii="Times New Roman"/>
          <w:b w:val="false"/>
          <w:i w:val="false"/>
          <w:color w:val="000000"/>
          <w:sz w:val="28"/>
        </w:rPr>
        <w:t>
      3) вторичный вид деятельности – вид деятельности, помимо основного, который осуществляется с целью производства услуг для третьих лиц.</w:t>
      </w:r>
      <w:r>
        <w:br/>
      </w:r>
      <w:r>
        <w:rPr>
          <w:rFonts w:ascii="Times New Roman"/>
          <w:b w:val="false"/>
          <w:i w:val="false"/>
          <w:color w:val="000000"/>
          <w:sz w:val="28"/>
        </w:rPr>
        <w:t>
</w:t>
      </w:r>
      <w:r>
        <w:rPr>
          <w:rFonts w:ascii="Times New Roman"/>
          <w:b w:val="false"/>
          <w:i w:val="false"/>
          <w:color w:val="000000"/>
          <w:sz w:val="28"/>
        </w:rPr>
        <w:t xml:space="preserve">
      3. В случае, если структурному и обособленному подразделению делегированы полномочия по сдаче статистической формы юридическим лицом, то оно представляет данную статистическую форму по месту своего нахождения в органы статистики. Если структурное и обособленное подразделение не имеет полномочий по сдаче статистической формы, то юридическое лицо предоставляет статистическую форму в органы статистики по месту своего нахождения в разрезе своих структурных и обособленных подразделений с указанием их местонахождения. </w:t>
      </w:r>
      <w:r>
        <w:br/>
      </w:r>
      <w:r>
        <w:rPr>
          <w:rFonts w:ascii="Times New Roman"/>
          <w:b w:val="false"/>
          <w:i w:val="false"/>
          <w:color w:val="000000"/>
          <w:sz w:val="28"/>
        </w:rPr>
        <w:t xml:space="preserve">
      Услуги являются объектом купли-продажи, где издержки производителя (оказывающей стороны) полностью или в значительной мере покрываются за счет выручки от их реализации, за счет средств государственного бюджета, добровольных взносов или государственной социальной программы, а также средств предприятий и населения. </w:t>
      </w:r>
      <w:r>
        <w:br/>
      </w:r>
      <w:r>
        <w:rPr>
          <w:rFonts w:ascii="Times New Roman"/>
          <w:b w:val="false"/>
          <w:i w:val="false"/>
          <w:color w:val="000000"/>
          <w:sz w:val="28"/>
        </w:rPr>
        <w:t>
      Услуги, оказываемые через сеть Интернет, предоставляются в рамках </w:t>
      </w:r>
      <w:r>
        <w:rPr>
          <w:rFonts w:ascii="Times New Roman"/>
          <w:b w:val="false"/>
          <w:i w:val="false"/>
          <w:color w:val="000000"/>
          <w:sz w:val="28"/>
        </w:rPr>
        <w:t>Правил</w:t>
      </w:r>
      <w:r>
        <w:rPr>
          <w:rFonts w:ascii="Times New Roman"/>
          <w:b w:val="false"/>
          <w:i w:val="false"/>
          <w:color w:val="000000"/>
          <w:sz w:val="28"/>
        </w:rPr>
        <w:t xml:space="preserve"> организации учебного процесса по дистанционным образовательным технологиям, утвержденных постановлением Правительства Республики Казахстан от 19 января 2012 года № 112.</w:t>
      </w:r>
      <w:r>
        <w:br/>
      </w:r>
      <w:r>
        <w:rPr>
          <w:rFonts w:ascii="Times New Roman"/>
          <w:b w:val="false"/>
          <w:i w:val="false"/>
          <w:color w:val="000000"/>
          <w:sz w:val="28"/>
        </w:rPr>
        <w:t>
</w:t>
      </w:r>
      <w:r>
        <w:rPr>
          <w:rFonts w:ascii="Times New Roman"/>
          <w:b w:val="false"/>
          <w:i w:val="false"/>
          <w:color w:val="000000"/>
          <w:sz w:val="28"/>
        </w:rPr>
        <w:t xml:space="preserve">
      4. В строке 1 раздела 2 отражается общий объем услуг, выполненный по основному виду деятельности. Стоимость оказанных услуг указывается в текущих ценах без налога на добавленную стоимость и акцизов. Из этой суммы выделяется объем услуг, оплачиваемых за счет собственных средств населения и средств других категорий потребителей услуг (предприятий и бюджета). Этот показатель представляет собой стоимость оказанных услуг на момент их выполнения, независимо от времени их оплаты (учет объема оказанных услуг ведется по методу начисления). </w:t>
      </w:r>
      <w:r>
        <w:br/>
      </w:r>
      <w:r>
        <w:rPr>
          <w:rFonts w:ascii="Times New Roman"/>
          <w:b w:val="false"/>
          <w:i w:val="false"/>
          <w:color w:val="000000"/>
          <w:sz w:val="28"/>
        </w:rPr>
        <w:t>
      В объем оказанных услуг включаются все затраты по предоставлению услуг:</w:t>
      </w:r>
      <w:r>
        <w:br/>
      </w:r>
      <w:r>
        <w:rPr>
          <w:rFonts w:ascii="Times New Roman"/>
          <w:b w:val="false"/>
          <w:i w:val="false"/>
          <w:color w:val="000000"/>
          <w:sz w:val="28"/>
        </w:rPr>
        <w:t>
      1) стоимость всех материалов, используемых в процессе оказания услуг, с учетом транспортно-заготовительных расходов;</w:t>
      </w:r>
      <w:r>
        <w:br/>
      </w:r>
      <w:r>
        <w:rPr>
          <w:rFonts w:ascii="Times New Roman"/>
          <w:b w:val="false"/>
          <w:i w:val="false"/>
          <w:color w:val="000000"/>
          <w:sz w:val="28"/>
        </w:rPr>
        <w:t>
      2) стоимость всех видов топлива и покупной энергии (электрической, тепловой), используемых в процессе оказания услуг;</w:t>
      </w:r>
      <w:r>
        <w:br/>
      </w:r>
      <w:r>
        <w:rPr>
          <w:rFonts w:ascii="Times New Roman"/>
          <w:b w:val="false"/>
          <w:i w:val="false"/>
          <w:color w:val="000000"/>
          <w:sz w:val="28"/>
        </w:rPr>
        <w:t>
      3) стоимость работ и услуг производственного характера, выполненных сторонними организациями;</w:t>
      </w:r>
      <w:r>
        <w:br/>
      </w:r>
      <w:r>
        <w:rPr>
          <w:rFonts w:ascii="Times New Roman"/>
          <w:b w:val="false"/>
          <w:i w:val="false"/>
          <w:color w:val="000000"/>
          <w:sz w:val="28"/>
        </w:rPr>
        <w:t>
      4) начисленная за отчетный период сумма амортизационных отчислений по всем видам основных средств;</w:t>
      </w:r>
      <w:r>
        <w:br/>
      </w:r>
      <w:r>
        <w:rPr>
          <w:rFonts w:ascii="Times New Roman"/>
          <w:b w:val="false"/>
          <w:i w:val="false"/>
          <w:color w:val="000000"/>
          <w:sz w:val="28"/>
        </w:rPr>
        <w:t>
      5) расходы на заработную плату;</w:t>
      </w:r>
      <w:r>
        <w:br/>
      </w:r>
      <w:r>
        <w:rPr>
          <w:rFonts w:ascii="Times New Roman"/>
          <w:b w:val="false"/>
          <w:i w:val="false"/>
          <w:color w:val="000000"/>
          <w:sz w:val="28"/>
        </w:rPr>
        <w:t>
      6) прочие расходы, включающие сумму налогов и других обязательных платежей в бюджет (без акцизов, налога на добавленную стоимость и других, приравненных к ним платежей), суточные во время служебных командировок, благотворительную помощь, стоимость услуг непроизводственного характера (затраты на услуги в области права, бухгалтерского учета и аудита, архитектуры, на рекламу, услуги банков, услуги страховых организаций, услуги связи), выполненные сторонними организациями.</w:t>
      </w:r>
      <w:r>
        <w:br/>
      </w:r>
      <w:r>
        <w:rPr>
          <w:rFonts w:ascii="Times New Roman"/>
          <w:b w:val="false"/>
          <w:i w:val="false"/>
          <w:color w:val="000000"/>
          <w:sz w:val="28"/>
        </w:rPr>
        <w:t>
      В объем оказанных услуг не включаются расходы на строительство или капитальный ремонт зданий и сооружений, модернизацию и ремонт машин и оборудования с целью увеличения срока их эксплуатации и повышения производительности (такие расходы трактуются как валовое накопление основного капитала).</w:t>
      </w:r>
      <w:r>
        <w:br/>
      </w:r>
      <w:r>
        <w:rPr>
          <w:rFonts w:ascii="Times New Roman"/>
          <w:b w:val="false"/>
          <w:i w:val="false"/>
          <w:color w:val="000000"/>
          <w:sz w:val="28"/>
        </w:rPr>
        <w:t xml:space="preserve">
      Данные по объему услуг приводятся в тысячах тенге, без десятичного знака. Все показатели приводятся за отчетный квартал, с нарастанием. </w:t>
      </w:r>
      <w:r>
        <w:br/>
      </w:r>
      <w:r>
        <w:rPr>
          <w:rFonts w:ascii="Times New Roman"/>
          <w:b w:val="false"/>
          <w:i w:val="false"/>
          <w:color w:val="000000"/>
          <w:sz w:val="28"/>
        </w:rPr>
        <w:t>
</w:t>
      </w:r>
      <w:r>
        <w:rPr>
          <w:rFonts w:ascii="Times New Roman"/>
          <w:b w:val="false"/>
          <w:i w:val="false"/>
          <w:color w:val="000000"/>
          <w:sz w:val="28"/>
        </w:rPr>
        <w:t>
      5. В разделе 4 отражаются сведения об объемах оказанных услуг по вторичным видам деятельности, исключая данные, отраженные в разделе 2. Перечень услуг по вторичному виду деятельности указывается в соответствии с Классификатором продукции для вторичных видов деятельности, приведенном в </w:t>
      </w:r>
      <w:r>
        <w:rPr>
          <w:rFonts w:ascii="Times New Roman"/>
          <w:b w:val="false"/>
          <w:i w:val="false"/>
          <w:color w:val="000000"/>
          <w:sz w:val="28"/>
        </w:rPr>
        <w:t>приложении</w:t>
      </w:r>
      <w:r>
        <w:rPr>
          <w:rFonts w:ascii="Times New Roman"/>
          <w:b w:val="false"/>
          <w:i w:val="false"/>
          <w:color w:val="000000"/>
          <w:sz w:val="28"/>
        </w:rPr>
        <w:t xml:space="preserve"> к статистической форме.</w:t>
      </w:r>
      <w:r>
        <w:br/>
      </w:r>
      <w:r>
        <w:rPr>
          <w:rFonts w:ascii="Times New Roman"/>
          <w:b w:val="false"/>
          <w:i w:val="false"/>
          <w:color w:val="000000"/>
          <w:sz w:val="28"/>
        </w:rPr>
        <w:t>
</w:t>
      </w:r>
      <w:r>
        <w:rPr>
          <w:rFonts w:ascii="Times New Roman"/>
          <w:b w:val="false"/>
          <w:i w:val="false"/>
          <w:color w:val="000000"/>
          <w:sz w:val="28"/>
        </w:rPr>
        <w:t>
      6. Представление данной статистической формы осуществляется на бумажном носителе и в электронном формате. Заполнение статистической формы в электронном формате осуществляется посредством использования программного обеспечения, размещенного в разделе «Отчеты on-line» на Интернет-ресурсе Агентства Республики Казахстан по статистике (www.stat.gov.kz).</w:t>
      </w:r>
      <w:r>
        <w:br/>
      </w:r>
      <w:r>
        <w:rPr>
          <w:rFonts w:ascii="Times New Roman"/>
          <w:b w:val="false"/>
          <w:i w:val="false"/>
          <w:color w:val="000000"/>
          <w:sz w:val="28"/>
        </w:rPr>
        <w:t>
</w:t>
      </w:r>
      <w:r>
        <w:rPr>
          <w:rFonts w:ascii="Times New Roman"/>
          <w:b w:val="false"/>
          <w:i w:val="false"/>
          <w:color w:val="000000"/>
          <w:sz w:val="28"/>
        </w:rPr>
        <w:t>
      Примечание: х - данная позиция не подлежит заполнению.</w:t>
      </w:r>
      <w:r>
        <w:br/>
      </w:r>
      <w:r>
        <w:rPr>
          <w:rFonts w:ascii="Times New Roman"/>
          <w:b w:val="false"/>
          <w:i w:val="false"/>
          <w:color w:val="000000"/>
          <w:sz w:val="28"/>
        </w:rPr>
        <w:t>
</w:t>
      </w:r>
      <w:r>
        <w:rPr>
          <w:rFonts w:ascii="Times New Roman"/>
          <w:b w:val="false"/>
          <w:i w:val="false"/>
          <w:color w:val="000000"/>
          <w:sz w:val="28"/>
        </w:rPr>
        <w:t>
      6. Арифметико-логический контроль:</w:t>
      </w:r>
      <w:r>
        <w:br/>
      </w:r>
      <w:r>
        <w:rPr>
          <w:rFonts w:ascii="Times New Roman"/>
          <w:b w:val="false"/>
          <w:i w:val="false"/>
          <w:color w:val="000000"/>
          <w:sz w:val="28"/>
        </w:rPr>
        <w:t>
      1) Раздел 2. «Укажите объем оказанных услуг, в тысячах тенге без налога на добавленную стоимость (далее-НДС)»:</w:t>
      </w:r>
      <w:r>
        <w:br/>
      </w:r>
      <w:r>
        <w:rPr>
          <w:rFonts w:ascii="Times New Roman"/>
          <w:b w:val="false"/>
          <w:i w:val="false"/>
          <w:color w:val="000000"/>
          <w:sz w:val="28"/>
        </w:rPr>
        <w:t xml:space="preserve">
      графа 1 =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граф 2-4 для каждой строки;</w:t>
      </w:r>
      <w:r>
        <w:br/>
      </w:r>
      <w:r>
        <w:rPr>
          <w:rFonts w:ascii="Times New Roman"/>
          <w:b w:val="false"/>
          <w:i w:val="false"/>
          <w:color w:val="000000"/>
          <w:sz w:val="28"/>
        </w:rPr>
        <w:t xml:space="preserve">
      строка 1 =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строк 1.1-1.11 для каждой графы;</w:t>
      </w:r>
      <w:r>
        <w:br/>
      </w:r>
      <w:r>
        <w:rPr>
          <w:rFonts w:ascii="Times New Roman"/>
          <w:b w:val="false"/>
          <w:i w:val="false"/>
          <w:color w:val="000000"/>
          <w:sz w:val="28"/>
        </w:rPr>
        <w:t>
      2) Раздел 3. «Укажите объем оказанных услуг, предоставляемых через сеть Интернет в тысячах тенге без НДС»:</w:t>
      </w:r>
      <w:r>
        <w:br/>
      </w:r>
      <w:r>
        <w:rPr>
          <w:rFonts w:ascii="Times New Roman"/>
          <w:b w:val="false"/>
          <w:i w:val="false"/>
          <w:color w:val="000000"/>
          <w:sz w:val="28"/>
        </w:rPr>
        <w:t xml:space="preserve">
      графа 1 =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 граф 2-4 для каждой строки;</w:t>
      </w:r>
      <w:r>
        <w:br/>
      </w:r>
      <w:r>
        <w:rPr>
          <w:rFonts w:ascii="Times New Roman"/>
          <w:b w:val="false"/>
          <w:i w:val="false"/>
          <w:color w:val="000000"/>
          <w:sz w:val="28"/>
        </w:rPr>
        <w:t xml:space="preserve">
      строка 1 =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 строк 1.1-1.5 для каждой графы;</w:t>
      </w:r>
      <w:r>
        <w:br/>
      </w:r>
      <w:r>
        <w:rPr>
          <w:rFonts w:ascii="Times New Roman"/>
          <w:b w:val="false"/>
          <w:i w:val="false"/>
          <w:color w:val="000000"/>
          <w:sz w:val="28"/>
        </w:rPr>
        <w:t>
      3) Раздел 4. «Укажите объем оказанных услуг по вторичному виду деятельности»:</w:t>
      </w:r>
      <w:r>
        <w:br/>
      </w:r>
      <w:r>
        <w:rPr>
          <w:rFonts w:ascii="Times New Roman"/>
          <w:b w:val="false"/>
          <w:i w:val="false"/>
          <w:color w:val="000000"/>
          <w:sz w:val="28"/>
        </w:rPr>
        <w:t>
      графа 1 = сумме граф 2-4 для каждой строки;</w:t>
      </w:r>
      <w:r>
        <w:br/>
      </w:r>
      <w:r>
        <w:rPr>
          <w:rFonts w:ascii="Times New Roman"/>
          <w:b w:val="false"/>
          <w:i w:val="false"/>
          <w:color w:val="000000"/>
          <w:sz w:val="28"/>
        </w:rPr>
        <w:t>
      строка 1 = сумме составляющих строк для каждой графы;</w:t>
      </w:r>
      <w:r>
        <w:br/>
      </w:r>
      <w:r>
        <w:rPr>
          <w:rFonts w:ascii="Times New Roman"/>
          <w:b w:val="false"/>
          <w:i w:val="false"/>
          <w:color w:val="000000"/>
          <w:sz w:val="28"/>
        </w:rPr>
        <w:t>
      4) Контроль между разделами:</w:t>
      </w:r>
      <w:r>
        <w:br/>
      </w:r>
      <w:r>
        <w:rPr>
          <w:rFonts w:ascii="Times New Roman"/>
          <w:b w:val="false"/>
          <w:i w:val="false"/>
          <w:color w:val="000000"/>
          <w:sz w:val="28"/>
        </w:rPr>
        <w:t>
      строка 1 раздела 1 &gt; строки 1 раздела 3 для каждой графы.</w:t>
      </w:r>
    </w:p>
    <w:bookmarkEnd w:id="45"/>
    <w:bookmarkStart w:name="z71" w:id="46"/>
    <w:p>
      <w:pPr>
        <w:spacing w:after="0"/>
        <w:ind w:left="0"/>
        <w:jc w:val="both"/>
      </w:pPr>
      <w:r>
        <w:rPr>
          <w:rFonts w:ascii="Times New Roman"/>
          <w:b w:val="false"/>
          <w:i w:val="false"/>
          <w:color w:val="000000"/>
          <w:sz w:val="28"/>
        </w:rPr>
        <w:t xml:space="preserve">
Приложение 15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Агентства Республики Казахстан по</w:t>
      </w:r>
      <w:r>
        <w:br/>
      </w:r>
      <w:r>
        <w:rPr>
          <w:rFonts w:ascii="Times New Roman"/>
          <w:b w:val="false"/>
          <w:i w:val="false"/>
          <w:color w:val="000000"/>
          <w:sz w:val="28"/>
        </w:rPr>
        <w:t xml:space="preserve">
статистике            </w:t>
      </w:r>
      <w:r>
        <w:br/>
      </w:r>
      <w:r>
        <w:rPr>
          <w:rFonts w:ascii="Times New Roman"/>
          <w:b w:val="false"/>
          <w:i w:val="false"/>
          <w:color w:val="000000"/>
          <w:sz w:val="28"/>
        </w:rPr>
        <w:t xml:space="preserve">
от 27 сентября 2013 года № 227  </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2"/>
        <w:gridCol w:w="2638"/>
        <w:gridCol w:w="14"/>
        <w:gridCol w:w="1473"/>
        <w:gridCol w:w="1313"/>
        <w:gridCol w:w="3"/>
        <w:gridCol w:w="2388"/>
        <w:gridCol w:w="2443"/>
        <w:gridCol w:w="1533"/>
      </w:tblGrid>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2298700" cy="1612900"/>
                          </a:xfrm>
                          <a:prstGeom prst="rect">
                            <a:avLst/>
                          </a:prstGeom>
                        </pic:spPr>
                      </pic:pic>
                    </a:graphicData>
                  </a:graphic>
                </wp:inline>
              </w:drawing>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i w:val="false"/>
                <w:color w:val="000000"/>
                <w:sz w:val="20"/>
              </w:rPr>
              <w:t>Статистика агенттігі</w:t>
            </w:r>
            <w:r>
              <w:br/>
            </w:r>
            <w:r>
              <w:rPr>
                <w:rFonts w:ascii="Times New Roman"/>
                <w:b w:val="false"/>
                <w:i w:val="false"/>
                <w:color w:val="000000"/>
                <w:sz w:val="20"/>
              </w:rPr>
              <w:t>
</w:t>
            </w:r>
            <w:r>
              <w:rPr>
                <w:rFonts w:ascii="Times New Roman"/>
                <w:b/>
                <w:i w:val="false"/>
                <w:color w:val="000000"/>
                <w:sz w:val="20"/>
              </w:rPr>
              <w:t>төрағасының 2013</w:t>
            </w:r>
            <w:r>
              <w:br/>
            </w:r>
            <w:r>
              <w:rPr>
                <w:rFonts w:ascii="Times New Roman"/>
                <w:b w:val="false"/>
                <w:i w:val="false"/>
                <w:color w:val="000000"/>
                <w:sz w:val="20"/>
              </w:rPr>
              <w:t>
</w:t>
            </w:r>
            <w:r>
              <w:rPr>
                <w:rFonts w:ascii="Times New Roman"/>
                <w:b/>
                <w:i w:val="false"/>
                <w:color w:val="000000"/>
                <w:sz w:val="20"/>
              </w:rPr>
              <w:t>жылғы 27 қыркүйектегі № 227 бұйрығына</w:t>
            </w:r>
            <w:r>
              <w:br/>
            </w:r>
            <w:r>
              <w:rPr>
                <w:rFonts w:ascii="Times New Roman"/>
                <w:b w:val="false"/>
                <w:i w:val="false"/>
                <w:color w:val="000000"/>
                <w:sz w:val="20"/>
              </w:rPr>
              <w:t>
</w:t>
            </w:r>
            <w:r>
              <w:rPr>
                <w:rFonts w:ascii="Times New Roman"/>
                <w:b/>
                <w:i w:val="false"/>
                <w:color w:val="000000"/>
                <w:sz w:val="20"/>
              </w:rPr>
              <w:t>15-қосымша</w:t>
            </w:r>
          </w:p>
        </w:tc>
      </w:tr>
      <w:tr>
        <w:trPr>
          <w:trHeight w:val="8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 xml:space="preserve">Представляется территориальному органу статистики </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4"/>
              <w:gridCol w:w="788"/>
              <w:gridCol w:w="788"/>
              <w:gridCol w:w="788"/>
              <w:gridCol w:w="942"/>
              <w:gridCol w:w="3110"/>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w:t>
                  </w:r>
                  <w:r>
                    <w:br/>
                  </w:r>
                  <w:r>
                    <w:rPr>
                      <w:rFonts w:ascii="Times New Roman"/>
                      <w:b w:val="false"/>
                      <w:i w:val="false"/>
                      <w:color w:val="000000"/>
                      <w:sz w:val="20"/>
                    </w:rPr>
                    <w:t>
</w:t>
                  </w:r>
                  <w:r>
                    <w:rPr>
                      <w:rFonts w:ascii="Times New Roman"/>
                      <w:b w:val="false"/>
                      <w:i w:val="false"/>
                      <w:color w:val="000000"/>
                      <w:sz w:val="20"/>
                    </w:rPr>
                    <w:t>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w:t>
                  </w:r>
                  <w:r>
                    <w:br/>
                  </w:r>
                  <w:r>
                    <w:rPr>
                      <w:rFonts w:ascii="Times New Roman"/>
                      <w:b w:val="false"/>
                      <w:i w:val="false"/>
                      <w:color w:val="000000"/>
                      <w:sz w:val="20"/>
                    </w:rPr>
                    <w:t>
</w:t>
                  </w:r>
                  <w:r>
                    <w:rPr>
                      <w:rFonts w:ascii="Times New Roman"/>
                      <w:b w:val="false"/>
                      <w:i w:val="false"/>
                      <w:color w:val="000000"/>
                      <w:sz w:val="20"/>
                    </w:rPr>
                    <w:t>в часах (нужное обвести)</w:t>
                  </w:r>
                </w:p>
              </w:tc>
            </w:tr>
            <w:tr>
              <w:trPr>
                <w:trHeight w:val="270" w:hRule="atLeast"/>
              </w:trPr>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w:t>
                  </w:r>
                  <w:r>
                    <w:br/>
                  </w:r>
                  <w:r>
                    <w:rPr>
                      <w:rFonts w:ascii="Times New Roman"/>
                      <w:b w:val="false"/>
                      <w:i w:val="false"/>
                      <w:color w:val="000000"/>
                      <w:sz w:val="20"/>
                    </w:rPr>
                    <w:t>
</w:t>
                  </w:r>
                  <w:r>
                    <w:rPr>
                      <w:rFonts w:ascii="Times New Roman"/>
                      <w:b w:val="false"/>
                      <w:i w:val="false"/>
                      <w:color w:val="000000"/>
                      <w:sz w:val="20"/>
                    </w:rPr>
                    <w:t>дейiн</w:t>
                  </w:r>
                  <w:r>
                    <w:br/>
                  </w:r>
                  <w:r>
                    <w:rPr>
                      <w:rFonts w:ascii="Times New Roman"/>
                      <w:b w:val="false"/>
                      <w:i w:val="false"/>
                      <w:color w:val="000000"/>
                      <w:sz w:val="20"/>
                    </w:rPr>
                    <w:t>
</w:t>
                  </w:r>
                  <w:r>
                    <w:rPr>
                      <w:rFonts w:ascii="Times New Roman"/>
                      <w:b w:val="false"/>
                      <w:i w:val="false"/>
                      <w:color w:val="000000"/>
                      <w:sz w:val="20"/>
                    </w:rPr>
                    <w:t>до 1 часа</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w:t>
                  </w:r>
                  <w:r>
                    <w:br/>
                  </w:r>
                  <w:r>
                    <w:rPr>
                      <w:rFonts w:ascii="Times New Roman"/>
                      <w:b w:val="false"/>
                      <w:i w:val="false"/>
                      <w:color w:val="000000"/>
                      <w:sz w:val="20"/>
                    </w:rPr>
                    <w:t>
</w:t>
                  </w:r>
                  <w:r>
                    <w:rPr>
                      <w:rFonts w:ascii="Times New Roman"/>
                      <w:b w:val="false"/>
                      <w:i w:val="false"/>
                      <w:color w:val="000000"/>
                      <w:sz w:val="20"/>
                    </w:rPr>
                    <w:t>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18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www.stat.gov.kz </w:t>
            </w:r>
          </w:p>
        </w:tc>
        <w:tc>
          <w:tcPr>
            <w:tcW w:w="0" w:type="auto"/>
            <w:gridSpan w:val="7"/>
            <w:vMerge/>
            <w:tcBorders>
              <w:top w:val="nil"/>
              <w:left w:val="single" w:color="cfcfcf" w:sz="5"/>
              <w:bottom w:val="single" w:color="cfcfcf" w:sz="5"/>
              <w:right w:val="single" w:color="cfcfcf" w:sz="5"/>
            </w:tcBorders>
          </w:tcPr>
          <w:p/>
        </w:tc>
      </w:tr>
      <w:tr>
        <w:trPr>
          <w:trHeight w:val="120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 деректерді тапсырмау, уақтылы тапсырмау, дәйексіз деректерді беру «Әкімшілік құқық бұзушылық туралы» Қазақстан Республикасы Кодексінің 381-бабында көзделген әкімшілік құқық бұзушылықтар болып табылады.</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381</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1351104</w:t>
            </w:r>
            <w:r>
              <w:br/>
            </w:r>
            <w:r>
              <w:rPr>
                <w:rFonts w:ascii="Times New Roman"/>
                <w:b w:val="false"/>
                <w:i w:val="false"/>
                <w:color w:val="000000"/>
                <w:sz w:val="20"/>
              </w:rPr>
              <w:t>
</w:t>
            </w:r>
            <w:r>
              <w:rPr>
                <w:rFonts w:ascii="Times New Roman"/>
                <w:b w:val="false"/>
                <w:i w:val="false"/>
                <w:color w:val="000000"/>
                <w:sz w:val="20"/>
              </w:rPr>
              <w:t>Код статистической формы 1351104</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Денсаулық сақтау ұйымдарының қаржы-шаруашылық</w:t>
            </w:r>
            <w:r>
              <w:br/>
            </w:r>
            <w:r>
              <w:rPr>
                <w:rFonts w:ascii="Times New Roman"/>
                <w:b/>
                <w:i w:val="false"/>
                <w:color w:val="000000"/>
                <w:sz w:val="20"/>
              </w:rPr>
              <w:t>
қызметінің негізгі көрсеткіштері туралы есеп</w:t>
            </w:r>
            <w:r>
              <w:br/>
            </w:r>
            <w:r>
              <w:rPr>
                <w:rFonts w:ascii="Times New Roman"/>
                <w:b/>
                <w:i w:val="false"/>
                <w:color w:val="000000"/>
                <w:sz w:val="20"/>
              </w:rPr>
              <w:t>
Отчет об основных показателях финансово-хозяйственной</w:t>
            </w:r>
            <w:r>
              <w:br/>
            </w:r>
            <w:r>
              <w:rPr>
                <w:rFonts w:ascii="Times New Roman"/>
                <w:b/>
                <w:i w:val="false"/>
                <w:color w:val="000000"/>
                <w:sz w:val="20"/>
              </w:rPr>
              <w:t>
деятельности организаций здравоохранения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қаржы (денсаулық)</w:t>
            </w:r>
            <w:r>
              <w:br/>
            </w:r>
            <w:r>
              <w:rPr>
                <w:rFonts w:ascii="Times New Roman"/>
                <w:b w:val="false"/>
                <w:i w:val="false"/>
                <w:color w:val="000000"/>
                <w:sz w:val="20"/>
              </w:rPr>
              <w:t>
</w:t>
            </w:r>
            <w:r>
              <w:rPr>
                <w:rFonts w:ascii="Times New Roman"/>
                <w:b w:val="false"/>
                <w:i w:val="false"/>
                <w:color w:val="000000"/>
                <w:sz w:val="20"/>
              </w:rPr>
              <w:t>Соцфин (здрав)</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
              <w:gridCol w:w="307"/>
              <w:gridCol w:w="307"/>
              <w:gridCol w:w="307"/>
            </w:tblGrid>
            <w:tr>
              <w:trPr>
                <w:trHeight w:val="48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Меншік нысаны мен қызметкерлер санына қарамастан, қызметінің негізгі түрлері «Денсаулық сақтау саласындағы қызмет» Экономикалық қызмет түрлерінің жалпы жіктеуішінің (бұдан әрі-ЭҚЖЖ)-86 коды, «Тұратын орынмен қамтамасыз ете отырып әлеуметтік қызмет көрсету» ЭҚЖЖ-87, «Тұратын орынмен қамтамасыз етпейтін әлеуметтік қызметтер көрсету» ЭҚЖЖ-88 болып табылатын заңды тұлғалар және (немесе) олардың құрылымдық және оқшауланған бөлімшелері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с основными видами деятельности: «Деятельность в области здравоохранения» согласно коду Общего классификатора видов экономической деятельности (далее - ОКЭД) - 86, «Предоставление социальных услуг с обеспечением проживания» ОКЭД - 87, «Предоставление социальных услуг без обеспечения проживания» ОКЭД - 88 независимо от формы собственности и численности.</w:t>
            </w:r>
          </w:p>
        </w:tc>
      </w:tr>
      <w:tr>
        <w:trPr>
          <w:trHeight w:val="3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кейінгі 1 сәуір.</w:t>
            </w:r>
            <w:r>
              <w:br/>
            </w:r>
            <w:r>
              <w:rPr>
                <w:rFonts w:ascii="Times New Roman"/>
                <w:b w:val="false"/>
                <w:i w:val="false"/>
                <w:color w:val="000000"/>
                <w:sz w:val="20"/>
              </w:rPr>
              <w:t>
</w:t>
            </w:r>
            <w:r>
              <w:rPr>
                <w:rFonts w:ascii="Times New Roman"/>
                <w:b w:val="false"/>
                <w:i w:val="false"/>
                <w:color w:val="000000"/>
                <w:sz w:val="20"/>
              </w:rPr>
              <w:t>Срок представления - 1 апреля после отчетного периода.</w:t>
            </w:r>
          </w:p>
        </w:tc>
      </w:tr>
      <w:tr>
        <w:trPr>
          <w:trHeight w:val="61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
              <w:gridCol w:w="335"/>
              <w:gridCol w:w="335"/>
              <w:gridCol w:w="335"/>
              <w:gridCol w:w="335"/>
              <w:gridCol w:w="335"/>
              <w:gridCol w:w="335"/>
              <w:gridCol w:w="335"/>
              <w:gridCol w:w="335"/>
              <w:gridCol w:w="335"/>
              <w:gridCol w:w="335"/>
              <w:gridCol w:w="335"/>
            </w:tblGrid>
            <w:tr>
              <w:trPr>
                <w:trHeight w:val="645"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1. Ұйымның нақты орналасқан жерін көрсетіңіз (заңды тұлғаның</w:t>
      </w:r>
      <w:r>
        <w:br/>
      </w:r>
      <w:r>
        <w:rPr>
          <w:rFonts w:ascii="Times New Roman"/>
          <w:b w:val="false"/>
          <w:i w:val="false"/>
          <w:color w:val="000000"/>
          <w:sz w:val="28"/>
        </w:rPr>
        <w:t>
</w:t>
      </w:r>
      <w:r>
        <w:rPr>
          <w:rFonts w:ascii="Times New Roman"/>
          <w:b/>
          <w:i w:val="false"/>
          <w:color w:val="000000"/>
          <w:sz w:val="28"/>
        </w:rPr>
        <w:t>және (немесе) оның құрылымдық және оқшауланған бөлімшесінің</w:t>
      </w:r>
      <w:r>
        <w:br/>
      </w:r>
      <w:r>
        <w:rPr>
          <w:rFonts w:ascii="Times New Roman"/>
          <w:b w:val="false"/>
          <w:i w:val="false"/>
          <w:color w:val="000000"/>
          <w:sz w:val="28"/>
        </w:rPr>
        <w:t>
</w:t>
      </w:r>
      <w:r>
        <w:rPr>
          <w:rFonts w:ascii="Times New Roman"/>
          <w:b/>
          <w:i w:val="false"/>
          <w:color w:val="000000"/>
          <w:sz w:val="28"/>
        </w:rPr>
        <w:t>тіркелген жеріне қарамастан) - облыс, қала, аудан, селолық</w:t>
      </w:r>
      <w:r>
        <w:br/>
      </w:r>
      <w:r>
        <w:rPr>
          <w:rFonts w:ascii="Times New Roman"/>
          <w:b w:val="false"/>
          <w:i w:val="false"/>
          <w:color w:val="000000"/>
          <w:sz w:val="28"/>
        </w:rPr>
        <w:t>
</w:t>
      </w:r>
      <w:r>
        <w:rPr>
          <w:rFonts w:ascii="Times New Roman"/>
          <w:b/>
          <w:i w:val="false"/>
          <w:color w:val="000000"/>
          <w:sz w:val="28"/>
        </w:rPr>
        <w:t>округ, елді мекен</w:t>
      </w:r>
      <w:r>
        <w:br/>
      </w:r>
      <w:r>
        <w:rPr>
          <w:rFonts w:ascii="Times New Roman"/>
          <w:b w:val="false"/>
          <w:i w:val="false"/>
          <w:color w:val="000000"/>
          <w:sz w:val="28"/>
        </w:rPr>
        <w:t>
Укажите фактическое местонахождение организации (независимо от места</w:t>
      </w:r>
      <w:r>
        <w:br/>
      </w:r>
      <w:r>
        <w:rPr>
          <w:rFonts w:ascii="Times New Roman"/>
          <w:b w:val="false"/>
          <w:i w:val="false"/>
          <w:color w:val="000000"/>
          <w:sz w:val="28"/>
        </w:rPr>
        <w:t>
регистрации юридического лица и (или) его структурного и</w:t>
      </w:r>
      <w:r>
        <w:br/>
      </w:r>
      <w:r>
        <w:rPr>
          <w:rFonts w:ascii="Times New Roman"/>
          <w:b w:val="false"/>
          <w:i w:val="false"/>
          <w:color w:val="000000"/>
          <w:sz w:val="28"/>
        </w:rPr>
        <w:t>
обособленного подразделения) – область, город, район, сельский округ,</w:t>
      </w:r>
      <w:r>
        <w:br/>
      </w:r>
      <w:r>
        <w:rPr>
          <w:rFonts w:ascii="Times New Roman"/>
          <w:b w:val="false"/>
          <w:i w:val="false"/>
          <w:color w:val="000000"/>
          <w:sz w:val="28"/>
        </w:rPr>
        <w:t>
населенный пункт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00"/>
      </w:tblGrid>
      <w:tr>
        <w:trPr>
          <w:trHeight w:val="570" w:hRule="atLeast"/>
        </w:trPr>
        <w:tc>
          <w:tcPr>
            <w:tcW w:w="1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02"/>
        <w:gridCol w:w="519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Әкімшілік-аумақтық объектілер жіктеуішіне сәйкес аумақ коды (статистика органының қызметкері толтырады)</w:t>
            </w:r>
            <w:r>
              <w:br/>
            </w:r>
            <w:r>
              <w:rPr>
                <w:rFonts w:ascii="Times New Roman"/>
                <w:b w:val="false"/>
                <w:i w:val="false"/>
                <w:color w:val="000000"/>
                <w:sz w:val="20"/>
              </w:rPr>
              <w:t>
Код территории согласно Классификатору административно-территориальных объектов (заполняется работником органа статистики)</w:t>
            </w:r>
          </w:p>
        </w:tc>
      </w:tr>
      <w:tr>
        <w:trPr>
          <w:trHeight w:val="30" w:hRule="atLeast"/>
        </w:trPr>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593"/>
              <w:gridCol w:w="593"/>
              <w:gridCol w:w="593"/>
              <w:gridCol w:w="593"/>
              <w:gridCol w:w="593"/>
              <w:gridCol w:w="593"/>
              <w:gridCol w:w="593"/>
              <w:gridCol w:w="593"/>
              <w:gridCol w:w="593"/>
            </w:tblGrid>
            <w:tr>
              <w:trPr>
                <w:trHeight w:val="6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2. Табыстар мен шығыстар баптары бойынша мәліметтерді</w:t>
      </w:r>
      <w:r>
        <w:br/>
      </w:r>
      <w:r>
        <w:rPr>
          <w:rFonts w:ascii="Times New Roman"/>
          <w:b w:val="false"/>
          <w:i w:val="false"/>
          <w:color w:val="000000"/>
          <w:sz w:val="28"/>
        </w:rPr>
        <w:t>
</w:t>
      </w:r>
      <w:r>
        <w:rPr>
          <w:rFonts w:ascii="Times New Roman"/>
          <w:b/>
          <w:i w:val="false"/>
          <w:color w:val="000000"/>
          <w:sz w:val="28"/>
        </w:rPr>
        <w:t>көрсетіңіз, мың теңгемен</w:t>
      </w:r>
      <w:r>
        <w:br/>
      </w:r>
      <w:r>
        <w:rPr>
          <w:rFonts w:ascii="Times New Roman"/>
          <w:b w:val="false"/>
          <w:i w:val="false"/>
          <w:color w:val="000000"/>
          <w:sz w:val="28"/>
        </w:rPr>
        <w:t>
Укажите сведения по статьям доходов и расходов,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2"/>
        <w:gridCol w:w="9215"/>
        <w:gridCol w:w="2273"/>
      </w:tblGrid>
      <w:tr>
        <w:trPr>
          <w:trHeight w:val="345"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жылға</w:t>
            </w:r>
            <w:r>
              <w:br/>
            </w:r>
            <w:r>
              <w:rPr>
                <w:rFonts w:ascii="Times New Roman"/>
                <w:b w:val="false"/>
                <w:i w:val="false"/>
                <w:color w:val="000000"/>
                <w:sz w:val="20"/>
              </w:rPr>
              <w:t>
</w:t>
            </w:r>
            <w:r>
              <w:rPr>
                <w:rFonts w:ascii="Times New Roman"/>
                <w:b w:val="false"/>
                <w:i w:val="false"/>
                <w:color w:val="000000"/>
                <w:sz w:val="20"/>
              </w:rPr>
              <w:t>За отчетный год</w:t>
            </w:r>
          </w:p>
        </w:tc>
      </w:tr>
      <w:tr>
        <w:trPr>
          <w:trHeight w:val="12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65"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Ағымдағы табыстар</w:t>
            </w:r>
            <w:r>
              <w:br/>
            </w:r>
            <w:r>
              <w:rPr>
                <w:rFonts w:ascii="Times New Roman"/>
                <w:b w:val="false"/>
                <w:i w:val="false"/>
                <w:color w:val="000000"/>
                <w:sz w:val="20"/>
              </w:rPr>
              <w:t>
</w:t>
            </w:r>
            <w:r>
              <w:rPr>
                <w:rFonts w:ascii="Times New Roman"/>
                <w:b w:val="false"/>
                <w:i w:val="false"/>
                <w:color w:val="000000"/>
                <w:sz w:val="20"/>
              </w:rPr>
              <w:t>Текущие доходы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65"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ағымдағы трансферттер</w:t>
            </w:r>
            <w:r>
              <w:br/>
            </w:r>
            <w:r>
              <w:rPr>
                <w:rFonts w:ascii="Times New Roman"/>
                <w:b w:val="false"/>
                <w:i w:val="false"/>
                <w:color w:val="000000"/>
                <w:sz w:val="20"/>
              </w:rPr>
              <w:t>
</w:t>
            </w:r>
            <w:r>
              <w:rPr>
                <w:rFonts w:ascii="Times New Roman"/>
                <w:b w:val="false"/>
                <w:i w:val="false"/>
                <w:color w:val="000000"/>
                <w:sz w:val="20"/>
              </w:rPr>
              <w:t>текущие трансферты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бюджеттен</w:t>
            </w:r>
            <w:r>
              <w:br/>
            </w:r>
            <w:r>
              <w:rPr>
                <w:rFonts w:ascii="Times New Roman"/>
                <w:b w:val="false"/>
                <w:i w:val="false"/>
                <w:color w:val="000000"/>
                <w:sz w:val="20"/>
              </w:rPr>
              <w:t>
</w:t>
            </w:r>
            <w:r>
              <w:rPr>
                <w:rFonts w:ascii="Times New Roman"/>
                <w:b w:val="false"/>
                <w:i w:val="false"/>
                <w:color w:val="000000"/>
                <w:sz w:val="20"/>
              </w:rPr>
              <w:t>из республиканского бюджета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w:t>
            </w:r>
          </w:p>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гранттар</w:t>
            </w:r>
            <w:r>
              <w:br/>
            </w:r>
            <w:r>
              <w:rPr>
                <w:rFonts w:ascii="Times New Roman"/>
                <w:b w:val="false"/>
                <w:i w:val="false"/>
                <w:color w:val="000000"/>
                <w:sz w:val="20"/>
              </w:rPr>
              <w:t>
</w:t>
            </w:r>
            <w:r>
              <w:rPr>
                <w:rFonts w:ascii="Times New Roman"/>
                <w:b w:val="false"/>
                <w:i w:val="false"/>
                <w:color w:val="000000"/>
                <w:sz w:val="20"/>
              </w:rPr>
              <w:t>из них гранты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жергілікті бюджеттен</w:t>
            </w:r>
            <w:r>
              <w:br/>
            </w:r>
            <w:r>
              <w:rPr>
                <w:rFonts w:ascii="Times New Roman"/>
                <w:b w:val="false"/>
                <w:i w:val="false"/>
                <w:color w:val="000000"/>
                <w:sz w:val="20"/>
              </w:rPr>
              <w:t>
</w:t>
            </w:r>
            <w:r>
              <w:rPr>
                <w:rFonts w:ascii="Times New Roman"/>
                <w:b w:val="false"/>
                <w:i w:val="false"/>
                <w:color w:val="000000"/>
                <w:sz w:val="20"/>
              </w:rPr>
              <w:t>из местного бюджета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ерікті жарналар мен қайыр көрсету түсімдері</w:t>
            </w:r>
            <w:r>
              <w:br/>
            </w:r>
            <w:r>
              <w:rPr>
                <w:rFonts w:ascii="Times New Roman"/>
                <w:b w:val="false"/>
                <w:i w:val="false"/>
                <w:color w:val="000000"/>
                <w:sz w:val="20"/>
              </w:rPr>
              <w:t>
</w:t>
            </w:r>
            <w:r>
              <w:rPr>
                <w:rFonts w:ascii="Times New Roman"/>
                <w:b w:val="false"/>
                <w:i w:val="false"/>
                <w:color w:val="000000"/>
                <w:sz w:val="20"/>
              </w:rPr>
              <w:t>поступления от добровольных взносов и пожертвований</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w:t>
            </w:r>
          </w:p>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шетелден</w:t>
            </w:r>
            <w:r>
              <w:br/>
            </w:r>
            <w:r>
              <w:rPr>
                <w:rFonts w:ascii="Times New Roman"/>
                <w:b w:val="false"/>
                <w:i w:val="false"/>
                <w:color w:val="000000"/>
                <w:sz w:val="20"/>
              </w:rPr>
              <w:t>
</w:t>
            </w:r>
            <w:r>
              <w:rPr>
                <w:rFonts w:ascii="Times New Roman"/>
                <w:b w:val="false"/>
                <w:i w:val="false"/>
                <w:color w:val="000000"/>
                <w:sz w:val="20"/>
              </w:rPr>
              <w:t>из них из-за рубежа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көрсетілген қызметтерінің және өз күшімен өндіріліп өткізілген тауарлардың құны</w:t>
            </w:r>
            <w:r>
              <w:br/>
            </w:r>
            <w:r>
              <w:rPr>
                <w:rFonts w:ascii="Times New Roman"/>
                <w:b w:val="false"/>
                <w:i w:val="false"/>
                <w:color w:val="000000"/>
                <w:sz w:val="20"/>
              </w:rPr>
              <w:t>
</w:t>
            </w:r>
            <w:r>
              <w:rPr>
                <w:rFonts w:ascii="Times New Roman"/>
                <w:b w:val="false"/>
                <w:i w:val="false"/>
                <w:color w:val="000000"/>
                <w:sz w:val="20"/>
              </w:rPr>
              <w:t>стоимость оказанных услуг и реализованных товаров, произведенных своими силами</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тауарларды алып-сатудан түскен таза табыс (аукциондарды қоса)</w:t>
            </w:r>
            <w:r>
              <w:br/>
            </w:r>
            <w:r>
              <w:rPr>
                <w:rFonts w:ascii="Times New Roman"/>
                <w:b w:val="false"/>
                <w:i w:val="false"/>
                <w:color w:val="000000"/>
                <w:sz w:val="20"/>
              </w:rPr>
              <w:t>
</w:t>
            </w:r>
            <w:r>
              <w:rPr>
                <w:rFonts w:ascii="Times New Roman"/>
                <w:b w:val="false"/>
                <w:i w:val="false"/>
                <w:color w:val="000000"/>
                <w:sz w:val="20"/>
              </w:rPr>
              <w:t>чистый доход от перепродажи товаров (включая аукционы)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меншіктен алынған табыс</w:t>
            </w:r>
            <w:r>
              <w:br/>
            </w:r>
            <w:r>
              <w:rPr>
                <w:rFonts w:ascii="Times New Roman"/>
                <w:b w:val="false"/>
                <w:i w:val="false"/>
                <w:color w:val="000000"/>
                <w:sz w:val="20"/>
              </w:rPr>
              <w:t>
</w:t>
            </w:r>
            <w:r>
              <w:rPr>
                <w:rFonts w:ascii="Times New Roman"/>
                <w:b w:val="false"/>
                <w:i w:val="false"/>
                <w:color w:val="000000"/>
                <w:sz w:val="20"/>
              </w:rPr>
              <w:t>полученный доход от собственности</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65"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пайыздар</w:t>
            </w:r>
            <w:r>
              <w:br/>
            </w:r>
            <w:r>
              <w:rPr>
                <w:rFonts w:ascii="Times New Roman"/>
                <w:b w:val="false"/>
                <w:i w:val="false"/>
                <w:color w:val="000000"/>
                <w:sz w:val="20"/>
              </w:rPr>
              <w:t>
</w:t>
            </w:r>
            <w:r>
              <w:rPr>
                <w:rFonts w:ascii="Times New Roman"/>
                <w:b w:val="false"/>
                <w:i w:val="false"/>
                <w:color w:val="000000"/>
                <w:sz w:val="20"/>
              </w:rPr>
              <w:t>проценты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дивидендтер</w:t>
            </w:r>
            <w:r>
              <w:br/>
            </w:r>
            <w:r>
              <w:rPr>
                <w:rFonts w:ascii="Times New Roman"/>
                <w:b w:val="false"/>
                <w:i w:val="false"/>
                <w:color w:val="000000"/>
                <w:sz w:val="20"/>
              </w:rPr>
              <w:t>
</w:t>
            </w:r>
            <w:r>
              <w:rPr>
                <w:rFonts w:ascii="Times New Roman"/>
                <w:b w:val="false"/>
                <w:i w:val="false"/>
                <w:color w:val="000000"/>
                <w:sz w:val="20"/>
              </w:rPr>
              <w:t>дивиденды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ағымдағы табыстар (капиталды активтерді сатудан, жалгерлік төлемнен, тағы басқа түскен таза табыс)</w:t>
            </w:r>
            <w:r>
              <w:br/>
            </w:r>
            <w:r>
              <w:rPr>
                <w:rFonts w:ascii="Times New Roman"/>
                <w:b w:val="false"/>
                <w:i w:val="false"/>
                <w:color w:val="000000"/>
                <w:sz w:val="20"/>
              </w:rPr>
              <w:t>
</w:t>
            </w:r>
            <w:r>
              <w:rPr>
                <w:rFonts w:ascii="Times New Roman"/>
                <w:b w:val="false"/>
                <w:i w:val="false"/>
                <w:color w:val="000000"/>
                <w:sz w:val="20"/>
              </w:rPr>
              <w:t>другой текущий доход (чистый доход от продаж капитальных активов, арендная плата и другие)</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Күрделі шығындарға алынған трансферттер (жарғылық капиталды арттыруға бағытталмаған)</w:t>
            </w:r>
            <w:r>
              <w:br/>
            </w:r>
            <w:r>
              <w:rPr>
                <w:rFonts w:ascii="Times New Roman"/>
                <w:b w:val="false"/>
                <w:i w:val="false"/>
                <w:color w:val="000000"/>
                <w:sz w:val="20"/>
              </w:rPr>
              <w:t>
</w:t>
            </w:r>
            <w:r>
              <w:rPr>
                <w:rFonts w:ascii="Times New Roman"/>
                <w:b w:val="false"/>
                <w:i w:val="false"/>
                <w:color w:val="000000"/>
                <w:sz w:val="20"/>
              </w:rPr>
              <w:t>Полученные трансферты на капитальные затраты (не идущие на увеличение уставного капитала)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65"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бюджеттен</w:t>
            </w:r>
            <w:r>
              <w:br/>
            </w:r>
            <w:r>
              <w:rPr>
                <w:rFonts w:ascii="Times New Roman"/>
                <w:b w:val="false"/>
                <w:i w:val="false"/>
                <w:color w:val="000000"/>
                <w:sz w:val="20"/>
              </w:rPr>
              <w:t>
</w:t>
            </w:r>
            <w:r>
              <w:rPr>
                <w:rFonts w:ascii="Times New Roman"/>
                <w:b w:val="false"/>
                <w:i w:val="false"/>
                <w:color w:val="000000"/>
                <w:sz w:val="20"/>
              </w:rPr>
              <w:t>из республиканского бюджета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жергілікті бюджеттен</w:t>
            </w:r>
            <w:r>
              <w:br/>
            </w:r>
            <w:r>
              <w:rPr>
                <w:rFonts w:ascii="Times New Roman"/>
                <w:b w:val="false"/>
                <w:i w:val="false"/>
                <w:color w:val="000000"/>
                <w:sz w:val="20"/>
              </w:rPr>
              <w:t>
</w:t>
            </w:r>
            <w:r>
              <w:rPr>
                <w:rFonts w:ascii="Times New Roman"/>
                <w:b w:val="false"/>
                <w:i w:val="false"/>
                <w:color w:val="000000"/>
                <w:sz w:val="20"/>
              </w:rPr>
              <w:t>из местного бюджета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кәсіпорындардан</w:t>
            </w:r>
            <w:r>
              <w:br/>
            </w:r>
            <w:r>
              <w:rPr>
                <w:rFonts w:ascii="Times New Roman"/>
                <w:b w:val="false"/>
                <w:i w:val="false"/>
                <w:color w:val="000000"/>
                <w:sz w:val="20"/>
              </w:rPr>
              <w:t>
</w:t>
            </w:r>
            <w:r>
              <w:rPr>
                <w:rFonts w:ascii="Times New Roman"/>
                <w:b w:val="false"/>
                <w:i w:val="false"/>
                <w:color w:val="000000"/>
                <w:sz w:val="20"/>
              </w:rPr>
              <w:t>от предприятий</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үй шаруашылықтарынан</w:t>
            </w:r>
            <w:r>
              <w:br/>
            </w:r>
            <w:r>
              <w:rPr>
                <w:rFonts w:ascii="Times New Roman"/>
                <w:b w:val="false"/>
                <w:i w:val="false"/>
                <w:color w:val="000000"/>
                <w:sz w:val="20"/>
              </w:rPr>
              <w:t>
</w:t>
            </w:r>
            <w:r>
              <w:rPr>
                <w:rFonts w:ascii="Times New Roman"/>
                <w:b w:val="false"/>
                <w:i w:val="false"/>
                <w:color w:val="000000"/>
                <w:sz w:val="20"/>
              </w:rPr>
              <w:t>от домашних хозяйств</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шетелдерден</w:t>
            </w:r>
            <w:r>
              <w:br/>
            </w:r>
            <w:r>
              <w:rPr>
                <w:rFonts w:ascii="Times New Roman"/>
                <w:b w:val="false"/>
                <w:i w:val="false"/>
                <w:color w:val="000000"/>
                <w:sz w:val="20"/>
              </w:rPr>
              <w:t>
</w:t>
            </w:r>
            <w:r>
              <w:rPr>
                <w:rFonts w:ascii="Times New Roman"/>
                <w:b w:val="false"/>
                <w:i w:val="false"/>
                <w:color w:val="000000"/>
                <w:sz w:val="20"/>
              </w:rPr>
              <w:t>из-за рубежа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табыстар</w:t>
            </w:r>
            <w:r>
              <w:br/>
            </w:r>
            <w:r>
              <w:rPr>
                <w:rFonts w:ascii="Times New Roman"/>
                <w:b w:val="false"/>
                <w:i w:val="false"/>
                <w:color w:val="000000"/>
                <w:sz w:val="20"/>
              </w:rPr>
              <w:t>
</w:t>
            </w:r>
            <w:r>
              <w:rPr>
                <w:rFonts w:ascii="Times New Roman"/>
                <w:b w:val="false"/>
                <w:i w:val="false"/>
                <w:color w:val="000000"/>
                <w:sz w:val="20"/>
              </w:rPr>
              <w:t>Прочие доходы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Ағымдағы шығыстар</w:t>
            </w:r>
            <w:r>
              <w:br/>
            </w:r>
            <w:r>
              <w:rPr>
                <w:rFonts w:ascii="Times New Roman"/>
                <w:b w:val="false"/>
                <w:i w:val="false"/>
                <w:color w:val="000000"/>
                <w:sz w:val="20"/>
              </w:rPr>
              <w:t>
</w:t>
            </w:r>
            <w:r>
              <w:rPr>
                <w:rFonts w:ascii="Times New Roman"/>
                <w:b w:val="false"/>
                <w:i w:val="false"/>
                <w:color w:val="000000"/>
                <w:sz w:val="20"/>
              </w:rPr>
              <w:t>Текущие расходы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65"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 күшін ұстауға жұмсалған шығынның жалпы сомасы</w:t>
            </w:r>
            <w:r>
              <w:br/>
            </w:r>
            <w:r>
              <w:rPr>
                <w:rFonts w:ascii="Times New Roman"/>
                <w:b w:val="false"/>
                <w:i w:val="false"/>
                <w:color w:val="000000"/>
                <w:sz w:val="20"/>
              </w:rPr>
              <w:t>
</w:t>
            </w:r>
            <w:r>
              <w:rPr>
                <w:rFonts w:ascii="Times New Roman"/>
                <w:b w:val="false"/>
                <w:i w:val="false"/>
                <w:color w:val="000000"/>
                <w:sz w:val="20"/>
              </w:rPr>
              <w:t>общая сумма затрат на содержание рабочей силы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жалақы қоры (ЖҚ)</w:t>
            </w:r>
            <w:r>
              <w:br/>
            </w:r>
            <w:r>
              <w:rPr>
                <w:rFonts w:ascii="Times New Roman"/>
                <w:b w:val="false"/>
                <w:i w:val="false"/>
                <w:color w:val="000000"/>
                <w:sz w:val="20"/>
              </w:rPr>
              <w:t>
</w:t>
            </w:r>
            <w:r>
              <w:rPr>
                <w:rFonts w:ascii="Times New Roman"/>
                <w:b w:val="false"/>
                <w:i w:val="false"/>
                <w:color w:val="000000"/>
                <w:sz w:val="20"/>
              </w:rPr>
              <w:t>фонд заработной платы (ФЗП)</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w:t>
            </w:r>
          </w:p>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жеке табыс салығы</w:t>
            </w:r>
            <w:r>
              <w:br/>
            </w:r>
            <w:r>
              <w:rPr>
                <w:rFonts w:ascii="Times New Roman"/>
                <w:b w:val="false"/>
                <w:i w:val="false"/>
                <w:color w:val="000000"/>
                <w:sz w:val="20"/>
              </w:rPr>
              <w:t>
</w:t>
            </w:r>
            <w:r>
              <w:rPr>
                <w:rFonts w:ascii="Times New Roman"/>
                <w:b w:val="false"/>
                <w:i w:val="false"/>
                <w:color w:val="000000"/>
                <w:sz w:val="20"/>
              </w:rPr>
              <w:t>индивидуальный подоходный налог</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4.1.1.2</w:t>
            </w:r>
          </w:p>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жинақтаушы зейнетақы қорына міндетті зейнетақылық жарналарының аударымдары</w:t>
            </w:r>
            <w:r>
              <w:br/>
            </w:r>
            <w:r>
              <w:rPr>
                <w:rFonts w:ascii="Times New Roman"/>
                <w:b w:val="false"/>
                <w:i w:val="false"/>
                <w:color w:val="000000"/>
                <w:sz w:val="20"/>
              </w:rPr>
              <w:t>
</w:t>
            </w:r>
            <w:r>
              <w:rPr>
                <w:rFonts w:ascii="Times New Roman"/>
                <w:b w:val="false"/>
                <w:i w:val="false"/>
                <w:color w:val="000000"/>
                <w:sz w:val="20"/>
              </w:rPr>
              <w:t>отчисления обязательных пенсионных взносов в накопительные пенсионные фонды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тамақ өнімдерін сатып алу</w:t>
            </w:r>
            <w:r>
              <w:br/>
            </w:r>
            <w:r>
              <w:rPr>
                <w:rFonts w:ascii="Times New Roman"/>
                <w:b w:val="false"/>
                <w:i w:val="false"/>
                <w:color w:val="000000"/>
                <w:sz w:val="20"/>
              </w:rPr>
              <w:t>
</w:t>
            </w:r>
            <w:r>
              <w:rPr>
                <w:rFonts w:ascii="Times New Roman"/>
                <w:b w:val="false"/>
                <w:i w:val="false"/>
                <w:color w:val="000000"/>
                <w:sz w:val="20"/>
              </w:rPr>
              <w:t>приобретение продуктов питания</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дәрілік заттар мен таңу материалдарын сатып алу</w:t>
            </w:r>
            <w:r>
              <w:br/>
            </w:r>
            <w:r>
              <w:rPr>
                <w:rFonts w:ascii="Times New Roman"/>
                <w:b w:val="false"/>
                <w:i w:val="false"/>
                <w:color w:val="000000"/>
                <w:sz w:val="20"/>
              </w:rPr>
              <w:t>
</w:t>
            </w:r>
            <w:r>
              <w:rPr>
                <w:rFonts w:ascii="Times New Roman"/>
                <w:b w:val="false"/>
                <w:i w:val="false"/>
                <w:color w:val="000000"/>
                <w:sz w:val="20"/>
              </w:rPr>
              <w:t>приобретение медикаментов и перевязочных материалов</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 сатып алу</w:t>
            </w:r>
            <w:r>
              <w:br/>
            </w:r>
            <w:r>
              <w:rPr>
                <w:rFonts w:ascii="Times New Roman"/>
                <w:b w:val="false"/>
                <w:i w:val="false"/>
                <w:color w:val="000000"/>
                <w:sz w:val="20"/>
              </w:rPr>
              <w:t>
</w:t>
            </w:r>
            <w:r>
              <w:rPr>
                <w:rFonts w:ascii="Times New Roman"/>
                <w:b w:val="false"/>
                <w:i w:val="false"/>
                <w:color w:val="000000"/>
                <w:sz w:val="20"/>
              </w:rPr>
              <w:t>приобретение топлива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ағымдағы шаруашылық мақсаттарға арналған тауарлар мен материалдар сатып алу</w:t>
            </w:r>
            <w:r>
              <w:br/>
            </w:r>
            <w:r>
              <w:rPr>
                <w:rFonts w:ascii="Times New Roman"/>
                <w:b w:val="false"/>
                <w:i w:val="false"/>
                <w:color w:val="000000"/>
                <w:sz w:val="20"/>
              </w:rPr>
              <w:t>
</w:t>
            </w:r>
            <w:r>
              <w:rPr>
                <w:rFonts w:ascii="Times New Roman"/>
                <w:b w:val="false"/>
                <w:i w:val="false"/>
                <w:color w:val="000000"/>
                <w:sz w:val="20"/>
              </w:rPr>
              <w:t>приобретение товаров и материалов для текущих хозяйственных целей</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жұмсақ мүліктер мен киім-кешек сатып алу</w:t>
            </w:r>
            <w:r>
              <w:br/>
            </w:r>
            <w:r>
              <w:rPr>
                <w:rFonts w:ascii="Times New Roman"/>
                <w:b w:val="false"/>
                <w:i w:val="false"/>
                <w:color w:val="000000"/>
                <w:sz w:val="20"/>
              </w:rPr>
              <w:t>
</w:t>
            </w:r>
            <w:r>
              <w:rPr>
                <w:rFonts w:ascii="Times New Roman"/>
                <w:b w:val="false"/>
                <w:i w:val="false"/>
                <w:color w:val="000000"/>
                <w:sz w:val="20"/>
              </w:rPr>
              <w:t>приобретение мягкого инвентаря и обмундирования</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құралдарды жалдау</w:t>
            </w:r>
            <w:r>
              <w:br/>
            </w:r>
            <w:r>
              <w:rPr>
                <w:rFonts w:ascii="Times New Roman"/>
                <w:b w:val="false"/>
                <w:i w:val="false"/>
                <w:color w:val="000000"/>
                <w:sz w:val="20"/>
              </w:rPr>
              <w:t>
</w:t>
            </w:r>
            <w:r>
              <w:rPr>
                <w:rFonts w:ascii="Times New Roman"/>
                <w:b w:val="false"/>
                <w:i w:val="false"/>
                <w:color w:val="000000"/>
                <w:sz w:val="20"/>
              </w:rPr>
              <w:t>аренда основных средств</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көрсетілген қызмет шығындары бойынша</w:t>
            </w:r>
            <w:r>
              <w:br/>
            </w:r>
            <w:r>
              <w:rPr>
                <w:rFonts w:ascii="Times New Roman"/>
                <w:b w:val="false"/>
                <w:i w:val="false"/>
                <w:color w:val="000000"/>
                <w:sz w:val="20"/>
              </w:rPr>
              <w:t>
</w:t>
            </w:r>
            <w:r>
              <w:rPr>
                <w:rFonts w:ascii="Times New Roman"/>
                <w:b w:val="false"/>
                <w:i w:val="false"/>
                <w:color w:val="000000"/>
                <w:sz w:val="20"/>
              </w:rPr>
              <w:t>расходы по оказанию услуг</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65"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w:t>
            </w:r>
          </w:p>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қызметтері</w:t>
            </w:r>
            <w:r>
              <w:br/>
            </w:r>
            <w:r>
              <w:rPr>
                <w:rFonts w:ascii="Times New Roman"/>
                <w:b w:val="false"/>
                <w:i w:val="false"/>
                <w:color w:val="000000"/>
                <w:sz w:val="20"/>
              </w:rPr>
              <w:t>
</w:t>
            </w:r>
            <w:r>
              <w:rPr>
                <w:rFonts w:ascii="Times New Roman"/>
                <w:b w:val="false"/>
                <w:i w:val="false"/>
                <w:color w:val="000000"/>
                <w:sz w:val="20"/>
              </w:rPr>
              <w:t>транспортные услуги</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w:t>
            </w:r>
          </w:p>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байланыс қызметі</w:t>
            </w:r>
            <w:r>
              <w:br/>
            </w:r>
            <w:r>
              <w:rPr>
                <w:rFonts w:ascii="Times New Roman"/>
                <w:b w:val="false"/>
                <w:i w:val="false"/>
                <w:color w:val="000000"/>
                <w:sz w:val="20"/>
              </w:rPr>
              <w:t>
</w:t>
            </w:r>
            <w:r>
              <w:rPr>
                <w:rFonts w:ascii="Times New Roman"/>
                <w:b w:val="false"/>
                <w:i w:val="false"/>
                <w:color w:val="000000"/>
                <w:sz w:val="20"/>
              </w:rPr>
              <w:t>услуги связи</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w:t>
            </w:r>
          </w:p>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қызметтер (су, кәріз, жылу және электр қуаты)</w:t>
            </w:r>
            <w:r>
              <w:br/>
            </w:r>
            <w:r>
              <w:rPr>
                <w:rFonts w:ascii="Times New Roman"/>
                <w:b w:val="false"/>
                <w:i w:val="false"/>
                <w:color w:val="000000"/>
                <w:sz w:val="20"/>
              </w:rPr>
              <w:t>
</w:t>
            </w:r>
            <w:r>
              <w:rPr>
                <w:rFonts w:ascii="Times New Roman"/>
                <w:b w:val="false"/>
                <w:i w:val="false"/>
                <w:color w:val="000000"/>
                <w:sz w:val="20"/>
              </w:rPr>
              <w:t>коммунальные услуги (вода, канализация, тепло и электроэнергия)</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w:t>
            </w:r>
          </w:p>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кеңес беру, ақпараттық және аудиторлық ұйымдар қызметі</w:t>
            </w:r>
            <w:r>
              <w:br/>
            </w:r>
            <w:r>
              <w:rPr>
                <w:rFonts w:ascii="Times New Roman"/>
                <w:b w:val="false"/>
                <w:i w:val="false"/>
                <w:color w:val="000000"/>
                <w:sz w:val="20"/>
              </w:rPr>
              <w:t>
</w:t>
            </w:r>
            <w:r>
              <w:rPr>
                <w:rFonts w:ascii="Times New Roman"/>
                <w:b w:val="false"/>
                <w:i w:val="false"/>
                <w:color w:val="000000"/>
                <w:sz w:val="20"/>
              </w:rPr>
              <w:t>услуги консультационных, информационных и аудиторских организаций</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сот, төрелік сот, нотариалдық қызметтер</w:t>
            </w:r>
            <w:r>
              <w:br/>
            </w:r>
            <w:r>
              <w:rPr>
                <w:rFonts w:ascii="Times New Roman"/>
                <w:b w:val="false"/>
                <w:i w:val="false"/>
                <w:color w:val="000000"/>
                <w:sz w:val="20"/>
              </w:rPr>
              <w:t>
</w:t>
            </w:r>
            <w:r>
              <w:rPr>
                <w:rFonts w:ascii="Times New Roman"/>
                <w:b w:val="false"/>
                <w:i w:val="false"/>
                <w:color w:val="000000"/>
                <w:sz w:val="20"/>
              </w:rPr>
              <w:t>судебные, арбитражные, нотариальные услуги</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w:t>
            </w:r>
          </w:p>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маркетингтік, жарнамалық бойынша қызметтер</w:t>
            </w:r>
            <w:r>
              <w:br/>
            </w:r>
            <w:r>
              <w:rPr>
                <w:rFonts w:ascii="Times New Roman"/>
                <w:b w:val="false"/>
                <w:i w:val="false"/>
                <w:color w:val="000000"/>
                <w:sz w:val="20"/>
              </w:rPr>
              <w:t>
</w:t>
            </w:r>
            <w:r>
              <w:rPr>
                <w:rFonts w:ascii="Times New Roman"/>
                <w:b w:val="false"/>
                <w:i w:val="false"/>
                <w:color w:val="000000"/>
                <w:sz w:val="20"/>
              </w:rPr>
              <w:t>услуги по маркетингу, рекламе</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ғимараттар мен имараттарды ағымдағы жөндеу</w:t>
            </w:r>
            <w:r>
              <w:br/>
            </w:r>
            <w:r>
              <w:rPr>
                <w:rFonts w:ascii="Times New Roman"/>
                <w:b w:val="false"/>
                <w:i w:val="false"/>
                <w:color w:val="000000"/>
                <w:sz w:val="20"/>
              </w:rPr>
              <w:t>
</w:t>
            </w:r>
            <w:r>
              <w:rPr>
                <w:rFonts w:ascii="Times New Roman"/>
                <w:b w:val="false"/>
                <w:i w:val="false"/>
                <w:color w:val="000000"/>
                <w:sz w:val="20"/>
              </w:rPr>
              <w:t>текущий ремонт зданий и сооружений</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w:t>
            </w:r>
          </w:p>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машиналар мен жабдықтарды (көлік құралдарын қоса) ағымдағы жөндеу</w:t>
            </w:r>
            <w:r>
              <w:br/>
            </w:r>
            <w:r>
              <w:rPr>
                <w:rFonts w:ascii="Times New Roman"/>
                <w:b w:val="false"/>
                <w:i w:val="false"/>
                <w:color w:val="000000"/>
                <w:sz w:val="20"/>
              </w:rPr>
              <w:t>
</w:t>
            </w:r>
            <w:r>
              <w:rPr>
                <w:rFonts w:ascii="Times New Roman"/>
                <w:b w:val="false"/>
                <w:i w:val="false"/>
                <w:color w:val="000000"/>
                <w:sz w:val="20"/>
              </w:rPr>
              <w:t>текущий ремонт машин и оборудования (включая транспортные средства)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w:t>
            </w:r>
          </w:p>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басқалары</w:t>
            </w:r>
            <w:r>
              <w:br/>
            </w:r>
            <w:r>
              <w:rPr>
                <w:rFonts w:ascii="Times New Roman"/>
                <w:b w:val="false"/>
                <w:i w:val="false"/>
                <w:color w:val="000000"/>
                <w:sz w:val="20"/>
              </w:rPr>
              <w:t>
</w:t>
            </w:r>
            <w:r>
              <w:rPr>
                <w:rFonts w:ascii="Times New Roman"/>
                <w:b w:val="false"/>
                <w:i w:val="false"/>
                <w:color w:val="000000"/>
                <w:sz w:val="20"/>
              </w:rPr>
              <w:t>другие</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меншіктен төленген табыс</w:t>
            </w:r>
            <w:r>
              <w:br/>
            </w:r>
            <w:r>
              <w:rPr>
                <w:rFonts w:ascii="Times New Roman"/>
                <w:b w:val="false"/>
                <w:i w:val="false"/>
                <w:color w:val="000000"/>
                <w:sz w:val="20"/>
              </w:rPr>
              <w:t>
</w:t>
            </w:r>
            <w:r>
              <w:rPr>
                <w:rFonts w:ascii="Times New Roman"/>
                <w:b w:val="false"/>
                <w:i w:val="false"/>
                <w:color w:val="000000"/>
                <w:sz w:val="20"/>
              </w:rPr>
              <w:t>выплаченный доход от собственности</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65"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w:t>
            </w:r>
          </w:p>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пайыздар</w:t>
            </w:r>
            <w:r>
              <w:br/>
            </w:r>
            <w:r>
              <w:rPr>
                <w:rFonts w:ascii="Times New Roman"/>
                <w:b w:val="false"/>
                <w:i w:val="false"/>
                <w:color w:val="000000"/>
                <w:sz w:val="20"/>
              </w:rPr>
              <w:t>
</w:t>
            </w:r>
            <w:r>
              <w:rPr>
                <w:rFonts w:ascii="Times New Roman"/>
                <w:b w:val="false"/>
                <w:i w:val="false"/>
                <w:color w:val="000000"/>
                <w:sz w:val="20"/>
              </w:rPr>
              <w:t>проценты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дивидендтер</w:t>
            </w:r>
            <w:r>
              <w:br/>
            </w:r>
            <w:r>
              <w:rPr>
                <w:rFonts w:ascii="Times New Roman"/>
                <w:b w:val="false"/>
                <w:i w:val="false"/>
                <w:color w:val="000000"/>
                <w:sz w:val="20"/>
              </w:rPr>
              <w:t>
</w:t>
            </w:r>
            <w:r>
              <w:rPr>
                <w:rFonts w:ascii="Times New Roman"/>
                <w:b w:val="false"/>
                <w:i w:val="false"/>
                <w:color w:val="000000"/>
                <w:sz w:val="20"/>
              </w:rPr>
              <w:t>дивиденды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құрал-жабдықтардың тозуы және материалдық емес активтердің өтелімі, барлығы</w:t>
            </w:r>
            <w:r>
              <w:rPr>
                <w:rFonts w:ascii="Times New Roman"/>
                <w:b w:val="false"/>
                <w:i w:val="false"/>
                <w:color w:val="000000"/>
                <w:vertAlign w:val="superscript"/>
              </w:rPr>
              <w:t>1</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амортизационные отчисления за отчетный период (основные средства и нематериальные активы), всего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ағымдағы шығыстар</w:t>
            </w:r>
            <w:r>
              <w:br/>
            </w:r>
            <w:r>
              <w:rPr>
                <w:rFonts w:ascii="Times New Roman"/>
                <w:b w:val="false"/>
                <w:i w:val="false"/>
                <w:color w:val="000000"/>
                <w:sz w:val="20"/>
              </w:rPr>
              <w:t>
</w:t>
            </w:r>
            <w:r>
              <w:rPr>
                <w:rFonts w:ascii="Times New Roman"/>
                <w:b w:val="false"/>
                <w:i w:val="false"/>
                <w:color w:val="000000"/>
                <w:sz w:val="20"/>
              </w:rPr>
              <w:t>другие текущие расходы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65"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w:t>
            </w:r>
          </w:p>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салықтар</w:t>
            </w:r>
            <w:r>
              <w:br/>
            </w:r>
            <w:r>
              <w:rPr>
                <w:rFonts w:ascii="Times New Roman"/>
                <w:b w:val="false"/>
                <w:i w:val="false"/>
                <w:color w:val="000000"/>
                <w:sz w:val="20"/>
              </w:rPr>
              <w:t>
</w:t>
            </w:r>
            <w:r>
              <w:rPr>
                <w:rFonts w:ascii="Times New Roman"/>
                <w:b w:val="false"/>
                <w:i w:val="false"/>
                <w:color w:val="000000"/>
                <w:sz w:val="20"/>
              </w:rPr>
              <w:t xml:space="preserve">налоги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65"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4.11.1.1</w:t>
            </w:r>
          </w:p>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корпоративті табыс салығы</w:t>
            </w:r>
            <w:r>
              <w:br/>
            </w:r>
            <w:r>
              <w:rPr>
                <w:rFonts w:ascii="Times New Roman"/>
                <w:b w:val="false"/>
                <w:i w:val="false"/>
                <w:color w:val="000000"/>
                <w:sz w:val="20"/>
              </w:rPr>
              <w:t>
</w:t>
            </w:r>
            <w:r>
              <w:rPr>
                <w:rFonts w:ascii="Times New Roman"/>
                <w:b w:val="false"/>
                <w:i w:val="false"/>
                <w:color w:val="000000"/>
                <w:sz w:val="20"/>
              </w:rPr>
              <w:t>корпоративный подоходный налог</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4.11.1.2</w:t>
            </w:r>
          </w:p>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салығы</w:t>
            </w:r>
            <w:r>
              <w:br/>
            </w:r>
            <w:r>
              <w:rPr>
                <w:rFonts w:ascii="Times New Roman"/>
                <w:b w:val="false"/>
                <w:i w:val="false"/>
                <w:color w:val="000000"/>
                <w:sz w:val="20"/>
              </w:rPr>
              <w:t>
</w:t>
            </w:r>
            <w:r>
              <w:rPr>
                <w:rFonts w:ascii="Times New Roman"/>
                <w:b w:val="false"/>
                <w:i w:val="false"/>
                <w:color w:val="000000"/>
                <w:sz w:val="20"/>
              </w:rPr>
              <w:t>земельный налог</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4.11.1.3</w:t>
            </w:r>
          </w:p>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мүлік салығы</w:t>
            </w:r>
            <w:r>
              <w:br/>
            </w:r>
            <w:r>
              <w:rPr>
                <w:rFonts w:ascii="Times New Roman"/>
                <w:b w:val="false"/>
                <w:i w:val="false"/>
                <w:color w:val="000000"/>
                <w:sz w:val="20"/>
              </w:rPr>
              <w:t>
</w:t>
            </w:r>
            <w:r>
              <w:rPr>
                <w:rFonts w:ascii="Times New Roman"/>
                <w:b w:val="false"/>
                <w:i w:val="false"/>
                <w:color w:val="000000"/>
                <w:sz w:val="20"/>
              </w:rPr>
              <w:t>налог на имущество</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4.11.1.4</w:t>
            </w:r>
          </w:p>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қосылған құн салығы</w:t>
            </w:r>
            <w:r>
              <w:br/>
            </w:r>
            <w:r>
              <w:rPr>
                <w:rFonts w:ascii="Times New Roman"/>
                <w:b w:val="false"/>
                <w:i w:val="false"/>
                <w:color w:val="000000"/>
                <w:sz w:val="20"/>
              </w:rPr>
              <w:t>
</w:t>
            </w:r>
            <w:r>
              <w:rPr>
                <w:rFonts w:ascii="Times New Roman"/>
                <w:b w:val="false"/>
                <w:i w:val="false"/>
                <w:color w:val="000000"/>
                <w:sz w:val="20"/>
              </w:rPr>
              <w:t>налог на добавленную стоимость</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4.11.1.5</w:t>
            </w:r>
          </w:p>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көлік құралдарына салық </w:t>
            </w:r>
            <w:r>
              <w:br/>
            </w:r>
            <w:r>
              <w:rPr>
                <w:rFonts w:ascii="Times New Roman"/>
                <w:b w:val="false"/>
                <w:i w:val="false"/>
                <w:color w:val="000000"/>
                <w:sz w:val="20"/>
              </w:rPr>
              <w:t>
</w:t>
            </w:r>
            <w:r>
              <w:rPr>
                <w:rFonts w:ascii="Times New Roman"/>
                <w:b w:val="false"/>
                <w:i w:val="false"/>
                <w:color w:val="000000"/>
                <w:sz w:val="20"/>
              </w:rPr>
              <w:t>налог на транспортные средства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4.11.1.6</w:t>
            </w:r>
          </w:p>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акциздер</w:t>
            </w:r>
            <w:r>
              <w:br/>
            </w:r>
            <w:r>
              <w:rPr>
                <w:rFonts w:ascii="Times New Roman"/>
                <w:b w:val="false"/>
                <w:i w:val="false"/>
                <w:color w:val="000000"/>
                <w:sz w:val="20"/>
              </w:rPr>
              <w:t>
</w:t>
            </w:r>
            <w:r>
              <w:rPr>
                <w:rFonts w:ascii="Times New Roman"/>
                <w:b w:val="false"/>
                <w:i w:val="false"/>
                <w:color w:val="000000"/>
                <w:sz w:val="20"/>
              </w:rPr>
              <w:t>акцизы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4.11.1.7</w:t>
            </w:r>
          </w:p>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салықтар</w:t>
            </w:r>
            <w:r>
              <w:br/>
            </w:r>
            <w:r>
              <w:rPr>
                <w:rFonts w:ascii="Times New Roman"/>
                <w:b w:val="false"/>
                <w:i w:val="false"/>
                <w:color w:val="000000"/>
                <w:sz w:val="20"/>
              </w:rPr>
              <w:t>
</w:t>
            </w:r>
            <w:r>
              <w:rPr>
                <w:rFonts w:ascii="Times New Roman"/>
                <w:b w:val="false"/>
                <w:i w:val="false"/>
                <w:color w:val="000000"/>
                <w:sz w:val="20"/>
              </w:rPr>
              <w:t>прочие налоги</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4.11.2</w:t>
            </w:r>
          </w:p>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міндетті төлемдер және жинақтар</w:t>
            </w:r>
            <w:r>
              <w:br/>
            </w:r>
            <w:r>
              <w:rPr>
                <w:rFonts w:ascii="Times New Roman"/>
                <w:b w:val="false"/>
                <w:i w:val="false"/>
                <w:color w:val="000000"/>
                <w:sz w:val="20"/>
              </w:rPr>
              <w:t>
</w:t>
            </w:r>
            <w:r>
              <w:rPr>
                <w:rFonts w:ascii="Times New Roman"/>
                <w:b w:val="false"/>
                <w:i w:val="false"/>
                <w:color w:val="000000"/>
                <w:sz w:val="20"/>
              </w:rPr>
              <w:t>другие обязательные платежи и сборы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4.11.2.1</w:t>
            </w:r>
          </w:p>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сақтандыру бойынша аударымдар</w:t>
            </w:r>
            <w:r>
              <w:br/>
            </w:r>
            <w:r>
              <w:rPr>
                <w:rFonts w:ascii="Times New Roman"/>
                <w:b w:val="false"/>
                <w:i w:val="false"/>
                <w:color w:val="000000"/>
                <w:sz w:val="20"/>
              </w:rPr>
              <w:t>
</w:t>
            </w:r>
            <w:r>
              <w:rPr>
                <w:rFonts w:ascii="Times New Roman"/>
                <w:b w:val="false"/>
                <w:i w:val="false"/>
                <w:color w:val="000000"/>
                <w:sz w:val="20"/>
              </w:rPr>
              <w:t>отчисления по социальному страхованию</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4.11.2.2</w:t>
            </w:r>
          </w:p>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салық</w:t>
            </w:r>
            <w:r>
              <w:br/>
            </w:r>
            <w:r>
              <w:rPr>
                <w:rFonts w:ascii="Times New Roman"/>
                <w:b w:val="false"/>
                <w:i w:val="false"/>
                <w:color w:val="000000"/>
                <w:sz w:val="20"/>
              </w:rPr>
              <w:t>
</w:t>
            </w:r>
            <w:r>
              <w:rPr>
                <w:rFonts w:ascii="Times New Roman"/>
                <w:b w:val="false"/>
                <w:i w:val="false"/>
                <w:color w:val="000000"/>
                <w:sz w:val="20"/>
              </w:rPr>
              <w:t>социальный налог</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4.11.2.3</w:t>
            </w:r>
          </w:p>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аударымдар</w:t>
            </w:r>
            <w:r>
              <w:br/>
            </w:r>
            <w:r>
              <w:rPr>
                <w:rFonts w:ascii="Times New Roman"/>
                <w:b w:val="false"/>
                <w:i w:val="false"/>
                <w:color w:val="000000"/>
                <w:sz w:val="20"/>
              </w:rPr>
              <w:t>
</w:t>
            </w:r>
            <w:r>
              <w:rPr>
                <w:rFonts w:ascii="Times New Roman"/>
                <w:b w:val="false"/>
                <w:i w:val="false"/>
                <w:color w:val="000000"/>
                <w:sz w:val="20"/>
              </w:rPr>
              <w:t>прочие отчисления</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4.11.3</w:t>
            </w:r>
          </w:p>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шығыстар</w:t>
            </w:r>
            <w:r>
              <w:br/>
            </w:r>
            <w:r>
              <w:rPr>
                <w:rFonts w:ascii="Times New Roman"/>
                <w:b w:val="false"/>
                <w:i w:val="false"/>
                <w:color w:val="000000"/>
                <w:sz w:val="20"/>
              </w:rPr>
              <w:t>
</w:t>
            </w:r>
            <w:r>
              <w:rPr>
                <w:rFonts w:ascii="Times New Roman"/>
                <w:b w:val="false"/>
                <w:i w:val="false"/>
                <w:color w:val="000000"/>
                <w:sz w:val="20"/>
              </w:rPr>
              <w:t>прочие расходы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Күрделі шығыстары</w:t>
            </w:r>
            <w:r>
              <w:br/>
            </w:r>
            <w:r>
              <w:rPr>
                <w:rFonts w:ascii="Times New Roman"/>
                <w:b w:val="false"/>
                <w:i w:val="false"/>
                <w:color w:val="000000"/>
                <w:sz w:val="20"/>
              </w:rPr>
              <w:t>
</w:t>
            </w:r>
            <w:r>
              <w:rPr>
                <w:rFonts w:ascii="Times New Roman"/>
                <w:b w:val="false"/>
                <w:i w:val="false"/>
                <w:color w:val="000000"/>
                <w:sz w:val="20"/>
              </w:rPr>
              <w:t>Капитальные расходы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65"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құралдарды сатып алу</w:t>
            </w:r>
            <w:r>
              <w:br/>
            </w:r>
            <w:r>
              <w:rPr>
                <w:rFonts w:ascii="Times New Roman"/>
                <w:b w:val="false"/>
                <w:i w:val="false"/>
                <w:color w:val="000000"/>
                <w:sz w:val="20"/>
              </w:rPr>
              <w:t>
</w:t>
            </w:r>
            <w:r>
              <w:rPr>
                <w:rFonts w:ascii="Times New Roman"/>
                <w:b w:val="false"/>
                <w:i w:val="false"/>
                <w:color w:val="000000"/>
                <w:sz w:val="20"/>
              </w:rPr>
              <w:t>приобретение основных средств</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құралдардың істен шығуы</w:t>
            </w:r>
            <w:r>
              <w:br/>
            </w:r>
            <w:r>
              <w:rPr>
                <w:rFonts w:ascii="Times New Roman"/>
                <w:b w:val="false"/>
                <w:i w:val="false"/>
                <w:color w:val="000000"/>
                <w:sz w:val="20"/>
              </w:rPr>
              <w:t>
</w:t>
            </w:r>
            <w:r>
              <w:rPr>
                <w:rFonts w:ascii="Times New Roman"/>
                <w:b w:val="false"/>
                <w:i w:val="false"/>
                <w:color w:val="000000"/>
                <w:sz w:val="20"/>
              </w:rPr>
              <w:t>выбытие основных средств</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күрделі жөндеу </w:t>
            </w:r>
            <w:r>
              <w:br/>
            </w:r>
            <w:r>
              <w:rPr>
                <w:rFonts w:ascii="Times New Roman"/>
                <w:b w:val="false"/>
                <w:i w:val="false"/>
                <w:color w:val="000000"/>
                <w:sz w:val="20"/>
              </w:rPr>
              <w:t>
</w:t>
            </w:r>
            <w:r>
              <w:rPr>
                <w:rFonts w:ascii="Times New Roman"/>
                <w:b w:val="false"/>
                <w:i w:val="false"/>
                <w:color w:val="000000"/>
                <w:sz w:val="20"/>
              </w:rPr>
              <w:t xml:space="preserve">капитальный ремонт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 xml:space="preserve"> Шығыстар бабына бюджеттіктен басқа барлық ұйымдар қосылды</w:t>
      </w:r>
      <w:r>
        <w:br/>
      </w:r>
      <w:r>
        <w:rPr>
          <w:rFonts w:ascii="Times New Roman"/>
          <w:b w:val="false"/>
          <w:i w:val="false"/>
          <w:color w:val="000000"/>
          <w:sz w:val="28"/>
        </w:rPr>
        <w:t>
</w:t>
      </w:r>
      <w:r>
        <w:rPr>
          <w:rFonts w:ascii="Times New Roman"/>
          <w:b w:val="false"/>
          <w:i w:val="false"/>
          <w:color w:val="000000"/>
          <w:sz w:val="28"/>
        </w:rPr>
        <w:t>В статью расходов включаются все организации, кроме бюджетных</w:t>
      </w:r>
    </w:p>
    <w:p>
      <w:pPr>
        <w:spacing w:after="0"/>
        <w:ind w:left="0"/>
        <w:jc w:val="both"/>
      </w:pPr>
      <w:r>
        <w:rPr>
          <w:rFonts w:ascii="Times New Roman"/>
          <w:b/>
          <w:i w:val="false"/>
          <w:color w:val="000000"/>
          <w:sz w:val="28"/>
        </w:rPr>
        <w:t>3. Ұйымның қаржы-шаруашылық қызметінің нәтижелерін көрсетіңіз,</w:t>
      </w:r>
      <w:r>
        <w:br/>
      </w:r>
      <w:r>
        <w:rPr>
          <w:rFonts w:ascii="Times New Roman"/>
          <w:b w:val="false"/>
          <w:i w:val="false"/>
          <w:color w:val="000000"/>
          <w:sz w:val="28"/>
        </w:rPr>
        <w:t>
</w:t>
      </w:r>
      <w:r>
        <w:rPr>
          <w:rFonts w:ascii="Times New Roman"/>
          <w:b/>
          <w:i w:val="false"/>
          <w:color w:val="000000"/>
          <w:sz w:val="28"/>
        </w:rPr>
        <w:t>мың теңгемен</w:t>
      </w:r>
      <w:r>
        <w:br/>
      </w:r>
      <w:r>
        <w:rPr>
          <w:rFonts w:ascii="Times New Roman"/>
          <w:b w:val="false"/>
          <w:i w:val="false"/>
          <w:color w:val="000000"/>
          <w:sz w:val="28"/>
        </w:rPr>
        <w:t>
Укажите результат финансово-хозяйственной деятельности организации, в</w:t>
      </w:r>
      <w:r>
        <w:br/>
      </w:r>
      <w:r>
        <w:rPr>
          <w:rFonts w:ascii="Times New Roman"/>
          <w:b w:val="false"/>
          <w:i w:val="false"/>
          <w:color w:val="000000"/>
          <w:sz w:val="28"/>
        </w:rPr>
        <w:t>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2"/>
        <w:gridCol w:w="9215"/>
        <w:gridCol w:w="2273"/>
      </w:tblGrid>
      <w:tr>
        <w:trPr>
          <w:trHeight w:val="495"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жылға</w:t>
            </w:r>
            <w:r>
              <w:br/>
            </w:r>
            <w:r>
              <w:rPr>
                <w:rFonts w:ascii="Times New Roman"/>
                <w:b w:val="false"/>
                <w:i w:val="false"/>
                <w:color w:val="000000"/>
                <w:sz w:val="20"/>
              </w:rPr>
              <w:t>
</w:t>
            </w:r>
            <w:r>
              <w:rPr>
                <w:rFonts w:ascii="Times New Roman"/>
                <w:b w:val="false"/>
                <w:i w:val="false"/>
                <w:color w:val="000000"/>
                <w:sz w:val="20"/>
              </w:rPr>
              <w:t>За отчетный год</w:t>
            </w:r>
          </w:p>
        </w:tc>
      </w:tr>
      <w:tr>
        <w:trPr>
          <w:trHeight w:val="12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65"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Табыстар</w:t>
            </w:r>
            <w:r>
              <w:br/>
            </w:r>
            <w:r>
              <w:rPr>
                <w:rFonts w:ascii="Times New Roman"/>
                <w:b w:val="false"/>
                <w:i w:val="false"/>
                <w:color w:val="000000"/>
                <w:sz w:val="20"/>
              </w:rPr>
              <w:t>
</w:t>
            </w:r>
            <w:r>
              <w:rPr>
                <w:rFonts w:ascii="Times New Roman"/>
                <w:b w:val="false"/>
                <w:i w:val="false"/>
                <w:color w:val="000000"/>
                <w:sz w:val="20"/>
              </w:rPr>
              <w:t>Доходы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Шығыстар</w:t>
            </w:r>
            <w:r>
              <w:br/>
            </w:r>
            <w:r>
              <w:rPr>
                <w:rFonts w:ascii="Times New Roman"/>
                <w:b w:val="false"/>
                <w:i w:val="false"/>
                <w:color w:val="000000"/>
                <w:sz w:val="20"/>
              </w:rPr>
              <w:t>
</w:t>
            </w:r>
            <w:r>
              <w:rPr>
                <w:rFonts w:ascii="Times New Roman"/>
                <w:b w:val="false"/>
                <w:i w:val="false"/>
                <w:color w:val="000000"/>
                <w:sz w:val="20"/>
              </w:rPr>
              <w:t>Расходы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 салынғанға дейінгі пайда (залал)</w:t>
            </w:r>
            <w:r>
              <w:br/>
            </w:r>
            <w:r>
              <w:rPr>
                <w:rFonts w:ascii="Times New Roman"/>
                <w:b w:val="false"/>
                <w:i w:val="false"/>
                <w:color w:val="000000"/>
                <w:sz w:val="20"/>
              </w:rPr>
              <w:t>
</w:t>
            </w:r>
            <w:r>
              <w:rPr>
                <w:rFonts w:ascii="Times New Roman"/>
                <w:b w:val="false"/>
                <w:i w:val="false"/>
                <w:color w:val="000000"/>
                <w:sz w:val="20"/>
              </w:rPr>
              <w:t>Прибыль (убыток) до налогообложения</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Аздық үлесті шегеруге дейінгі кезең бойынша таза пайда (залал)</w:t>
            </w:r>
            <w:r>
              <w:br/>
            </w:r>
            <w:r>
              <w:rPr>
                <w:rFonts w:ascii="Times New Roman"/>
                <w:b w:val="false"/>
                <w:i w:val="false"/>
                <w:color w:val="000000"/>
                <w:sz w:val="20"/>
              </w:rPr>
              <w:t>
</w:t>
            </w:r>
            <w:r>
              <w:rPr>
                <w:rFonts w:ascii="Times New Roman"/>
                <w:b w:val="false"/>
                <w:i w:val="false"/>
                <w:color w:val="000000"/>
                <w:sz w:val="20"/>
              </w:rPr>
              <w:t>Чистая прибыль (убыток) за период до вычета доли меньшинства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Кезең бойынша қорытынды пайда (залал)</w:t>
            </w:r>
            <w:r>
              <w:br/>
            </w:r>
            <w:r>
              <w:rPr>
                <w:rFonts w:ascii="Times New Roman"/>
                <w:b w:val="false"/>
                <w:i w:val="false"/>
                <w:color w:val="000000"/>
                <w:sz w:val="20"/>
              </w:rPr>
              <w:t>
</w:t>
            </w:r>
            <w:r>
              <w:rPr>
                <w:rFonts w:ascii="Times New Roman"/>
                <w:b w:val="false"/>
                <w:i w:val="false"/>
                <w:color w:val="000000"/>
                <w:sz w:val="20"/>
              </w:rPr>
              <w:t>Итоговая прибыль (убыток) за период</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4. Бухгалтерлік теңгерім көрсеткіштері бойынша мәліметтерді</w:t>
      </w:r>
      <w:r>
        <w:br/>
      </w:r>
      <w:r>
        <w:rPr>
          <w:rFonts w:ascii="Times New Roman"/>
          <w:b w:val="false"/>
          <w:i w:val="false"/>
          <w:color w:val="000000"/>
          <w:sz w:val="28"/>
        </w:rPr>
        <w:t>
</w:t>
      </w:r>
      <w:r>
        <w:rPr>
          <w:rFonts w:ascii="Times New Roman"/>
          <w:b/>
          <w:i w:val="false"/>
          <w:color w:val="000000"/>
          <w:sz w:val="28"/>
        </w:rPr>
        <w:t>көрсетіңіз, мың теңгемен</w:t>
      </w:r>
      <w:r>
        <w:br/>
      </w:r>
      <w:r>
        <w:rPr>
          <w:rFonts w:ascii="Times New Roman"/>
          <w:b w:val="false"/>
          <w:i w:val="false"/>
          <w:color w:val="000000"/>
          <w:sz w:val="28"/>
        </w:rPr>
        <w:t>
Укажите сведения по показателям бухгалтерского баланса, в тысячах</w:t>
      </w:r>
      <w:r>
        <w:br/>
      </w:r>
      <w:r>
        <w:rPr>
          <w:rFonts w:ascii="Times New Roman"/>
          <w:b w:val="false"/>
          <w:i w:val="false"/>
          <w:color w:val="000000"/>
          <w:sz w:val="28"/>
        </w:rPr>
        <w:t>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2"/>
        <w:gridCol w:w="9215"/>
        <w:gridCol w:w="2273"/>
      </w:tblGrid>
      <w:tr>
        <w:trPr>
          <w:trHeight w:val="495"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жылға</w:t>
            </w:r>
            <w:r>
              <w:br/>
            </w:r>
            <w:r>
              <w:rPr>
                <w:rFonts w:ascii="Times New Roman"/>
                <w:b w:val="false"/>
                <w:i w:val="false"/>
                <w:color w:val="000000"/>
                <w:sz w:val="20"/>
              </w:rPr>
              <w:t>
</w:t>
            </w:r>
            <w:r>
              <w:rPr>
                <w:rFonts w:ascii="Times New Roman"/>
                <w:b w:val="false"/>
                <w:i w:val="false"/>
                <w:color w:val="000000"/>
                <w:sz w:val="20"/>
              </w:rPr>
              <w:t>За отчетный год</w:t>
            </w:r>
          </w:p>
        </w:tc>
      </w:tr>
      <w:tr>
        <w:trPr>
          <w:trHeight w:val="12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85"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Активтер</w:t>
            </w:r>
            <w:r>
              <w:br/>
            </w:r>
            <w:r>
              <w:rPr>
                <w:rFonts w:ascii="Times New Roman"/>
                <w:b w:val="false"/>
                <w:i w:val="false"/>
                <w:color w:val="000000"/>
                <w:sz w:val="20"/>
              </w:rPr>
              <w:t>
</w:t>
            </w:r>
            <w:r>
              <w:rPr>
                <w:rFonts w:ascii="Times New Roman"/>
                <w:b w:val="false"/>
                <w:i w:val="false"/>
                <w:color w:val="000000"/>
                <w:sz w:val="20"/>
              </w:rPr>
              <w:t>Активы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активтер</w:t>
            </w:r>
            <w:r>
              <w:br/>
            </w:r>
            <w:r>
              <w:rPr>
                <w:rFonts w:ascii="Times New Roman"/>
                <w:b w:val="false"/>
                <w:i w:val="false"/>
                <w:color w:val="000000"/>
                <w:sz w:val="20"/>
              </w:rPr>
              <w:t>
</w:t>
            </w:r>
            <w:r>
              <w:rPr>
                <w:rFonts w:ascii="Times New Roman"/>
                <w:b w:val="false"/>
                <w:i w:val="false"/>
                <w:color w:val="000000"/>
                <w:sz w:val="20"/>
              </w:rPr>
              <w:t>краткосрочные активы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активтер</w:t>
            </w:r>
            <w:r>
              <w:br/>
            </w:r>
            <w:r>
              <w:rPr>
                <w:rFonts w:ascii="Times New Roman"/>
                <w:b w:val="false"/>
                <w:i w:val="false"/>
                <w:color w:val="000000"/>
                <w:sz w:val="20"/>
              </w:rPr>
              <w:t>
</w:t>
            </w:r>
            <w:r>
              <w:rPr>
                <w:rFonts w:ascii="Times New Roman"/>
                <w:b w:val="false"/>
                <w:i w:val="false"/>
                <w:color w:val="000000"/>
                <w:sz w:val="20"/>
              </w:rPr>
              <w:t xml:space="preserve">долгосрочные активы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w:t>
            </w:r>
            <w:r>
              <w:br/>
            </w:r>
            <w:r>
              <w:rPr>
                <w:rFonts w:ascii="Times New Roman"/>
                <w:b w:val="false"/>
                <w:i w:val="false"/>
                <w:color w:val="000000"/>
                <w:sz w:val="20"/>
              </w:rPr>
              <w:t>
</w:t>
            </w:r>
            <w:r>
              <w:rPr>
                <w:rFonts w:ascii="Times New Roman"/>
                <w:b w:val="false"/>
                <w:i w:val="false"/>
                <w:color w:val="000000"/>
                <w:sz w:val="20"/>
              </w:rPr>
              <w:t xml:space="preserve">прочие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Пассивтер</w:t>
            </w:r>
            <w:r>
              <w:br/>
            </w:r>
            <w:r>
              <w:rPr>
                <w:rFonts w:ascii="Times New Roman"/>
                <w:b w:val="false"/>
                <w:i w:val="false"/>
                <w:color w:val="000000"/>
                <w:sz w:val="20"/>
              </w:rPr>
              <w:t>
</w:t>
            </w:r>
            <w:r>
              <w:rPr>
                <w:rFonts w:ascii="Times New Roman"/>
                <w:b w:val="false"/>
                <w:i w:val="false"/>
                <w:color w:val="000000"/>
                <w:sz w:val="20"/>
              </w:rPr>
              <w:t>Пассивы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міндеттемелер</w:t>
            </w:r>
            <w:r>
              <w:br/>
            </w:r>
            <w:r>
              <w:rPr>
                <w:rFonts w:ascii="Times New Roman"/>
                <w:b w:val="false"/>
                <w:i w:val="false"/>
                <w:color w:val="000000"/>
                <w:sz w:val="20"/>
              </w:rPr>
              <w:t>
</w:t>
            </w:r>
            <w:r>
              <w:rPr>
                <w:rFonts w:ascii="Times New Roman"/>
                <w:b w:val="false"/>
                <w:i w:val="false"/>
                <w:color w:val="000000"/>
                <w:sz w:val="20"/>
              </w:rPr>
              <w:t>краткосрочные обязательства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міндеттемелер</w:t>
            </w:r>
            <w:r>
              <w:br/>
            </w:r>
            <w:r>
              <w:rPr>
                <w:rFonts w:ascii="Times New Roman"/>
                <w:b w:val="false"/>
                <w:i w:val="false"/>
                <w:color w:val="000000"/>
                <w:sz w:val="20"/>
              </w:rPr>
              <w:t>
</w:t>
            </w:r>
            <w:r>
              <w:rPr>
                <w:rFonts w:ascii="Times New Roman"/>
                <w:b w:val="false"/>
                <w:i w:val="false"/>
                <w:color w:val="000000"/>
                <w:sz w:val="20"/>
              </w:rPr>
              <w:t>долгосрочные обязательства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капитал</w:t>
            </w:r>
            <w:r>
              <w:br/>
            </w:r>
            <w:r>
              <w:rPr>
                <w:rFonts w:ascii="Times New Roman"/>
                <w:b w:val="false"/>
                <w:i w:val="false"/>
                <w:color w:val="000000"/>
                <w:sz w:val="20"/>
              </w:rPr>
              <w:t>
</w:t>
            </w:r>
            <w:r>
              <w:rPr>
                <w:rFonts w:ascii="Times New Roman"/>
                <w:b w:val="false"/>
                <w:i w:val="false"/>
                <w:color w:val="000000"/>
                <w:sz w:val="20"/>
              </w:rPr>
              <w:t>капитал</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өзге де </w:t>
            </w:r>
            <w:r>
              <w:br/>
            </w:r>
            <w:r>
              <w:rPr>
                <w:rFonts w:ascii="Times New Roman"/>
                <w:b w:val="false"/>
                <w:i w:val="false"/>
                <w:color w:val="000000"/>
                <w:sz w:val="20"/>
              </w:rPr>
              <w:t>
</w:t>
            </w:r>
            <w:r>
              <w:rPr>
                <w:rFonts w:ascii="Times New Roman"/>
                <w:b w:val="false"/>
                <w:i w:val="false"/>
                <w:color w:val="000000"/>
                <w:sz w:val="20"/>
              </w:rPr>
              <w:t>прочие</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Наименование______________ Адрес      ___________________</w:t>
      </w:r>
      <w:r>
        <w:br/>
      </w:r>
      <w:r>
        <w:rPr>
          <w:rFonts w:ascii="Times New Roman"/>
          <w:b w:val="false"/>
          <w:i w:val="false"/>
          <w:color w:val="000000"/>
          <w:sz w:val="28"/>
        </w:rPr>
        <w:t>
            ______________            ___________________</w:t>
      </w:r>
    </w:p>
    <w:p>
      <w:pPr>
        <w:spacing w:after="0"/>
        <w:ind w:left="0"/>
        <w:jc w:val="both"/>
      </w:pPr>
      <w:r>
        <w:rPr>
          <w:rFonts w:ascii="Times New Roman"/>
          <w:b/>
          <w:i w:val="false"/>
          <w:color w:val="000000"/>
          <w:sz w:val="28"/>
        </w:rPr>
        <w:t>Телефон</w:t>
      </w:r>
      <w:r>
        <w:rPr>
          <w:rFonts w:ascii="Times New Roman"/>
          <w:b w:val="false"/>
          <w:i w:val="false"/>
          <w:color w:val="000000"/>
          <w:sz w:val="28"/>
        </w:rPr>
        <w:t xml:space="preserve"> _________________</w:t>
      </w:r>
    </w:p>
    <w:p>
      <w:pPr>
        <w:spacing w:after="0"/>
        <w:ind w:left="0"/>
        <w:jc w:val="both"/>
      </w:pPr>
      <w:r>
        <w:rPr>
          <w:rFonts w:ascii="Times New Roman"/>
          <w:b/>
          <w:i w:val="false"/>
          <w:color w:val="000000"/>
          <w:sz w:val="28"/>
        </w:rPr>
        <w:t>Электрондық пошта мекенжайы</w:t>
      </w:r>
      <w:r>
        <w:br/>
      </w:r>
      <w:r>
        <w:rPr>
          <w:rFonts w:ascii="Times New Roman"/>
          <w:b w:val="false"/>
          <w:i w:val="false"/>
          <w:color w:val="000000"/>
          <w:sz w:val="28"/>
        </w:rPr>
        <w:t>
Адрес электронной почты __________________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_______________________________ ____________</w:t>
      </w:r>
      <w:r>
        <w:br/>
      </w:r>
      <w:r>
        <w:rPr>
          <w:rFonts w:ascii="Times New Roman"/>
          <w:b w:val="false"/>
          <w:i w:val="false"/>
          <w:color w:val="000000"/>
          <w:sz w:val="28"/>
        </w:rPr>
        <w:t>
                         </w:t>
      </w:r>
      <w:r>
        <w:rPr>
          <w:rFonts w:ascii="Times New Roman"/>
          <w:b/>
          <w:i w:val="false"/>
          <w:color w:val="000000"/>
          <w:sz w:val="28"/>
        </w:rPr>
        <w:t>аты-жөні</w:t>
      </w:r>
      <w:r>
        <w:rPr>
          <w:rFonts w:ascii="Times New Roman"/>
          <w:b w:val="false"/>
          <w:i w:val="false"/>
          <w:color w:val="000000"/>
          <w:sz w:val="28"/>
        </w:rPr>
        <w:t>             телефон</w:t>
      </w:r>
      <w:r>
        <w:br/>
      </w:r>
      <w:r>
        <w:rPr>
          <w:rFonts w:ascii="Times New Roman"/>
          <w:b w:val="false"/>
          <w:i w:val="false"/>
          <w:color w:val="000000"/>
          <w:sz w:val="28"/>
        </w:rPr>
        <w:t xml:space="preserve">
                         фамилия              </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 ______________________________ ____________</w:t>
      </w:r>
      <w:r>
        <w:br/>
      </w:r>
      <w:r>
        <w:rPr>
          <w:rFonts w:ascii="Times New Roman"/>
          <w:b w:val="false"/>
          <w:i w:val="false"/>
          <w:color w:val="000000"/>
          <w:sz w:val="28"/>
        </w:rPr>
        <w:t>
             </w:t>
      </w:r>
      <w:r>
        <w:rPr>
          <w:rFonts w:ascii="Times New Roman"/>
          <w:b/>
          <w:i w:val="false"/>
          <w:color w:val="000000"/>
          <w:sz w:val="28"/>
        </w:rPr>
        <w:t>тегі, аты және әкесінің аты</w:t>
      </w:r>
      <w:r>
        <w:rPr>
          <w:rFonts w:ascii="Times New Roman"/>
          <w:b w:val="false"/>
          <w:i w:val="false"/>
          <w:color w:val="000000"/>
          <w:sz w:val="28"/>
        </w:rPr>
        <w:t>    </w:t>
      </w:r>
      <w:r>
        <w:rPr>
          <w:rFonts w:ascii="Times New Roman"/>
          <w:b/>
          <w:i w:val="false"/>
          <w:color w:val="000000"/>
          <w:sz w:val="28"/>
        </w:rPr>
        <w:t>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Бас бухгалтер</w:t>
      </w:r>
      <w:r>
        <w:rPr>
          <w:rFonts w:ascii="Times New Roman"/>
          <w:b w:val="false"/>
          <w:i w:val="false"/>
          <w:color w:val="000000"/>
          <w:sz w:val="28"/>
        </w:rPr>
        <w:t> </w:t>
      </w:r>
      <w:r>
        <w:br/>
      </w:r>
      <w:r>
        <w:rPr>
          <w:rFonts w:ascii="Times New Roman"/>
          <w:b w:val="false"/>
          <w:i w:val="false"/>
          <w:color w:val="000000"/>
          <w:sz w:val="28"/>
        </w:rPr>
        <w:t xml:space="preserve">
Главный бухгалтер ______________________________ ___________ </w:t>
      </w:r>
      <w:r>
        <w:br/>
      </w:r>
      <w:r>
        <w:rPr>
          <w:rFonts w:ascii="Times New Roman"/>
          <w:b w:val="false"/>
          <w:i w:val="false"/>
          <w:color w:val="000000"/>
          <w:sz w:val="28"/>
        </w:rPr>
        <w:t>
                  </w:t>
      </w:r>
      <w:r>
        <w:rPr>
          <w:rFonts w:ascii="Times New Roman"/>
          <w:b/>
          <w:i w:val="false"/>
          <w:color w:val="000000"/>
          <w:sz w:val="28"/>
        </w:rPr>
        <w:t>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                                 </w:t>
      </w:r>
      <w:r>
        <w:rPr>
          <w:rFonts w:ascii="Times New Roman"/>
          <w:b/>
          <w:i w:val="false"/>
          <w:color w:val="000000"/>
          <w:sz w:val="28"/>
        </w:rPr>
        <w:t>Мөрдің орны (бар болған жағдайда)</w:t>
      </w:r>
      <w:r>
        <w:br/>
      </w:r>
      <w:r>
        <w:rPr>
          <w:rFonts w:ascii="Times New Roman"/>
          <w:b w:val="false"/>
          <w:i w:val="false"/>
          <w:color w:val="000000"/>
          <w:sz w:val="28"/>
        </w:rPr>
        <w:t>
                                    Место для печати (при наличии)</w:t>
      </w:r>
    </w:p>
    <w:bookmarkStart w:name="z72" w:id="47"/>
    <w:p>
      <w:pPr>
        <w:spacing w:after="0"/>
        <w:ind w:left="0"/>
        <w:jc w:val="both"/>
      </w:pPr>
      <w:r>
        <w:rPr>
          <w:rFonts w:ascii="Times New Roman"/>
          <w:b w:val="false"/>
          <w:i w:val="false"/>
          <w:color w:val="000000"/>
          <w:sz w:val="28"/>
        </w:rPr>
        <w:t xml:space="preserve">
Приложение 16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Агентства Республики Казахстан по</w:t>
      </w:r>
      <w:r>
        <w:br/>
      </w:r>
      <w:r>
        <w:rPr>
          <w:rFonts w:ascii="Times New Roman"/>
          <w:b w:val="false"/>
          <w:i w:val="false"/>
          <w:color w:val="000000"/>
          <w:sz w:val="28"/>
        </w:rPr>
        <w:t xml:space="preserve">
статистике            </w:t>
      </w:r>
      <w:r>
        <w:br/>
      </w:r>
      <w:r>
        <w:rPr>
          <w:rFonts w:ascii="Times New Roman"/>
          <w:b w:val="false"/>
          <w:i w:val="false"/>
          <w:color w:val="000000"/>
          <w:sz w:val="28"/>
        </w:rPr>
        <w:t xml:space="preserve">
от 27 сентября 2013 года № 227  </w:t>
      </w:r>
    </w:p>
    <w:bookmarkEnd w:id="47"/>
    <w:bookmarkStart w:name="z73" w:id="48"/>
    <w:p>
      <w:pPr>
        <w:spacing w:after="0"/>
        <w:ind w:left="0"/>
        <w:jc w:val="left"/>
      </w:pPr>
      <w:r>
        <w:rPr>
          <w:rFonts w:ascii="Times New Roman"/>
          <w:b/>
          <w:i w:val="false"/>
          <w:color w:val="000000"/>
        </w:rPr>
        <w:t xml:space="preserve"> 
Инструкция</w:t>
      </w:r>
      <w:r>
        <w:br/>
      </w:r>
      <w:r>
        <w:rPr>
          <w:rFonts w:ascii="Times New Roman"/>
          <w:b/>
          <w:i w:val="false"/>
          <w:color w:val="000000"/>
        </w:rPr>
        <w:t>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об основных показателях финансово-хозяйственной</w:t>
      </w:r>
      <w:r>
        <w:br/>
      </w:r>
      <w:r>
        <w:rPr>
          <w:rFonts w:ascii="Times New Roman"/>
          <w:b/>
          <w:i w:val="false"/>
          <w:color w:val="000000"/>
        </w:rPr>
        <w:t>
деятельности организации здравоохранения»,</w:t>
      </w:r>
      <w:r>
        <w:br/>
      </w:r>
      <w:r>
        <w:rPr>
          <w:rFonts w:ascii="Times New Roman"/>
          <w:b/>
          <w:i w:val="false"/>
          <w:color w:val="000000"/>
        </w:rPr>
        <w:t>
(код 1351104, индекс Соцфин (здрав), периодичность годовая)</w:t>
      </w:r>
    </w:p>
    <w:bookmarkEnd w:id="48"/>
    <w:bookmarkStart w:name="z206" w:id="49"/>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об основных показателях финансово-хозяйственной деятельности организации здравоохранения» (код 1351104, индекс Соцфин (здрав), периодичность годовая)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об основных показателях финансово-хозяйственной деятельности организации здравоохранения» (код 1351104, индекс Соцфин (здрав), периодичность годовая).</w:t>
      </w:r>
      <w:r>
        <w:br/>
      </w:r>
      <w:r>
        <w:rPr>
          <w:rFonts w:ascii="Times New Roman"/>
          <w:b w:val="false"/>
          <w:i w:val="false"/>
          <w:color w:val="000000"/>
          <w:sz w:val="28"/>
        </w:rPr>
        <w:t>
</w:t>
      </w:r>
      <w:r>
        <w:rPr>
          <w:rFonts w:ascii="Times New Roman"/>
          <w:b w:val="false"/>
          <w:i w:val="false"/>
          <w:color w:val="000000"/>
          <w:sz w:val="28"/>
        </w:rPr>
        <w:t xml:space="preserve">
      2. Следующие определения применяются в целях заполнения данной статистической формы: </w:t>
      </w:r>
      <w:r>
        <w:br/>
      </w:r>
      <w:r>
        <w:rPr>
          <w:rFonts w:ascii="Times New Roman"/>
          <w:b w:val="false"/>
          <w:i w:val="false"/>
          <w:color w:val="000000"/>
          <w:sz w:val="28"/>
        </w:rPr>
        <w:t>
</w:t>
      </w:r>
      <w:r>
        <w:rPr>
          <w:rFonts w:ascii="Times New Roman"/>
          <w:b w:val="false"/>
          <w:i w:val="false"/>
          <w:color w:val="000000"/>
          <w:sz w:val="28"/>
        </w:rPr>
        <w:t>
      1) текущие трансферты - односторонние платежи, не подлежащие возврату из республиканского и местного бюджетов, добровольные взносы членов организаций и пожертвований (в том числе из-за рубежа);</w:t>
      </w:r>
      <w:r>
        <w:br/>
      </w:r>
      <w:r>
        <w:rPr>
          <w:rFonts w:ascii="Times New Roman"/>
          <w:b w:val="false"/>
          <w:i w:val="false"/>
          <w:color w:val="000000"/>
          <w:sz w:val="28"/>
        </w:rPr>
        <w:t>
</w:t>
      </w:r>
      <w:r>
        <w:rPr>
          <w:rFonts w:ascii="Times New Roman"/>
          <w:b w:val="false"/>
          <w:i w:val="false"/>
          <w:color w:val="000000"/>
          <w:sz w:val="28"/>
        </w:rPr>
        <w:t>
      2) текущие расходы - все виды расходов субъекта, связанные с его финансово-хозяйственной деятельностью, такие как затраты, формирующие себестоимость произведенной продукции (товаров и услуг) по основной и вторичной деятельности;</w:t>
      </w:r>
      <w:r>
        <w:br/>
      </w:r>
      <w:r>
        <w:rPr>
          <w:rFonts w:ascii="Times New Roman"/>
          <w:b w:val="false"/>
          <w:i w:val="false"/>
          <w:color w:val="000000"/>
          <w:sz w:val="28"/>
        </w:rPr>
        <w:t>
</w:t>
      </w:r>
      <w:r>
        <w:rPr>
          <w:rFonts w:ascii="Times New Roman"/>
          <w:b w:val="false"/>
          <w:i w:val="false"/>
          <w:color w:val="000000"/>
          <w:sz w:val="28"/>
        </w:rPr>
        <w:t>
      3) активы - это имущество, имущественные и личные имущественные блага и права субъекта, имеющие стоимостную оценку;</w:t>
      </w:r>
      <w:r>
        <w:br/>
      </w:r>
      <w:r>
        <w:rPr>
          <w:rFonts w:ascii="Times New Roman"/>
          <w:b w:val="false"/>
          <w:i w:val="false"/>
          <w:color w:val="000000"/>
          <w:sz w:val="28"/>
        </w:rPr>
        <w:t>
</w:t>
      </w:r>
      <w:r>
        <w:rPr>
          <w:rFonts w:ascii="Times New Roman"/>
          <w:b w:val="false"/>
          <w:i w:val="false"/>
          <w:color w:val="000000"/>
          <w:sz w:val="28"/>
        </w:rPr>
        <w:t>
      4) капитальные трансферты - безвозмездная передача права собственности на активы (кроме наличных денег и материальных оборотов) или средств для их приобретения от одной институциональной единицы к другой;</w:t>
      </w:r>
      <w:r>
        <w:br/>
      </w:r>
      <w:r>
        <w:rPr>
          <w:rFonts w:ascii="Times New Roman"/>
          <w:b w:val="false"/>
          <w:i w:val="false"/>
          <w:color w:val="000000"/>
          <w:sz w:val="28"/>
        </w:rPr>
        <w:t>
</w:t>
      </w:r>
      <w:r>
        <w:rPr>
          <w:rFonts w:ascii="Times New Roman"/>
          <w:b w:val="false"/>
          <w:i w:val="false"/>
          <w:color w:val="000000"/>
          <w:sz w:val="28"/>
        </w:rPr>
        <w:t>
      5) коммунальные услуги - расходы на электрическую и тепловую энергию, водоснабжение и канализацию;</w:t>
      </w:r>
      <w:r>
        <w:br/>
      </w:r>
      <w:r>
        <w:rPr>
          <w:rFonts w:ascii="Times New Roman"/>
          <w:b w:val="false"/>
          <w:i w:val="false"/>
          <w:color w:val="000000"/>
          <w:sz w:val="28"/>
        </w:rPr>
        <w:t>
</w:t>
      </w:r>
      <w:r>
        <w:rPr>
          <w:rFonts w:ascii="Times New Roman"/>
          <w:b w:val="false"/>
          <w:i w:val="false"/>
          <w:color w:val="000000"/>
          <w:sz w:val="28"/>
        </w:rPr>
        <w:t>
      6) фонд заработной платы работников (далее - ФЗП) - начисленные суммарные денежные средства организации для оплаты труда работников (должностные оклады (тарифные ставки), доплаты, надбавки, премии и иные выплаты стимулирующего и компенсационного характера), с учетом налогов и других удержаний (</w:t>
      </w:r>
      <w:r>
        <w:rPr>
          <w:rFonts w:ascii="Times New Roman"/>
          <w:b w:val="false"/>
          <w:i w:val="false"/>
          <w:color w:val="000000"/>
          <w:sz w:val="28"/>
        </w:rPr>
        <w:t>индивидуальный подоходный налог</w:t>
      </w:r>
      <w:r>
        <w:rPr>
          <w:rFonts w:ascii="Times New Roman"/>
          <w:b w:val="false"/>
          <w:i w:val="false"/>
          <w:color w:val="000000"/>
          <w:sz w:val="28"/>
        </w:rPr>
        <w:t>, обязательные </w:t>
      </w:r>
      <w:r>
        <w:rPr>
          <w:rFonts w:ascii="Times New Roman"/>
          <w:b w:val="false"/>
          <w:i w:val="false"/>
          <w:color w:val="000000"/>
          <w:sz w:val="28"/>
        </w:rPr>
        <w:t>пенсионные взносы</w:t>
      </w:r>
      <w:r>
        <w:rPr>
          <w:rFonts w:ascii="Times New Roman"/>
          <w:b w:val="false"/>
          <w:i w:val="false"/>
          <w:color w:val="000000"/>
          <w:sz w:val="28"/>
        </w:rPr>
        <w:t>) в соответствии с </w:t>
      </w:r>
      <w:r>
        <w:rPr>
          <w:rFonts w:ascii="Times New Roman"/>
          <w:b w:val="false"/>
          <w:i w:val="false"/>
          <w:color w:val="000000"/>
          <w:sz w:val="28"/>
        </w:rPr>
        <w:t>нормативными правовыми актами</w:t>
      </w:r>
      <w:r>
        <w:rPr>
          <w:rFonts w:ascii="Times New Roman"/>
          <w:b w:val="false"/>
          <w:i w:val="false"/>
          <w:color w:val="000000"/>
          <w:sz w:val="28"/>
        </w:rPr>
        <w:t xml:space="preserve"> Республики Казахстан, независимо от источника их финансирования и срока их фактических выплат;</w:t>
      </w:r>
      <w:r>
        <w:br/>
      </w:r>
      <w:r>
        <w:rPr>
          <w:rFonts w:ascii="Times New Roman"/>
          <w:b w:val="false"/>
          <w:i w:val="false"/>
          <w:color w:val="000000"/>
          <w:sz w:val="28"/>
        </w:rPr>
        <w:t>
</w:t>
      </w:r>
      <w:r>
        <w:rPr>
          <w:rFonts w:ascii="Times New Roman"/>
          <w:b w:val="false"/>
          <w:i w:val="false"/>
          <w:color w:val="000000"/>
          <w:sz w:val="28"/>
        </w:rPr>
        <w:t>
      7) итоговая прибыль (убыток) - текущие доходы минус текущие расходы;</w:t>
      </w:r>
      <w:r>
        <w:br/>
      </w:r>
      <w:r>
        <w:rPr>
          <w:rFonts w:ascii="Times New Roman"/>
          <w:b w:val="false"/>
          <w:i w:val="false"/>
          <w:color w:val="000000"/>
          <w:sz w:val="28"/>
        </w:rPr>
        <w:t>
</w:t>
      </w:r>
      <w:r>
        <w:rPr>
          <w:rFonts w:ascii="Times New Roman"/>
          <w:b w:val="false"/>
          <w:i w:val="false"/>
          <w:color w:val="000000"/>
          <w:sz w:val="28"/>
        </w:rPr>
        <w:t>
      8) запасы - краткосрочные активы предприятия, предназначенные для продажи в ходе обычной деятельности или в форме сырья и материалов, предназначенных для использования в производственном процессе или при предоставлении услуг;</w:t>
      </w:r>
      <w:r>
        <w:br/>
      </w:r>
      <w:r>
        <w:rPr>
          <w:rFonts w:ascii="Times New Roman"/>
          <w:b w:val="false"/>
          <w:i w:val="false"/>
          <w:color w:val="000000"/>
          <w:sz w:val="28"/>
        </w:rPr>
        <w:t>
</w:t>
      </w:r>
      <w:r>
        <w:rPr>
          <w:rFonts w:ascii="Times New Roman"/>
          <w:b w:val="false"/>
          <w:i w:val="false"/>
          <w:color w:val="000000"/>
          <w:sz w:val="28"/>
        </w:rPr>
        <w:t>
      9) краткосрочные обязательства - задолженность предприятия, которую предполагается погасить путем использования оборотных активов или путем создания новых краткосрочных обязательств;</w:t>
      </w:r>
      <w:r>
        <w:br/>
      </w:r>
      <w:r>
        <w:rPr>
          <w:rFonts w:ascii="Times New Roman"/>
          <w:b w:val="false"/>
          <w:i w:val="false"/>
          <w:color w:val="000000"/>
          <w:sz w:val="28"/>
        </w:rPr>
        <w:t>
</w:t>
      </w:r>
      <w:r>
        <w:rPr>
          <w:rFonts w:ascii="Times New Roman"/>
          <w:b w:val="false"/>
          <w:i w:val="false"/>
          <w:color w:val="000000"/>
          <w:sz w:val="28"/>
        </w:rPr>
        <w:t>
      10) возвратные отходы производства - остатки сырья, материалов или полуфабрикатов, образовавшиеся в процессе превращения исходного ресурса в готовую продукцию, утратившие полностью или частично потребительские качества исходного материала (химические или физические свойства, в том числе полномерность, конфигурацию) или вовсе неиспользуемые по прямому назначению;</w:t>
      </w:r>
      <w:r>
        <w:br/>
      </w:r>
      <w:r>
        <w:rPr>
          <w:rFonts w:ascii="Times New Roman"/>
          <w:b w:val="false"/>
          <w:i w:val="false"/>
          <w:color w:val="000000"/>
          <w:sz w:val="28"/>
        </w:rPr>
        <w:t>
</w:t>
      </w:r>
      <w:r>
        <w:rPr>
          <w:rFonts w:ascii="Times New Roman"/>
          <w:b w:val="false"/>
          <w:i w:val="false"/>
          <w:color w:val="000000"/>
          <w:sz w:val="28"/>
        </w:rPr>
        <w:t>
      11) основной вид деятельности - вид деятельности, добавленная стоимость которого превышает добавленную стоимость любого другого вида деятельности, осуществляемого субъектом;</w:t>
      </w:r>
      <w:r>
        <w:br/>
      </w:r>
      <w:r>
        <w:rPr>
          <w:rFonts w:ascii="Times New Roman"/>
          <w:b w:val="false"/>
          <w:i w:val="false"/>
          <w:color w:val="000000"/>
          <w:sz w:val="28"/>
        </w:rPr>
        <w:t>
</w:t>
      </w:r>
      <w:r>
        <w:rPr>
          <w:rFonts w:ascii="Times New Roman"/>
          <w:b w:val="false"/>
          <w:i w:val="false"/>
          <w:color w:val="000000"/>
          <w:sz w:val="28"/>
        </w:rPr>
        <w:t>
      12) основные средства - это материальные активы, которые удерживаются субъектом для использования в производстве или поставке товаров (услуг), для сдачи в аренду другим лицам или для административных целей и предполагается использование их в течение более, чем одного периода;</w:t>
      </w:r>
      <w:r>
        <w:br/>
      </w:r>
      <w:r>
        <w:rPr>
          <w:rFonts w:ascii="Times New Roman"/>
          <w:b w:val="false"/>
          <w:i w:val="false"/>
          <w:color w:val="000000"/>
          <w:sz w:val="28"/>
        </w:rPr>
        <w:t>
</w:t>
      </w:r>
      <w:r>
        <w:rPr>
          <w:rFonts w:ascii="Times New Roman"/>
          <w:b w:val="false"/>
          <w:i w:val="false"/>
          <w:color w:val="000000"/>
          <w:sz w:val="28"/>
        </w:rPr>
        <w:t>
      13) амортизация - процесс постепенного переноса стоимости приобретенного актива на себестоимость продукции или на расходы, которые происходят в течение срока полезного использования актива;</w:t>
      </w:r>
      <w:r>
        <w:br/>
      </w:r>
      <w:r>
        <w:rPr>
          <w:rFonts w:ascii="Times New Roman"/>
          <w:b w:val="false"/>
          <w:i w:val="false"/>
          <w:color w:val="000000"/>
          <w:sz w:val="28"/>
        </w:rPr>
        <w:t>
</w:t>
      </w:r>
      <w:r>
        <w:rPr>
          <w:rFonts w:ascii="Times New Roman"/>
          <w:b w:val="false"/>
          <w:i w:val="false"/>
          <w:color w:val="000000"/>
          <w:sz w:val="28"/>
        </w:rPr>
        <w:t>
      14) налоги - законодательно установленные государством в одностороннем порядке обязательные денежные платежи в бюджет, за исключением случаев, предусмотренных </w:t>
      </w:r>
      <w:r>
        <w:rPr>
          <w:rFonts w:ascii="Times New Roman"/>
          <w:b w:val="false"/>
          <w:i w:val="false"/>
          <w:color w:val="000000"/>
          <w:sz w:val="28"/>
        </w:rPr>
        <w:t>Налоговым Кодексом</w:t>
      </w:r>
      <w:r>
        <w:rPr>
          <w:rFonts w:ascii="Times New Roman"/>
          <w:b w:val="false"/>
          <w:i w:val="false"/>
          <w:color w:val="000000"/>
          <w:sz w:val="28"/>
        </w:rPr>
        <w:t xml:space="preserve"> «О налогах и других обязательных платежах в бюджет», производимые в определенных размерах, носящие безвозвратный и безвозмездный характер;</w:t>
      </w:r>
      <w:r>
        <w:br/>
      </w:r>
      <w:r>
        <w:rPr>
          <w:rFonts w:ascii="Times New Roman"/>
          <w:b w:val="false"/>
          <w:i w:val="false"/>
          <w:color w:val="000000"/>
          <w:sz w:val="28"/>
        </w:rPr>
        <w:t>
</w:t>
      </w:r>
      <w:r>
        <w:rPr>
          <w:rFonts w:ascii="Times New Roman"/>
          <w:b w:val="false"/>
          <w:i w:val="false"/>
          <w:color w:val="000000"/>
          <w:sz w:val="28"/>
        </w:rPr>
        <w:t>
      15) чистая прибыль (убыток) - разница между доходами и расходами предприятия за вычетом налога на прибыль;</w:t>
      </w:r>
      <w:r>
        <w:br/>
      </w:r>
      <w:r>
        <w:rPr>
          <w:rFonts w:ascii="Times New Roman"/>
          <w:b w:val="false"/>
          <w:i w:val="false"/>
          <w:color w:val="000000"/>
          <w:sz w:val="28"/>
        </w:rPr>
        <w:t>
</w:t>
      </w:r>
      <w:r>
        <w:rPr>
          <w:rFonts w:ascii="Times New Roman"/>
          <w:b w:val="false"/>
          <w:i w:val="false"/>
          <w:color w:val="000000"/>
          <w:sz w:val="28"/>
        </w:rPr>
        <w:t>
      16) долгосрочные обязательства - все виды задолженности, которые предприятие не предполагает погасить в течение одного операционного цикла;</w:t>
      </w:r>
      <w:r>
        <w:br/>
      </w:r>
      <w:r>
        <w:rPr>
          <w:rFonts w:ascii="Times New Roman"/>
          <w:b w:val="false"/>
          <w:i w:val="false"/>
          <w:color w:val="000000"/>
          <w:sz w:val="28"/>
        </w:rPr>
        <w:t>
</w:t>
      </w:r>
      <w:r>
        <w:rPr>
          <w:rFonts w:ascii="Times New Roman"/>
          <w:b w:val="false"/>
          <w:i w:val="false"/>
          <w:color w:val="000000"/>
          <w:sz w:val="28"/>
        </w:rPr>
        <w:t>
      17) сырье и материалы - стоимость всех материалов, используемых в процессе изготовления продукции и оказания услуг, с учетом транспортно-заготовительных расходов.</w:t>
      </w:r>
      <w:r>
        <w:br/>
      </w:r>
      <w:r>
        <w:rPr>
          <w:rFonts w:ascii="Times New Roman"/>
          <w:b w:val="false"/>
          <w:i w:val="false"/>
          <w:color w:val="000000"/>
          <w:sz w:val="28"/>
        </w:rPr>
        <w:t>
</w:t>
      </w:r>
      <w:r>
        <w:rPr>
          <w:rFonts w:ascii="Times New Roman"/>
          <w:b w:val="false"/>
          <w:i w:val="false"/>
          <w:color w:val="000000"/>
          <w:sz w:val="28"/>
        </w:rPr>
        <w:t>
      3. В случае, если структурному и обособленному подразделению делегированы полномочия по сдаче статистической формы юридическим лицом, то оно представляет данную статистическую форму по месту своего нахождения в органы статистики. Если структурное и обособленное подразделение не имеет полномочий по сдаче статистической формы, то юридическое лицо представляет отчет в органы статистики по месту своего нахождения в разрезе своих структурных и обособленных подразделений с указанием их местонахождения.</w:t>
      </w:r>
      <w:r>
        <w:br/>
      </w:r>
      <w:r>
        <w:rPr>
          <w:rFonts w:ascii="Times New Roman"/>
          <w:b w:val="false"/>
          <w:i w:val="false"/>
          <w:color w:val="000000"/>
          <w:sz w:val="28"/>
        </w:rPr>
        <w:t>
</w:t>
      </w:r>
      <w:r>
        <w:rPr>
          <w:rFonts w:ascii="Times New Roman"/>
          <w:b w:val="false"/>
          <w:i w:val="false"/>
          <w:color w:val="000000"/>
          <w:sz w:val="28"/>
        </w:rPr>
        <w:t>
      4. В строке 1 раздела 2 указываются доходы - поступление финансовых средств, исчисляемые по методологии бухгалтерской отчетности организаций, полученные от оказания услуг, не входящих в перечень основного вида деятельности, и производства товаров, произведенных в результате деятельности данной организации и реализованных по рыночным ценам (без налога на добавленную стоимость (далее - НДС), а также произведенных для собственного потребления или валового накопления, включая переданные домашним хозяйствам безвозмездно или по незначительным ценам.</w:t>
      </w:r>
      <w:r>
        <w:br/>
      </w:r>
      <w:r>
        <w:rPr>
          <w:rFonts w:ascii="Times New Roman"/>
          <w:b w:val="false"/>
          <w:i w:val="false"/>
          <w:color w:val="000000"/>
          <w:sz w:val="28"/>
        </w:rPr>
        <w:t>
      Поступление финансовых средств включает в себя показатели, характеризующие наличие и источники финансирования указанных организаций: поступления из бюджета (республиканского, местного), по договорам с организациями (предприятиями) или средства населения, поступления от сдачи в аренду помещений, оборудования и другие.</w:t>
      </w:r>
      <w:r>
        <w:br/>
      </w:r>
      <w:r>
        <w:rPr>
          <w:rFonts w:ascii="Times New Roman"/>
          <w:b w:val="false"/>
          <w:i w:val="false"/>
          <w:color w:val="000000"/>
          <w:sz w:val="28"/>
        </w:rPr>
        <w:t xml:space="preserve">
      По строке 1.4 учитываются доходы от процентов, дивидендов по акциям, ренты, прибыли от других предприятий, принадлежащих данной организации, находящихся под ее юрисдикцией. </w:t>
      </w:r>
      <w:r>
        <w:br/>
      </w:r>
      <w:r>
        <w:rPr>
          <w:rFonts w:ascii="Times New Roman"/>
          <w:b w:val="false"/>
          <w:i w:val="false"/>
          <w:color w:val="000000"/>
          <w:sz w:val="28"/>
        </w:rPr>
        <w:t>
      По строке 1.5 указываются остальные доходы от вторичной деятельности и арендных услуг, не перечисленные в вышестоящих строках статистической формы.</w:t>
      </w:r>
      <w:r>
        <w:br/>
      </w:r>
      <w:r>
        <w:rPr>
          <w:rFonts w:ascii="Times New Roman"/>
          <w:b w:val="false"/>
          <w:i w:val="false"/>
          <w:color w:val="000000"/>
          <w:sz w:val="28"/>
        </w:rPr>
        <w:t>
      По строке 3 указываются доходы от приобретения основных средств за счет других источников, таких как собственные средства организации или заемные.</w:t>
      </w:r>
      <w:r>
        <w:br/>
      </w:r>
      <w:r>
        <w:rPr>
          <w:rFonts w:ascii="Times New Roman"/>
          <w:b w:val="false"/>
          <w:i w:val="false"/>
          <w:color w:val="000000"/>
          <w:sz w:val="28"/>
        </w:rPr>
        <w:t xml:space="preserve">
      По строке 4 перечень статей затрат по текущим расходам и методика их отражения в данной статистической форме зависит от функциональных особенностей отчитывающегося субъекта и специфики его учетной политики. </w:t>
      </w:r>
      <w:r>
        <w:br/>
      </w:r>
      <w:r>
        <w:rPr>
          <w:rFonts w:ascii="Times New Roman"/>
          <w:b w:val="false"/>
          <w:i w:val="false"/>
          <w:color w:val="000000"/>
          <w:sz w:val="28"/>
        </w:rPr>
        <w:t xml:space="preserve">
      Перечень статей расходов (затрат) по некоммерческой организации (далее - НКО), занимающейся нерыночным производством, созданной с целью распределения услуг, а не для получения прибыли в интересах единиц, контролирующих или финансирующих их, характеризуется только как «расходы периода», тогда как у НКО, занимающейся рыночным производством - это клиники, больницы, которые берут оплату, основанную на их производственных затратах, эти расходы отражаются как затраты, определяющие себестоимость продукции. </w:t>
      </w:r>
      <w:r>
        <w:br/>
      </w:r>
      <w:r>
        <w:rPr>
          <w:rFonts w:ascii="Times New Roman"/>
          <w:b w:val="false"/>
          <w:i w:val="false"/>
          <w:color w:val="000000"/>
          <w:sz w:val="28"/>
        </w:rPr>
        <w:t xml:space="preserve">
      По строкам 4.2, 4.4-4.6 показывается общая сумма материальных затрат организации, произведенных в отчетном периоде, включая НДС (за вычетом стоимости возвратных отходов). </w:t>
      </w:r>
      <w:r>
        <w:br/>
      </w:r>
      <w:r>
        <w:rPr>
          <w:rFonts w:ascii="Times New Roman"/>
          <w:b w:val="false"/>
          <w:i w:val="false"/>
          <w:color w:val="000000"/>
          <w:sz w:val="28"/>
        </w:rPr>
        <w:t>
      По строке 4.2 отражается стоимость приобретенных продуктов питания для столовых и буфетов, которые функционируют в рамках организации и состоят на ее балансе.</w:t>
      </w:r>
      <w:r>
        <w:br/>
      </w:r>
      <w:r>
        <w:rPr>
          <w:rFonts w:ascii="Times New Roman"/>
          <w:b w:val="false"/>
          <w:i w:val="false"/>
          <w:color w:val="000000"/>
          <w:sz w:val="28"/>
        </w:rPr>
        <w:t>
      По строке 4.9 учитываются выплаты процентов, дивиденды, ренты, выплаты другим предприятиям, принадлежащих данной организации, находящихся под ее юрисдикцией, и дивидендов по акциям.</w:t>
      </w:r>
      <w:r>
        <w:br/>
      </w:r>
      <w:r>
        <w:rPr>
          <w:rFonts w:ascii="Times New Roman"/>
          <w:b w:val="false"/>
          <w:i w:val="false"/>
          <w:color w:val="000000"/>
          <w:sz w:val="28"/>
        </w:rPr>
        <w:t>
      По строке 4.10 показывается начисленная и выплаченная за отчетный период сумма амортизационных отчислений по всем видам основных средств и нематериальных активов, принадлежащих данной организации на праве собственности, хозяйственного ведения и оперативного управления, а также долгосрочно арендуемых.</w:t>
      </w:r>
      <w:r>
        <w:br/>
      </w:r>
      <w:r>
        <w:rPr>
          <w:rFonts w:ascii="Times New Roman"/>
          <w:b w:val="false"/>
          <w:i w:val="false"/>
          <w:color w:val="000000"/>
          <w:sz w:val="28"/>
        </w:rPr>
        <w:t>
      По строке 4.11.1 показываются налоги.</w:t>
      </w:r>
      <w:r>
        <w:br/>
      </w:r>
      <w:r>
        <w:rPr>
          <w:rFonts w:ascii="Times New Roman"/>
          <w:b w:val="false"/>
          <w:i w:val="false"/>
          <w:color w:val="000000"/>
          <w:sz w:val="28"/>
        </w:rPr>
        <w:t>
      По строке 4.11.1.7 учитываются налоги, не вошедшие в строки 4.11.1.1-4.11.1.6, 4.11.2.2 данной статистической формы.</w:t>
      </w:r>
      <w:r>
        <w:br/>
      </w:r>
      <w:r>
        <w:rPr>
          <w:rFonts w:ascii="Times New Roman"/>
          <w:b w:val="false"/>
          <w:i w:val="false"/>
          <w:color w:val="000000"/>
          <w:sz w:val="28"/>
        </w:rPr>
        <w:t>
      В строке 4.11.3 отражаются прочие расходы, связанные с видами услуг непроизводственного характера, выполненные сторонними организациями, также суточные во время служебных командировок.</w:t>
      </w:r>
      <w:r>
        <w:br/>
      </w:r>
      <w:r>
        <w:rPr>
          <w:rFonts w:ascii="Times New Roman"/>
          <w:b w:val="false"/>
          <w:i w:val="false"/>
          <w:color w:val="000000"/>
          <w:sz w:val="28"/>
        </w:rPr>
        <w:t>
      По строке 5 указываются капитальные расходы хозяйствующих субъектов, которые отражают в основном расходы, связанные со строительством и обновлением основных фондов, освоением новой техники и технологии, инвестиции в дочерние предприятия. Они увеличивают первоначальную стоимость при условии увеличения будущей экономической выгоды от использования, оцененной в начале срока полезной службы. Другие затраты признаются как расходы периода, в котором они были произведены.</w:t>
      </w:r>
      <w:r>
        <w:br/>
      </w:r>
      <w:r>
        <w:rPr>
          <w:rFonts w:ascii="Times New Roman"/>
          <w:b w:val="false"/>
          <w:i w:val="false"/>
          <w:color w:val="000000"/>
          <w:sz w:val="28"/>
        </w:rPr>
        <w:t>
      В строке 5.2 показывается выбытие основных средств, которые списываются с баланса организации по остаточной стоимости в результате: ликвидации, реализации, обмена, безвозмездной передачи.</w:t>
      </w:r>
      <w:r>
        <w:br/>
      </w:r>
      <w:r>
        <w:rPr>
          <w:rFonts w:ascii="Times New Roman"/>
          <w:b w:val="false"/>
          <w:i w:val="false"/>
          <w:color w:val="000000"/>
          <w:sz w:val="28"/>
        </w:rPr>
        <w:t>
      В случае реализации основных средств по данной строке показывается разница между стоимостью реализации и балансовой стоимостью, а также расходами на реализацию, которая является доходом или убытком от реализации или прочего выбытия основных средств. В случае получения дохода от реализации основных средств, сумма дохода указывается по строке 5.</w:t>
      </w:r>
      <w:r>
        <w:br/>
      </w:r>
      <w:r>
        <w:rPr>
          <w:rFonts w:ascii="Times New Roman"/>
          <w:b w:val="false"/>
          <w:i w:val="false"/>
          <w:color w:val="000000"/>
          <w:sz w:val="28"/>
        </w:rPr>
        <w:t>
      По строке 5.3 затраты на капитальный ремонт, модернизацию, реконструкцию и техническое перевооружение действующих субъектов учитываются в том случае, если увеличивается первоначальная стоимость объектов основных средств. При этом увеличение первоначальной стоимости объектов основных средств в результате последующих капитальных вложений производится только в случае улучшения состояния объекта, повышающего его первоначально оцененные нормативные показатели: срок службы, производственную мощность. Затраты на ремонт и эксплуатацию основных средств, производимых в целях сохранения и поддержания технического состояния объекта, не увеличивающие первоначальную стоимость, в капитальные расходы не включаются.</w:t>
      </w:r>
      <w:r>
        <w:br/>
      </w:r>
      <w:r>
        <w:rPr>
          <w:rFonts w:ascii="Times New Roman"/>
          <w:b w:val="false"/>
          <w:i w:val="false"/>
          <w:color w:val="000000"/>
          <w:sz w:val="28"/>
        </w:rPr>
        <w:t>
</w:t>
      </w:r>
      <w:r>
        <w:rPr>
          <w:rFonts w:ascii="Times New Roman"/>
          <w:b w:val="false"/>
          <w:i w:val="false"/>
          <w:color w:val="000000"/>
          <w:sz w:val="28"/>
        </w:rPr>
        <w:t>
      5. Раздел 3 заполняется на основании данных о прибылях и убытках организации.</w:t>
      </w:r>
      <w:r>
        <w:br/>
      </w:r>
      <w:r>
        <w:rPr>
          <w:rFonts w:ascii="Times New Roman"/>
          <w:b w:val="false"/>
          <w:i w:val="false"/>
          <w:color w:val="000000"/>
          <w:sz w:val="28"/>
        </w:rPr>
        <w:t>
</w:t>
      </w:r>
      <w:r>
        <w:rPr>
          <w:rFonts w:ascii="Times New Roman"/>
          <w:b w:val="false"/>
          <w:i w:val="false"/>
          <w:color w:val="000000"/>
          <w:sz w:val="28"/>
        </w:rPr>
        <w:t>
      6. В разделе 4 показатели бухгалтерского баланса организации заполняются в соответствии с национальными и международными стандартами финансовой отчетности.</w:t>
      </w:r>
      <w:r>
        <w:br/>
      </w:r>
      <w:r>
        <w:rPr>
          <w:rFonts w:ascii="Times New Roman"/>
          <w:b w:val="false"/>
          <w:i w:val="false"/>
          <w:color w:val="000000"/>
          <w:sz w:val="28"/>
        </w:rPr>
        <w:t>
</w:t>
      </w:r>
      <w:r>
        <w:rPr>
          <w:rFonts w:ascii="Times New Roman"/>
          <w:b w:val="false"/>
          <w:i w:val="false"/>
          <w:color w:val="000000"/>
          <w:sz w:val="28"/>
        </w:rPr>
        <w:t>
      7. Представление данной статистической формы осуществляется на бумажном носителе и в электронном формате. Заполнение статистической формы в электронном формате осуществляется посредством использования программного обеспечения, размещенного в разделе «Отчеты on-line» на Интернет-ресурсе Агентства Республики Казахстан по статистике (www.stat.gov.kz).</w:t>
      </w:r>
      <w:r>
        <w:br/>
      </w:r>
      <w:r>
        <w:rPr>
          <w:rFonts w:ascii="Times New Roman"/>
          <w:b w:val="false"/>
          <w:i w:val="false"/>
          <w:color w:val="000000"/>
          <w:sz w:val="28"/>
        </w:rPr>
        <w:t>
      Примечание: Х - данная позиция не подлежит заполнению.</w:t>
      </w:r>
      <w:r>
        <w:br/>
      </w:r>
      <w:r>
        <w:rPr>
          <w:rFonts w:ascii="Times New Roman"/>
          <w:b w:val="false"/>
          <w:i w:val="false"/>
          <w:color w:val="000000"/>
          <w:sz w:val="28"/>
        </w:rPr>
        <w:t>
</w:t>
      </w:r>
      <w:r>
        <w:rPr>
          <w:rFonts w:ascii="Times New Roman"/>
          <w:b w:val="false"/>
          <w:i w:val="false"/>
          <w:color w:val="000000"/>
          <w:sz w:val="28"/>
        </w:rPr>
        <w:t>
      8. Арифметико-логический контроль:</w:t>
      </w:r>
      <w:r>
        <w:br/>
      </w:r>
      <w:r>
        <w:rPr>
          <w:rFonts w:ascii="Times New Roman"/>
          <w:b w:val="false"/>
          <w:i w:val="false"/>
          <w:color w:val="000000"/>
          <w:sz w:val="28"/>
        </w:rPr>
        <w:t>
      1) Раздел 2. «Укажите сведения по статьям доходов и расходов»:</w:t>
      </w:r>
      <w:r>
        <w:br/>
      </w:r>
      <w:r>
        <w:rPr>
          <w:rFonts w:ascii="Times New Roman"/>
          <w:b w:val="false"/>
          <w:i w:val="false"/>
          <w:color w:val="000000"/>
          <w:sz w:val="28"/>
        </w:rPr>
        <w:t>
      строка 1 = сумме строк 1.1, 1.2, 1.3, 1.4, 1.5;</w:t>
      </w:r>
      <w:r>
        <w:br/>
      </w:r>
      <w:r>
        <w:rPr>
          <w:rFonts w:ascii="Times New Roman"/>
          <w:b w:val="false"/>
          <w:i w:val="false"/>
          <w:color w:val="000000"/>
          <w:sz w:val="28"/>
        </w:rPr>
        <w:t>
      строка 1.1 = сумме строк 1.1.1, 1.1.2, 1.1.3;</w:t>
      </w:r>
      <w:r>
        <w:br/>
      </w:r>
      <w:r>
        <w:rPr>
          <w:rFonts w:ascii="Times New Roman"/>
          <w:b w:val="false"/>
          <w:i w:val="false"/>
          <w:color w:val="000000"/>
          <w:sz w:val="28"/>
        </w:rPr>
        <w:t xml:space="preserve">
      строка 1.1.1.1 </w:t>
      </w:r>
      <w:r>
        <w:rPr>
          <w:rFonts w:ascii="Times New Roman"/>
          <w:b w:val="false"/>
          <w:i w:val="false"/>
          <w:color w:val="000000"/>
          <w:sz w:val="28"/>
          <w:u w:val="single"/>
        </w:rPr>
        <w:t>&lt;</w:t>
      </w:r>
      <w:r>
        <w:rPr>
          <w:rFonts w:ascii="Times New Roman"/>
          <w:b w:val="false"/>
          <w:i w:val="false"/>
          <w:color w:val="000000"/>
          <w:sz w:val="28"/>
        </w:rPr>
        <w:t xml:space="preserve"> строки 1.1.1;</w:t>
      </w:r>
      <w:r>
        <w:br/>
      </w:r>
      <w:r>
        <w:rPr>
          <w:rFonts w:ascii="Times New Roman"/>
          <w:b w:val="false"/>
          <w:i w:val="false"/>
          <w:color w:val="000000"/>
          <w:sz w:val="28"/>
        </w:rPr>
        <w:t xml:space="preserve">
      строка 1.1.3.1 </w:t>
      </w:r>
      <w:r>
        <w:rPr>
          <w:rFonts w:ascii="Times New Roman"/>
          <w:b w:val="false"/>
          <w:i w:val="false"/>
          <w:color w:val="000000"/>
          <w:sz w:val="28"/>
          <w:u w:val="single"/>
        </w:rPr>
        <w:t>&lt;</w:t>
      </w:r>
      <w:r>
        <w:rPr>
          <w:rFonts w:ascii="Times New Roman"/>
          <w:b w:val="false"/>
          <w:i w:val="false"/>
          <w:color w:val="000000"/>
          <w:sz w:val="28"/>
        </w:rPr>
        <w:t xml:space="preserve"> строки 1.1.3;</w:t>
      </w:r>
      <w:r>
        <w:br/>
      </w:r>
      <w:r>
        <w:rPr>
          <w:rFonts w:ascii="Times New Roman"/>
          <w:b w:val="false"/>
          <w:i w:val="false"/>
          <w:color w:val="000000"/>
          <w:sz w:val="28"/>
        </w:rPr>
        <w:t>
      строка 1.4 = строка 1.4.1 + строка 1.4.2;</w:t>
      </w:r>
      <w:r>
        <w:br/>
      </w:r>
      <w:r>
        <w:rPr>
          <w:rFonts w:ascii="Times New Roman"/>
          <w:b w:val="false"/>
          <w:i w:val="false"/>
          <w:color w:val="000000"/>
          <w:sz w:val="28"/>
        </w:rPr>
        <w:t>
      строка 2 = сумме строк 2.1 - 2.5;</w:t>
      </w:r>
      <w:r>
        <w:br/>
      </w:r>
      <w:r>
        <w:rPr>
          <w:rFonts w:ascii="Times New Roman"/>
          <w:b w:val="false"/>
          <w:i w:val="false"/>
          <w:color w:val="000000"/>
          <w:sz w:val="28"/>
        </w:rPr>
        <w:t>
      строка 4 = строка 4.1.1 + строка 4.2 + строка 4.3 + строка 4.4 + строка 4.5 + строка 4.6 + строка 4.7 + строка 4.8 + строка 4.9 + строка 4.10 + строка 4.11 - строка 4.11.1.1 - строка 4.11.1.4;</w:t>
      </w:r>
      <w:r>
        <w:br/>
      </w:r>
      <w:r>
        <w:rPr>
          <w:rFonts w:ascii="Times New Roman"/>
          <w:b w:val="false"/>
          <w:i w:val="false"/>
          <w:color w:val="000000"/>
          <w:sz w:val="28"/>
        </w:rPr>
        <w:t>
      строка 4.1 = сумме строк 4.1.1, 4.11.2.1, 4.11.2.2;</w:t>
      </w:r>
      <w:r>
        <w:br/>
      </w:r>
      <w:r>
        <w:rPr>
          <w:rFonts w:ascii="Times New Roman"/>
          <w:b w:val="false"/>
          <w:i w:val="false"/>
          <w:color w:val="000000"/>
          <w:sz w:val="28"/>
        </w:rPr>
        <w:t>
      строка 4.1.1.1 &lt; строки 4.1.1;</w:t>
      </w:r>
      <w:r>
        <w:br/>
      </w:r>
      <w:r>
        <w:rPr>
          <w:rFonts w:ascii="Times New Roman"/>
          <w:b w:val="false"/>
          <w:i w:val="false"/>
          <w:color w:val="000000"/>
          <w:sz w:val="28"/>
        </w:rPr>
        <w:t>
      строка 4.1.1.2 &lt; строки 4.1.1;</w:t>
      </w:r>
      <w:r>
        <w:br/>
      </w:r>
      <w:r>
        <w:rPr>
          <w:rFonts w:ascii="Times New Roman"/>
          <w:b w:val="false"/>
          <w:i w:val="false"/>
          <w:color w:val="000000"/>
          <w:sz w:val="28"/>
        </w:rPr>
        <w:t>
      строка 4.8 = сумме строк 4.8.1 - 4.8.9;</w:t>
      </w:r>
      <w:r>
        <w:br/>
      </w:r>
      <w:r>
        <w:rPr>
          <w:rFonts w:ascii="Times New Roman"/>
          <w:b w:val="false"/>
          <w:i w:val="false"/>
          <w:color w:val="000000"/>
          <w:sz w:val="28"/>
        </w:rPr>
        <w:t>
      строка 4.9 = сумме строк 4.9.1, 4.9.2;</w:t>
      </w:r>
      <w:r>
        <w:br/>
      </w:r>
      <w:r>
        <w:rPr>
          <w:rFonts w:ascii="Times New Roman"/>
          <w:b w:val="false"/>
          <w:i w:val="false"/>
          <w:color w:val="000000"/>
          <w:sz w:val="28"/>
        </w:rPr>
        <w:t>
      строка 4.11 = сумме строк 4.11.1, 4.11.2, 4.11.3;</w:t>
      </w:r>
      <w:r>
        <w:br/>
      </w:r>
      <w:r>
        <w:rPr>
          <w:rFonts w:ascii="Times New Roman"/>
          <w:b w:val="false"/>
          <w:i w:val="false"/>
          <w:color w:val="000000"/>
          <w:sz w:val="28"/>
        </w:rPr>
        <w:t>
      строка 4.11.1 = сумме строк 4.11.1.1 - 4.11.1.7;</w:t>
      </w:r>
      <w:r>
        <w:br/>
      </w:r>
      <w:r>
        <w:rPr>
          <w:rFonts w:ascii="Times New Roman"/>
          <w:b w:val="false"/>
          <w:i w:val="false"/>
          <w:color w:val="000000"/>
          <w:sz w:val="28"/>
        </w:rPr>
        <w:t>
      строка 4.11.2 = сумме строк 4.11.2.1, 4.11.2.2, 4.11.2.3;</w:t>
      </w:r>
      <w:r>
        <w:br/>
      </w:r>
      <w:r>
        <w:rPr>
          <w:rFonts w:ascii="Times New Roman"/>
          <w:b w:val="false"/>
          <w:i w:val="false"/>
          <w:color w:val="000000"/>
          <w:sz w:val="28"/>
        </w:rPr>
        <w:t>
      строка 5 = сумме строк 5.1, 5.2, 5.3.</w:t>
      </w:r>
      <w:r>
        <w:br/>
      </w:r>
      <w:r>
        <w:rPr>
          <w:rFonts w:ascii="Times New Roman"/>
          <w:b w:val="false"/>
          <w:i w:val="false"/>
          <w:color w:val="000000"/>
          <w:sz w:val="28"/>
        </w:rPr>
        <w:t>
      2) Раздел 3. «Результат финансово-хозяйственной деятельности организации»:</w:t>
      </w:r>
      <w:r>
        <w:br/>
      </w:r>
      <w:r>
        <w:rPr>
          <w:rFonts w:ascii="Times New Roman"/>
          <w:b w:val="false"/>
          <w:i w:val="false"/>
          <w:color w:val="000000"/>
          <w:sz w:val="28"/>
        </w:rPr>
        <w:t>
      строка 1 = сумме строк 1, 2, 3 раздела 2;</w:t>
      </w:r>
      <w:r>
        <w:br/>
      </w:r>
      <w:r>
        <w:rPr>
          <w:rFonts w:ascii="Times New Roman"/>
          <w:b w:val="false"/>
          <w:i w:val="false"/>
          <w:color w:val="000000"/>
          <w:sz w:val="28"/>
        </w:rPr>
        <w:t>
      3) Раздел 4. «Укажите сведения по показателям бухгалтерского баланса»:</w:t>
      </w:r>
      <w:r>
        <w:br/>
      </w:r>
      <w:r>
        <w:rPr>
          <w:rFonts w:ascii="Times New Roman"/>
          <w:b w:val="false"/>
          <w:i w:val="false"/>
          <w:color w:val="000000"/>
          <w:sz w:val="28"/>
        </w:rPr>
        <w:t>
      строка 1 = сумме строк 1.1, 1.2, 1.3.</w:t>
      </w:r>
      <w:r>
        <w:br/>
      </w:r>
      <w:r>
        <w:rPr>
          <w:rFonts w:ascii="Times New Roman"/>
          <w:b w:val="false"/>
          <w:i w:val="false"/>
          <w:color w:val="000000"/>
          <w:sz w:val="28"/>
        </w:rPr>
        <w:t>
      строка 2 = сумме строк 2.1, 2.2, 2.3, 2.4.</w:t>
      </w:r>
      <w:r>
        <w:br/>
      </w:r>
      <w:r>
        <w:rPr>
          <w:rFonts w:ascii="Times New Roman"/>
          <w:b w:val="false"/>
          <w:i w:val="false"/>
          <w:color w:val="000000"/>
          <w:sz w:val="28"/>
        </w:rPr>
        <w:t>
      строка 1 = строке 2.</w:t>
      </w:r>
      <w:r>
        <w:br/>
      </w:r>
      <w:r>
        <w:rPr>
          <w:rFonts w:ascii="Times New Roman"/>
          <w:b w:val="false"/>
          <w:i w:val="false"/>
          <w:color w:val="000000"/>
          <w:sz w:val="28"/>
        </w:rPr>
        <w:t>
      4) Контроль между разделами:</w:t>
      </w:r>
      <w:r>
        <w:br/>
      </w:r>
      <w:r>
        <w:rPr>
          <w:rFonts w:ascii="Times New Roman"/>
          <w:b w:val="false"/>
          <w:i w:val="false"/>
          <w:color w:val="000000"/>
          <w:sz w:val="28"/>
        </w:rPr>
        <w:t>
      строка 1 раздела 3 = сумме строк 1, 2, 3 раздела 2;</w:t>
      </w:r>
      <w:r>
        <w:br/>
      </w:r>
      <w:r>
        <w:rPr>
          <w:rFonts w:ascii="Times New Roman"/>
          <w:b w:val="false"/>
          <w:i w:val="false"/>
          <w:color w:val="000000"/>
          <w:sz w:val="28"/>
        </w:rPr>
        <w:t>
      строка 2 раздела 3 = строка 4 раздела 2 + строка 5 раздела 2;</w:t>
      </w:r>
      <w:r>
        <w:br/>
      </w:r>
      <w:r>
        <w:rPr>
          <w:rFonts w:ascii="Times New Roman"/>
          <w:b w:val="false"/>
          <w:i w:val="false"/>
          <w:color w:val="000000"/>
          <w:sz w:val="28"/>
        </w:rPr>
        <w:t>
      строка 4 раздела 3 = строка 3 раздела 3 - строка 4.11 раздела 2.</w:t>
      </w:r>
    </w:p>
    <w:bookmarkEnd w:id="49"/>
    <w:bookmarkStart w:name="z74" w:id="50"/>
    <w:p>
      <w:pPr>
        <w:spacing w:after="0"/>
        <w:ind w:left="0"/>
        <w:jc w:val="both"/>
      </w:pPr>
      <w:r>
        <w:rPr>
          <w:rFonts w:ascii="Times New Roman"/>
          <w:b w:val="false"/>
          <w:i w:val="false"/>
          <w:color w:val="000000"/>
          <w:sz w:val="28"/>
        </w:rPr>
        <w:t xml:space="preserve">
Приложение 17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Агентства Республики Казахстан по</w:t>
      </w:r>
      <w:r>
        <w:br/>
      </w:r>
      <w:r>
        <w:rPr>
          <w:rFonts w:ascii="Times New Roman"/>
          <w:b w:val="false"/>
          <w:i w:val="false"/>
          <w:color w:val="000000"/>
          <w:sz w:val="28"/>
        </w:rPr>
        <w:t xml:space="preserve">
статистике            </w:t>
      </w:r>
      <w:r>
        <w:br/>
      </w:r>
      <w:r>
        <w:rPr>
          <w:rFonts w:ascii="Times New Roman"/>
          <w:b w:val="false"/>
          <w:i w:val="false"/>
          <w:color w:val="000000"/>
          <w:sz w:val="28"/>
        </w:rPr>
        <w:t xml:space="preserve">
от 27 сентября 2013 года № 227  </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2"/>
        <w:gridCol w:w="2638"/>
        <w:gridCol w:w="14"/>
        <w:gridCol w:w="1473"/>
        <w:gridCol w:w="1313"/>
        <w:gridCol w:w="3"/>
        <w:gridCol w:w="2388"/>
        <w:gridCol w:w="2443"/>
        <w:gridCol w:w="1533"/>
      </w:tblGrid>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2298700" cy="1612900"/>
                          </a:xfrm>
                          <a:prstGeom prst="rect">
                            <a:avLst/>
                          </a:prstGeom>
                        </pic:spPr>
                      </pic:pic>
                    </a:graphicData>
                  </a:graphic>
                </wp:inline>
              </w:drawing>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i w:val="false"/>
                <w:color w:val="000000"/>
                <w:sz w:val="20"/>
              </w:rPr>
              <w:t>Статистика агенттігі</w:t>
            </w:r>
            <w:r>
              <w:br/>
            </w:r>
            <w:r>
              <w:rPr>
                <w:rFonts w:ascii="Times New Roman"/>
                <w:b w:val="false"/>
                <w:i w:val="false"/>
                <w:color w:val="000000"/>
                <w:sz w:val="20"/>
              </w:rPr>
              <w:t>
</w:t>
            </w:r>
            <w:r>
              <w:rPr>
                <w:rFonts w:ascii="Times New Roman"/>
                <w:b/>
                <w:i w:val="false"/>
                <w:color w:val="000000"/>
                <w:sz w:val="20"/>
              </w:rPr>
              <w:t>төрағасының 2013</w:t>
            </w:r>
            <w:r>
              <w:br/>
            </w:r>
            <w:r>
              <w:rPr>
                <w:rFonts w:ascii="Times New Roman"/>
                <w:b w:val="false"/>
                <w:i w:val="false"/>
                <w:color w:val="000000"/>
                <w:sz w:val="20"/>
              </w:rPr>
              <w:t>
</w:t>
            </w:r>
            <w:r>
              <w:rPr>
                <w:rFonts w:ascii="Times New Roman"/>
                <w:b/>
                <w:i w:val="false"/>
                <w:color w:val="000000"/>
                <w:sz w:val="20"/>
              </w:rPr>
              <w:t>жылғы 27 қыркүйектегі № 227 бұйрығына</w:t>
            </w:r>
            <w:r>
              <w:br/>
            </w:r>
            <w:r>
              <w:rPr>
                <w:rFonts w:ascii="Times New Roman"/>
                <w:b w:val="false"/>
                <w:i w:val="false"/>
                <w:color w:val="000000"/>
                <w:sz w:val="20"/>
              </w:rPr>
              <w:t>
</w:t>
            </w:r>
            <w:r>
              <w:rPr>
                <w:rFonts w:ascii="Times New Roman"/>
                <w:b/>
                <w:i w:val="false"/>
                <w:color w:val="000000"/>
                <w:sz w:val="20"/>
              </w:rPr>
              <w:t>15-қосымша</w:t>
            </w:r>
          </w:p>
        </w:tc>
      </w:tr>
      <w:tr>
        <w:trPr>
          <w:trHeight w:val="8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статистики</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4"/>
              <w:gridCol w:w="788"/>
              <w:gridCol w:w="788"/>
              <w:gridCol w:w="788"/>
              <w:gridCol w:w="942"/>
              <w:gridCol w:w="3110"/>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w:t>
                  </w:r>
                  <w:r>
                    <w:br/>
                  </w:r>
                  <w:r>
                    <w:rPr>
                      <w:rFonts w:ascii="Times New Roman"/>
                      <w:b w:val="false"/>
                      <w:i w:val="false"/>
                      <w:color w:val="000000"/>
                      <w:sz w:val="20"/>
                    </w:rPr>
                    <w:t>
</w:t>
                  </w:r>
                  <w:r>
                    <w:rPr>
                      <w:rFonts w:ascii="Times New Roman"/>
                      <w:b/>
                      <w:i w:val="false"/>
                      <w:color w:val="000000"/>
                      <w:sz w:val="20"/>
                    </w:rPr>
                    <w:t>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w:t>
                  </w:r>
                  <w:r>
                    <w:br/>
                  </w:r>
                  <w:r>
                    <w:rPr>
                      <w:rFonts w:ascii="Times New Roman"/>
                      <w:b w:val="false"/>
                      <w:i w:val="false"/>
                      <w:color w:val="000000"/>
                      <w:sz w:val="20"/>
                    </w:rPr>
                    <w:t>
</w:t>
                  </w:r>
                  <w:r>
                    <w:rPr>
                      <w:rFonts w:ascii="Times New Roman"/>
                      <w:b w:val="false"/>
                      <w:i w:val="false"/>
                      <w:color w:val="000000"/>
                      <w:sz w:val="20"/>
                    </w:rPr>
                    <w:t>в часах (нужное обвести)</w:t>
                  </w:r>
                </w:p>
              </w:tc>
            </w:tr>
            <w:tr>
              <w:trPr>
                <w:trHeight w:val="270" w:hRule="atLeast"/>
              </w:trPr>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w:t>
                  </w:r>
                  <w:r>
                    <w:br/>
                  </w:r>
                  <w:r>
                    <w:rPr>
                      <w:rFonts w:ascii="Times New Roman"/>
                      <w:b w:val="false"/>
                      <w:i w:val="false"/>
                      <w:color w:val="000000"/>
                      <w:sz w:val="20"/>
                    </w:rPr>
                    <w:t>
</w:t>
                  </w:r>
                  <w:r>
                    <w:rPr>
                      <w:rFonts w:ascii="Times New Roman"/>
                      <w:b/>
                      <w:i w:val="false"/>
                      <w:color w:val="000000"/>
                      <w:sz w:val="20"/>
                    </w:rPr>
                    <w:t>дейiн</w:t>
                  </w:r>
                  <w:r>
                    <w:br/>
                  </w:r>
                  <w:r>
                    <w:rPr>
                      <w:rFonts w:ascii="Times New Roman"/>
                      <w:b w:val="false"/>
                      <w:i w:val="false"/>
                      <w:color w:val="000000"/>
                      <w:sz w:val="20"/>
                    </w:rPr>
                    <w:t>
</w:t>
                  </w:r>
                  <w:r>
                    <w:rPr>
                      <w:rFonts w:ascii="Times New Roman"/>
                      <w:b w:val="false"/>
                      <w:i w:val="false"/>
                      <w:color w:val="000000"/>
                      <w:sz w:val="20"/>
                    </w:rPr>
                    <w:t>до 1 часа</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w:t>
                  </w:r>
                  <w:r>
                    <w:br/>
                  </w:r>
                  <w:r>
                    <w:rPr>
                      <w:rFonts w:ascii="Times New Roman"/>
                      <w:b w:val="false"/>
                      <w:i w:val="false"/>
                      <w:color w:val="000000"/>
                      <w:sz w:val="20"/>
                    </w:rPr>
                    <w:t>
</w:t>
                  </w:r>
                  <w:r>
                    <w:rPr>
                      <w:rFonts w:ascii="Times New Roman"/>
                      <w:b/>
                      <w:i w:val="false"/>
                      <w:color w:val="000000"/>
                      <w:sz w:val="20"/>
                    </w:rPr>
                    <w:t>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18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www.stat.gov.kz </w:t>
            </w:r>
          </w:p>
        </w:tc>
        <w:tc>
          <w:tcPr>
            <w:tcW w:w="0" w:type="auto"/>
            <w:gridSpan w:val="7"/>
            <w:vMerge/>
            <w:tcBorders>
              <w:top w:val="nil"/>
              <w:left w:val="single" w:color="cfcfcf" w:sz="5"/>
              <w:bottom w:val="single" w:color="cfcfcf" w:sz="5"/>
              <w:right w:val="single" w:color="cfcfcf" w:sz="5"/>
            </w:tcBorders>
          </w:tcPr>
          <w:p/>
        </w:tc>
      </w:tr>
      <w:tr>
        <w:trPr>
          <w:trHeight w:val="120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 деректерді тапсырмау, уақтылы тапсырмау, дәйексіз деректерді беру «Әкімшілік құқық бұзушылық туралы» Қазақстан Республикасы Кодексінің 381-бабында көзделген әкімшілік құқық бұзушылықтар болып табылады.</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381</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1341104</w:t>
            </w:r>
            <w:r>
              <w:br/>
            </w:r>
            <w:r>
              <w:rPr>
                <w:rFonts w:ascii="Times New Roman"/>
                <w:b w:val="false"/>
                <w:i w:val="false"/>
                <w:color w:val="000000"/>
                <w:sz w:val="20"/>
              </w:rPr>
              <w:t>
</w:t>
            </w:r>
            <w:r>
              <w:rPr>
                <w:rFonts w:ascii="Times New Roman"/>
                <w:b w:val="false"/>
                <w:i w:val="false"/>
                <w:color w:val="000000"/>
                <w:sz w:val="20"/>
              </w:rPr>
              <w:t>Код статистической формы 1341104</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Білім беру ұйымдарының қаржы-шаруашылық қызметінің</w:t>
            </w:r>
            <w:r>
              <w:br/>
            </w:r>
            <w:r>
              <w:rPr>
                <w:rFonts w:ascii="Times New Roman"/>
                <w:b/>
                <w:i w:val="false"/>
                <w:color w:val="000000"/>
                <w:sz w:val="20"/>
              </w:rPr>
              <w:t>
негізгі көрсеткіштері туралы есеп</w:t>
            </w:r>
            <w:r>
              <w:br/>
            </w:r>
            <w:r>
              <w:rPr>
                <w:rFonts w:ascii="Times New Roman"/>
                <w:b/>
                <w:i w:val="false"/>
                <w:color w:val="000000"/>
                <w:sz w:val="20"/>
              </w:rPr>
              <w:t>
Отчет об основных показателях финансово-хозяйственной</w:t>
            </w:r>
            <w:r>
              <w:br/>
            </w:r>
            <w:r>
              <w:rPr>
                <w:rFonts w:ascii="Times New Roman"/>
                <w:b/>
                <w:i w:val="false"/>
                <w:color w:val="000000"/>
                <w:sz w:val="20"/>
              </w:rPr>
              <w:t>
деятельности организаций образования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қаржы (білім беру)</w:t>
            </w:r>
            <w:r>
              <w:br/>
            </w:r>
            <w:r>
              <w:rPr>
                <w:rFonts w:ascii="Times New Roman"/>
                <w:b w:val="false"/>
                <w:i w:val="false"/>
                <w:color w:val="000000"/>
                <w:sz w:val="20"/>
              </w:rPr>
              <w:t>
</w:t>
            </w:r>
            <w:r>
              <w:rPr>
                <w:rFonts w:ascii="Times New Roman"/>
                <w:b w:val="false"/>
                <w:i w:val="false"/>
                <w:color w:val="000000"/>
                <w:sz w:val="20"/>
              </w:rPr>
              <w:t>Соцфин (образование)</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
              <w:gridCol w:w="307"/>
              <w:gridCol w:w="307"/>
              <w:gridCol w:w="307"/>
            </w:tblGrid>
            <w:tr>
              <w:trPr>
                <w:trHeight w:val="48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Меншік нысанына және ведомстволық тиістілігіне қарамастан қызметінің негізгі түрі «Білім беру» (Экономикалық қызмет түрлерінің жалпы жіктеуішінің 85 коды) болып табылатын заңды тұлғалар ж?не (немесе) олардың құрылымдық және оқшауланған бөлімшелері толтырады және тапсырады.</w:t>
            </w:r>
            <w:r>
              <w:br/>
            </w:r>
            <w:r>
              <w:rPr>
                <w:rFonts w:ascii="Times New Roman"/>
                <w:b w:val="false"/>
                <w:i w:val="false"/>
                <w:color w:val="000000"/>
                <w:sz w:val="20"/>
              </w:rPr>
              <w:t>
</w:t>
            </w:r>
            <w:r>
              <w:rPr>
                <w:rFonts w:ascii="Times New Roman"/>
                <w:b w:val="false"/>
                <w:i w:val="false"/>
                <w:color w:val="000000"/>
                <w:sz w:val="20"/>
              </w:rPr>
              <w:t xml:space="preserve">Заполняют и представляют юридические лица и (или) их структурные и обособленные подразделения с основным видом деятельности «Образование» (согласно 85 коду Общего классификатора видов экономической деятельности) независимо от форм собственности и ведомственной принадлежности. </w:t>
            </w:r>
          </w:p>
        </w:tc>
      </w:tr>
      <w:tr>
        <w:trPr>
          <w:trHeight w:val="3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кейінгі 1 сәуір</w:t>
            </w:r>
            <w:r>
              <w:br/>
            </w:r>
            <w:r>
              <w:rPr>
                <w:rFonts w:ascii="Times New Roman"/>
                <w:b w:val="false"/>
                <w:i w:val="false"/>
                <w:color w:val="000000"/>
                <w:sz w:val="20"/>
              </w:rPr>
              <w:t>
</w:t>
            </w:r>
            <w:r>
              <w:rPr>
                <w:rFonts w:ascii="Times New Roman"/>
                <w:b w:val="false"/>
                <w:i w:val="false"/>
                <w:color w:val="000000"/>
                <w:sz w:val="20"/>
              </w:rPr>
              <w:t>Срок представления - 1 апреля после отчетного периода.</w:t>
            </w:r>
          </w:p>
        </w:tc>
      </w:tr>
      <w:tr>
        <w:trPr>
          <w:trHeight w:val="61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
              <w:gridCol w:w="335"/>
              <w:gridCol w:w="335"/>
              <w:gridCol w:w="335"/>
              <w:gridCol w:w="335"/>
              <w:gridCol w:w="335"/>
              <w:gridCol w:w="335"/>
              <w:gridCol w:w="335"/>
              <w:gridCol w:w="335"/>
              <w:gridCol w:w="335"/>
              <w:gridCol w:w="335"/>
              <w:gridCol w:w="335"/>
            </w:tblGrid>
            <w:tr>
              <w:trPr>
                <w:trHeight w:val="645"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1. Ұйымның нақты орналасқан жерін көрсетіңіз (заңды тұлғаның</w:t>
      </w:r>
      <w:r>
        <w:br/>
      </w:r>
      <w:r>
        <w:rPr>
          <w:rFonts w:ascii="Times New Roman"/>
          <w:b w:val="false"/>
          <w:i w:val="false"/>
          <w:color w:val="000000"/>
          <w:sz w:val="28"/>
        </w:rPr>
        <w:t>
</w:t>
      </w:r>
      <w:r>
        <w:rPr>
          <w:rFonts w:ascii="Times New Roman"/>
          <w:b/>
          <w:i w:val="false"/>
          <w:color w:val="000000"/>
          <w:sz w:val="28"/>
        </w:rPr>
        <w:t>және (немесе) оның құрылымдық және оқшауланған бөлімшесінің</w:t>
      </w:r>
      <w:r>
        <w:br/>
      </w:r>
      <w:r>
        <w:rPr>
          <w:rFonts w:ascii="Times New Roman"/>
          <w:b w:val="false"/>
          <w:i w:val="false"/>
          <w:color w:val="000000"/>
          <w:sz w:val="28"/>
        </w:rPr>
        <w:t>
</w:t>
      </w:r>
      <w:r>
        <w:rPr>
          <w:rFonts w:ascii="Times New Roman"/>
          <w:b/>
          <w:i w:val="false"/>
          <w:color w:val="000000"/>
          <w:sz w:val="28"/>
        </w:rPr>
        <w:t>тіркелген жеріне қарамастан) - облыс, қала, аудан, селолық</w:t>
      </w:r>
      <w:r>
        <w:br/>
      </w:r>
      <w:r>
        <w:rPr>
          <w:rFonts w:ascii="Times New Roman"/>
          <w:b w:val="false"/>
          <w:i w:val="false"/>
          <w:color w:val="000000"/>
          <w:sz w:val="28"/>
        </w:rPr>
        <w:t>
</w:t>
      </w:r>
      <w:r>
        <w:rPr>
          <w:rFonts w:ascii="Times New Roman"/>
          <w:b/>
          <w:i w:val="false"/>
          <w:color w:val="000000"/>
          <w:sz w:val="28"/>
        </w:rPr>
        <w:t>округ, елді мекен</w:t>
      </w:r>
      <w:r>
        <w:br/>
      </w:r>
      <w:r>
        <w:rPr>
          <w:rFonts w:ascii="Times New Roman"/>
          <w:b w:val="false"/>
          <w:i w:val="false"/>
          <w:color w:val="000000"/>
          <w:sz w:val="28"/>
        </w:rPr>
        <w:t>
Укажите фактическое местонахождение организации (независимо от места</w:t>
      </w:r>
      <w:r>
        <w:br/>
      </w:r>
      <w:r>
        <w:rPr>
          <w:rFonts w:ascii="Times New Roman"/>
          <w:b w:val="false"/>
          <w:i w:val="false"/>
          <w:color w:val="000000"/>
          <w:sz w:val="28"/>
        </w:rPr>
        <w:t>
регистрации юридического лица и (или) его структурного и</w:t>
      </w:r>
      <w:r>
        <w:br/>
      </w:r>
      <w:r>
        <w:rPr>
          <w:rFonts w:ascii="Times New Roman"/>
          <w:b w:val="false"/>
          <w:i w:val="false"/>
          <w:color w:val="000000"/>
          <w:sz w:val="28"/>
        </w:rPr>
        <w:t>
обособленного подразделения) – область, город, район, сельский округ,</w:t>
      </w:r>
      <w:r>
        <w:br/>
      </w:r>
      <w:r>
        <w:rPr>
          <w:rFonts w:ascii="Times New Roman"/>
          <w:b w:val="false"/>
          <w:i w:val="false"/>
          <w:color w:val="000000"/>
          <w:sz w:val="28"/>
        </w:rPr>
        <w:t>
населенный пункті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00"/>
      </w:tblGrid>
      <w:tr>
        <w:trPr>
          <w:trHeight w:val="570" w:hRule="atLeast"/>
        </w:trPr>
        <w:tc>
          <w:tcPr>
            <w:tcW w:w="1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7"/>
        <w:gridCol w:w="6513"/>
      </w:tblGrid>
      <w:tr>
        <w:trPr>
          <w:trHeight w:val="30" w:hRule="atLeast"/>
        </w:trPr>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Әкімшілік-аумақтық объектілер жіктеуішіне сәйкес аумақ коды (статистикалық нысанды қағаз тасығышта тапсыру кезінде статистика органының қызметкерлері толтырады)</w:t>
            </w:r>
            <w:r>
              <w:br/>
            </w:r>
            <w:r>
              <w:rPr>
                <w:rFonts w:ascii="Times New Roman"/>
                <w:b w:val="false"/>
                <w:i w:val="false"/>
                <w:color w:val="000000"/>
                <w:sz w:val="20"/>
              </w:rPr>
              <w:t>
Код территории согласно Классификатору административно-территориальных объектов (заполняется работником органа статистики при сдаче статистической формы на бумажном носителе)</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513"/>
              <w:gridCol w:w="533"/>
              <w:gridCol w:w="553"/>
              <w:gridCol w:w="573"/>
              <w:gridCol w:w="553"/>
              <w:gridCol w:w="533"/>
              <w:gridCol w:w="573"/>
              <w:gridCol w:w="573"/>
              <w:gridCol w:w="613"/>
            </w:tblGrid>
            <w:tr>
              <w:trPr>
                <w:trHeight w:val="6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2. Табыстар мен шығыстар баптары бойынша мәліметтерді</w:t>
      </w:r>
      <w:r>
        <w:br/>
      </w:r>
      <w:r>
        <w:rPr>
          <w:rFonts w:ascii="Times New Roman"/>
          <w:b w:val="false"/>
          <w:i w:val="false"/>
          <w:color w:val="000000"/>
          <w:sz w:val="28"/>
        </w:rPr>
        <w:t>
</w:t>
      </w:r>
      <w:r>
        <w:rPr>
          <w:rFonts w:ascii="Times New Roman"/>
          <w:b/>
          <w:i w:val="false"/>
          <w:color w:val="000000"/>
          <w:sz w:val="28"/>
        </w:rPr>
        <w:t>көрсетіңіз, мың теңгемен</w:t>
      </w:r>
      <w:r>
        <w:br/>
      </w:r>
      <w:r>
        <w:rPr>
          <w:rFonts w:ascii="Times New Roman"/>
          <w:b w:val="false"/>
          <w:i w:val="false"/>
          <w:color w:val="000000"/>
          <w:sz w:val="28"/>
        </w:rPr>
        <w:t>
Укажите сведения по статьям доходов и расходов,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1"/>
        <w:gridCol w:w="9627"/>
        <w:gridCol w:w="1992"/>
      </w:tblGrid>
      <w:tr>
        <w:trPr>
          <w:trHeight w:val="6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жылға</w:t>
            </w:r>
            <w:r>
              <w:br/>
            </w:r>
            <w:r>
              <w:rPr>
                <w:rFonts w:ascii="Times New Roman"/>
                <w:b w:val="false"/>
                <w:i w:val="false"/>
                <w:color w:val="000000"/>
                <w:sz w:val="20"/>
              </w:rPr>
              <w:t>
</w:t>
            </w:r>
            <w:r>
              <w:rPr>
                <w:rFonts w:ascii="Times New Roman"/>
                <w:b w:val="false"/>
                <w:i w:val="false"/>
                <w:color w:val="000000"/>
                <w:sz w:val="20"/>
              </w:rPr>
              <w:t>За отчетный год</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2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Ағымдағы табыстар</w:t>
            </w:r>
            <w:r>
              <w:br/>
            </w:r>
            <w:r>
              <w:rPr>
                <w:rFonts w:ascii="Times New Roman"/>
                <w:b w:val="false"/>
                <w:i w:val="false"/>
                <w:color w:val="000000"/>
                <w:sz w:val="20"/>
              </w:rPr>
              <w:t>
</w:t>
            </w:r>
            <w:r>
              <w:rPr>
                <w:rFonts w:ascii="Times New Roman"/>
                <w:b w:val="false"/>
                <w:i w:val="false"/>
                <w:color w:val="000000"/>
                <w:sz w:val="20"/>
              </w:rPr>
              <w:t>Текущие доходы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ағымдағы</w:t>
            </w:r>
            <w:r>
              <w:rPr>
                <w:rFonts w:ascii="Times New Roman"/>
                <w:b w:val="false"/>
                <w:i w:val="false"/>
                <w:color w:val="000000"/>
                <w:sz w:val="20"/>
              </w:rPr>
              <w:t> </w:t>
            </w:r>
            <w:r>
              <w:rPr>
                <w:rFonts w:ascii="Times New Roman"/>
                <w:b/>
                <w:i w:val="false"/>
                <w:color w:val="000000"/>
                <w:sz w:val="20"/>
              </w:rPr>
              <w:t>трансферттер</w:t>
            </w:r>
            <w:r>
              <w:br/>
            </w:r>
            <w:r>
              <w:rPr>
                <w:rFonts w:ascii="Times New Roman"/>
                <w:b w:val="false"/>
                <w:i w:val="false"/>
                <w:color w:val="000000"/>
                <w:sz w:val="20"/>
              </w:rPr>
              <w:t>
</w:t>
            </w:r>
            <w:r>
              <w:rPr>
                <w:rFonts w:ascii="Times New Roman"/>
                <w:b w:val="false"/>
                <w:i w:val="false"/>
                <w:color w:val="000000"/>
                <w:sz w:val="20"/>
              </w:rPr>
              <w:t>текущие трансферты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бюджеттен</w:t>
            </w:r>
            <w:r>
              <w:br/>
            </w:r>
            <w:r>
              <w:rPr>
                <w:rFonts w:ascii="Times New Roman"/>
                <w:b w:val="false"/>
                <w:i w:val="false"/>
                <w:color w:val="000000"/>
                <w:sz w:val="20"/>
              </w:rPr>
              <w:t>
</w:t>
            </w:r>
            <w:r>
              <w:rPr>
                <w:rFonts w:ascii="Times New Roman"/>
                <w:b w:val="false"/>
                <w:i w:val="false"/>
                <w:color w:val="000000"/>
                <w:sz w:val="20"/>
              </w:rPr>
              <w:t>из республиканского бюджета</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гранттар</w:t>
            </w:r>
            <w:r>
              <w:br/>
            </w:r>
            <w:r>
              <w:rPr>
                <w:rFonts w:ascii="Times New Roman"/>
                <w:b w:val="false"/>
                <w:i w:val="false"/>
                <w:color w:val="000000"/>
                <w:sz w:val="20"/>
              </w:rPr>
              <w:t>
</w:t>
            </w:r>
            <w:r>
              <w:rPr>
                <w:rFonts w:ascii="Times New Roman"/>
                <w:b w:val="false"/>
                <w:i w:val="false"/>
                <w:color w:val="000000"/>
                <w:sz w:val="20"/>
              </w:rPr>
              <w:t>из них гранты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жергілікті бюджеттен</w:t>
            </w:r>
            <w:r>
              <w:br/>
            </w:r>
            <w:r>
              <w:rPr>
                <w:rFonts w:ascii="Times New Roman"/>
                <w:b w:val="false"/>
                <w:i w:val="false"/>
                <w:color w:val="000000"/>
                <w:sz w:val="20"/>
              </w:rPr>
              <w:t>
</w:t>
            </w:r>
            <w:r>
              <w:rPr>
                <w:rFonts w:ascii="Times New Roman"/>
                <w:b w:val="false"/>
                <w:i w:val="false"/>
                <w:color w:val="000000"/>
                <w:sz w:val="20"/>
              </w:rPr>
              <w:t>из местного бюджета</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ерікті жарналар мен қайырмалдық түсімдері</w:t>
            </w:r>
            <w:r>
              <w:br/>
            </w:r>
            <w:r>
              <w:rPr>
                <w:rFonts w:ascii="Times New Roman"/>
                <w:b w:val="false"/>
                <w:i w:val="false"/>
                <w:color w:val="000000"/>
                <w:sz w:val="20"/>
              </w:rPr>
              <w:t>
</w:t>
            </w:r>
            <w:r>
              <w:rPr>
                <w:rFonts w:ascii="Times New Roman"/>
                <w:b w:val="false"/>
                <w:i w:val="false"/>
                <w:color w:val="000000"/>
                <w:sz w:val="20"/>
              </w:rPr>
              <w:t>поступления от добровольных взносов и пожертвований</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шетелден</w:t>
            </w:r>
            <w:r>
              <w:br/>
            </w:r>
            <w:r>
              <w:rPr>
                <w:rFonts w:ascii="Times New Roman"/>
                <w:b w:val="false"/>
                <w:i w:val="false"/>
                <w:color w:val="000000"/>
                <w:sz w:val="20"/>
              </w:rPr>
              <w:t>
</w:t>
            </w:r>
            <w:r>
              <w:rPr>
                <w:rFonts w:ascii="Times New Roman"/>
                <w:b w:val="false"/>
                <w:i w:val="false"/>
                <w:color w:val="000000"/>
                <w:sz w:val="20"/>
              </w:rPr>
              <w:t>из них из-за рубежа</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көрсетілген қызметтердің және өз күшімен өндіріліп өткізілген тауарлардың құны</w:t>
            </w:r>
            <w:r>
              <w:br/>
            </w:r>
            <w:r>
              <w:rPr>
                <w:rFonts w:ascii="Times New Roman"/>
                <w:b w:val="false"/>
                <w:i w:val="false"/>
                <w:color w:val="000000"/>
                <w:sz w:val="20"/>
              </w:rPr>
              <w:t>
</w:t>
            </w:r>
            <w:r>
              <w:rPr>
                <w:rFonts w:ascii="Times New Roman"/>
                <w:b w:val="false"/>
                <w:i w:val="false"/>
                <w:color w:val="000000"/>
                <w:sz w:val="20"/>
              </w:rPr>
              <w:t>стоимость оказанных услуг и реализованных товаров, произведенных своими силами</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тауарларды алып-сатудан түскен таза табыс (аукциондарды қосқанда)</w:t>
            </w:r>
            <w:r>
              <w:br/>
            </w:r>
            <w:r>
              <w:rPr>
                <w:rFonts w:ascii="Times New Roman"/>
                <w:b w:val="false"/>
                <w:i w:val="false"/>
                <w:color w:val="000000"/>
                <w:sz w:val="20"/>
              </w:rPr>
              <w:t>
</w:t>
            </w:r>
            <w:r>
              <w:rPr>
                <w:rFonts w:ascii="Times New Roman"/>
                <w:b w:val="false"/>
                <w:i w:val="false"/>
                <w:color w:val="000000"/>
                <w:sz w:val="20"/>
              </w:rPr>
              <w:t>чистый доход от перепродажи товаров (включая аукционы)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меншіктен алынған табыс</w:t>
            </w:r>
            <w:r>
              <w:br/>
            </w:r>
            <w:r>
              <w:rPr>
                <w:rFonts w:ascii="Times New Roman"/>
                <w:b w:val="false"/>
                <w:i w:val="false"/>
                <w:color w:val="000000"/>
                <w:sz w:val="20"/>
              </w:rPr>
              <w:t>
</w:t>
            </w:r>
            <w:r>
              <w:rPr>
                <w:rFonts w:ascii="Times New Roman"/>
                <w:b w:val="false"/>
                <w:i w:val="false"/>
                <w:color w:val="000000"/>
                <w:sz w:val="20"/>
              </w:rPr>
              <w:t>полученный доход от собственности</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пайыздар</w:t>
            </w:r>
            <w:r>
              <w:br/>
            </w:r>
            <w:r>
              <w:rPr>
                <w:rFonts w:ascii="Times New Roman"/>
                <w:b w:val="false"/>
                <w:i w:val="false"/>
                <w:color w:val="000000"/>
                <w:sz w:val="20"/>
              </w:rPr>
              <w:t>
</w:t>
            </w:r>
            <w:r>
              <w:rPr>
                <w:rFonts w:ascii="Times New Roman"/>
                <w:b w:val="false"/>
                <w:i w:val="false"/>
                <w:color w:val="000000"/>
                <w:sz w:val="20"/>
              </w:rPr>
              <w:t>проценты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дивидендтер</w:t>
            </w:r>
            <w:r>
              <w:br/>
            </w:r>
            <w:r>
              <w:rPr>
                <w:rFonts w:ascii="Times New Roman"/>
                <w:b w:val="false"/>
                <w:i w:val="false"/>
                <w:color w:val="000000"/>
                <w:sz w:val="20"/>
              </w:rPr>
              <w:t>
</w:t>
            </w:r>
            <w:r>
              <w:rPr>
                <w:rFonts w:ascii="Times New Roman"/>
                <w:b w:val="false"/>
                <w:i w:val="false"/>
                <w:color w:val="000000"/>
                <w:sz w:val="20"/>
              </w:rPr>
              <w:t>дивиденды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балаларды бағып-қаққаны үшін ата-аналар төлемі</w:t>
            </w:r>
            <w:r>
              <w:br/>
            </w:r>
            <w:r>
              <w:rPr>
                <w:rFonts w:ascii="Times New Roman"/>
                <w:b w:val="false"/>
                <w:i w:val="false"/>
                <w:color w:val="000000"/>
                <w:sz w:val="20"/>
              </w:rPr>
              <w:t>
</w:t>
            </w:r>
            <w:r>
              <w:rPr>
                <w:rFonts w:ascii="Times New Roman"/>
                <w:b w:val="false"/>
                <w:i w:val="false"/>
                <w:color w:val="000000"/>
                <w:sz w:val="20"/>
              </w:rPr>
              <w:t>плата родителей за содержание детей</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оқу үшін төлем, барлығы</w:t>
            </w:r>
            <w:r>
              <w:br/>
            </w:r>
            <w:r>
              <w:rPr>
                <w:rFonts w:ascii="Times New Roman"/>
                <w:b w:val="false"/>
                <w:i w:val="false"/>
                <w:color w:val="000000"/>
                <w:sz w:val="20"/>
              </w:rPr>
              <w:t>
</w:t>
            </w:r>
            <w:r>
              <w:rPr>
                <w:rFonts w:ascii="Times New Roman"/>
                <w:b w:val="false"/>
                <w:i w:val="false"/>
                <w:color w:val="000000"/>
                <w:sz w:val="20"/>
              </w:rPr>
              <w:t xml:space="preserve">плата за обучение, всего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ұйымдармен (кәсіпорындармен) шарт бойынша </w:t>
            </w:r>
            <w:r>
              <w:br/>
            </w:r>
            <w:r>
              <w:rPr>
                <w:rFonts w:ascii="Times New Roman"/>
                <w:b w:val="false"/>
                <w:i w:val="false"/>
                <w:color w:val="000000"/>
                <w:sz w:val="20"/>
              </w:rPr>
              <w:t>
</w:t>
            </w:r>
            <w:r>
              <w:rPr>
                <w:rFonts w:ascii="Times New Roman"/>
                <w:b w:val="false"/>
                <w:i w:val="false"/>
                <w:color w:val="000000"/>
                <w:sz w:val="20"/>
              </w:rPr>
              <w:t>по договорам с организацией (предприятием)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халықтан</w:t>
            </w:r>
            <w:r>
              <w:br/>
            </w:r>
            <w:r>
              <w:rPr>
                <w:rFonts w:ascii="Times New Roman"/>
                <w:b w:val="false"/>
                <w:i w:val="false"/>
                <w:color w:val="000000"/>
                <w:sz w:val="20"/>
              </w:rPr>
              <w:t>
</w:t>
            </w:r>
            <w:r>
              <w:rPr>
                <w:rFonts w:ascii="Times New Roman"/>
                <w:b w:val="false"/>
                <w:i w:val="false"/>
                <w:color w:val="000000"/>
                <w:sz w:val="20"/>
              </w:rPr>
              <w:t>от населения</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жатақханада тұрғаны үшін оқу орны оқушыларынан түскен төлем</w:t>
            </w:r>
            <w:r>
              <w:br/>
            </w:r>
            <w:r>
              <w:rPr>
                <w:rFonts w:ascii="Times New Roman"/>
                <w:b w:val="false"/>
                <w:i w:val="false"/>
                <w:color w:val="000000"/>
                <w:sz w:val="20"/>
              </w:rPr>
              <w:t>
</w:t>
            </w:r>
            <w:r>
              <w:rPr>
                <w:rFonts w:ascii="Times New Roman"/>
                <w:b w:val="false"/>
                <w:i w:val="false"/>
                <w:color w:val="000000"/>
                <w:sz w:val="20"/>
              </w:rPr>
              <w:t>плата, поступившая от учащихся учебных заведений за проживание в общежитиях</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басқа ағымдағы табыс </w:t>
            </w:r>
            <w:r>
              <w:br/>
            </w:r>
            <w:r>
              <w:rPr>
                <w:rFonts w:ascii="Times New Roman"/>
                <w:b w:val="false"/>
                <w:i w:val="false"/>
                <w:color w:val="000000"/>
                <w:sz w:val="20"/>
              </w:rPr>
              <w:t>
</w:t>
            </w:r>
            <w:r>
              <w:rPr>
                <w:rFonts w:ascii="Times New Roman"/>
                <w:b w:val="false"/>
                <w:i w:val="false"/>
                <w:color w:val="000000"/>
                <w:sz w:val="20"/>
              </w:rPr>
              <w:t xml:space="preserve">другой текущий доход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Күрделі шығындарға алынған трансферттер (жарғылық капиталды арттыруға бағытталмаған) </w:t>
            </w:r>
            <w:r>
              <w:br/>
            </w:r>
            <w:r>
              <w:rPr>
                <w:rFonts w:ascii="Times New Roman"/>
                <w:b w:val="false"/>
                <w:i w:val="false"/>
                <w:color w:val="000000"/>
                <w:sz w:val="20"/>
              </w:rPr>
              <w:t>
</w:t>
            </w:r>
            <w:r>
              <w:rPr>
                <w:rFonts w:ascii="Times New Roman"/>
                <w:b w:val="false"/>
                <w:i w:val="false"/>
                <w:color w:val="000000"/>
                <w:sz w:val="20"/>
              </w:rPr>
              <w:t>Полученные трансферты на капитальные затраты (не идущие на увеличение уставного капитала)</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бюджеттен</w:t>
            </w:r>
            <w:r>
              <w:br/>
            </w:r>
            <w:r>
              <w:rPr>
                <w:rFonts w:ascii="Times New Roman"/>
                <w:b w:val="false"/>
                <w:i w:val="false"/>
                <w:color w:val="000000"/>
                <w:sz w:val="20"/>
              </w:rPr>
              <w:t>
</w:t>
            </w:r>
            <w:r>
              <w:rPr>
                <w:rFonts w:ascii="Times New Roman"/>
                <w:b w:val="false"/>
                <w:i w:val="false"/>
                <w:color w:val="000000"/>
                <w:sz w:val="20"/>
              </w:rPr>
              <w:t>из республиканского бюджета</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жергілікті бюджеттен</w:t>
            </w:r>
            <w:r>
              <w:br/>
            </w:r>
            <w:r>
              <w:rPr>
                <w:rFonts w:ascii="Times New Roman"/>
                <w:b w:val="false"/>
                <w:i w:val="false"/>
                <w:color w:val="000000"/>
                <w:sz w:val="20"/>
              </w:rPr>
              <w:t>
</w:t>
            </w:r>
            <w:r>
              <w:rPr>
                <w:rFonts w:ascii="Times New Roman"/>
                <w:b w:val="false"/>
                <w:i w:val="false"/>
                <w:color w:val="000000"/>
                <w:sz w:val="20"/>
              </w:rPr>
              <w:t>из местного бюджета</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кәсіпорындардан</w:t>
            </w:r>
            <w:r>
              <w:br/>
            </w:r>
            <w:r>
              <w:rPr>
                <w:rFonts w:ascii="Times New Roman"/>
                <w:b w:val="false"/>
                <w:i w:val="false"/>
                <w:color w:val="000000"/>
                <w:sz w:val="20"/>
              </w:rPr>
              <w:t>
</w:t>
            </w:r>
            <w:r>
              <w:rPr>
                <w:rFonts w:ascii="Times New Roman"/>
                <w:b w:val="false"/>
                <w:i w:val="false"/>
                <w:color w:val="000000"/>
                <w:sz w:val="20"/>
              </w:rPr>
              <w:t>от предприятий</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үй шаруашылықтарынан</w:t>
            </w:r>
            <w:r>
              <w:br/>
            </w:r>
            <w:r>
              <w:rPr>
                <w:rFonts w:ascii="Times New Roman"/>
                <w:b w:val="false"/>
                <w:i w:val="false"/>
                <w:color w:val="000000"/>
                <w:sz w:val="20"/>
              </w:rPr>
              <w:t>
</w:t>
            </w:r>
            <w:r>
              <w:rPr>
                <w:rFonts w:ascii="Times New Roman"/>
                <w:b w:val="false"/>
                <w:i w:val="false"/>
                <w:color w:val="000000"/>
                <w:sz w:val="20"/>
              </w:rPr>
              <w:t>от домашних хозяйств</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шетелден</w:t>
            </w:r>
            <w:r>
              <w:br/>
            </w:r>
            <w:r>
              <w:rPr>
                <w:rFonts w:ascii="Times New Roman"/>
                <w:b w:val="false"/>
                <w:i w:val="false"/>
                <w:color w:val="000000"/>
                <w:sz w:val="20"/>
              </w:rPr>
              <w:t>
</w:t>
            </w:r>
            <w:r>
              <w:rPr>
                <w:rFonts w:ascii="Times New Roman"/>
                <w:b w:val="false"/>
                <w:i w:val="false"/>
                <w:color w:val="000000"/>
                <w:sz w:val="20"/>
              </w:rPr>
              <w:t>из-за рубежа</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табыстар</w:t>
            </w:r>
            <w:r>
              <w:br/>
            </w:r>
            <w:r>
              <w:rPr>
                <w:rFonts w:ascii="Times New Roman"/>
                <w:b w:val="false"/>
                <w:i w:val="false"/>
                <w:color w:val="000000"/>
                <w:sz w:val="20"/>
              </w:rPr>
              <w:t>
</w:t>
            </w:r>
            <w:r>
              <w:rPr>
                <w:rFonts w:ascii="Times New Roman"/>
                <w:b w:val="false"/>
                <w:i w:val="false"/>
                <w:color w:val="000000"/>
                <w:sz w:val="20"/>
              </w:rPr>
              <w:t>Прочие доходы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Ағымдағы шығыстар</w:t>
            </w:r>
            <w:r>
              <w:br/>
            </w:r>
            <w:r>
              <w:rPr>
                <w:rFonts w:ascii="Times New Roman"/>
                <w:b w:val="false"/>
                <w:i w:val="false"/>
                <w:color w:val="000000"/>
                <w:sz w:val="20"/>
              </w:rPr>
              <w:t>
</w:t>
            </w:r>
            <w:r>
              <w:rPr>
                <w:rFonts w:ascii="Times New Roman"/>
                <w:b w:val="false"/>
                <w:i w:val="false"/>
                <w:color w:val="000000"/>
                <w:sz w:val="20"/>
              </w:rPr>
              <w:t>Текущие расходы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 күшін ұстауға жұмсалған шығынның жалпы сомасы</w:t>
            </w:r>
            <w:r>
              <w:br/>
            </w:r>
            <w:r>
              <w:rPr>
                <w:rFonts w:ascii="Times New Roman"/>
                <w:b w:val="false"/>
                <w:i w:val="false"/>
                <w:color w:val="000000"/>
                <w:sz w:val="20"/>
              </w:rPr>
              <w:t>
</w:t>
            </w:r>
            <w:r>
              <w:rPr>
                <w:rFonts w:ascii="Times New Roman"/>
                <w:b w:val="false"/>
                <w:i w:val="false"/>
                <w:color w:val="000000"/>
                <w:sz w:val="20"/>
              </w:rPr>
              <w:t>общая сумма затрат на содержание рабочей силы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жалақы қоры (ЖҚ)</w:t>
            </w:r>
            <w:r>
              <w:br/>
            </w:r>
            <w:r>
              <w:rPr>
                <w:rFonts w:ascii="Times New Roman"/>
                <w:b w:val="false"/>
                <w:i w:val="false"/>
                <w:color w:val="000000"/>
                <w:sz w:val="20"/>
              </w:rPr>
              <w:t>
</w:t>
            </w:r>
            <w:r>
              <w:rPr>
                <w:rFonts w:ascii="Times New Roman"/>
                <w:b w:val="false"/>
                <w:i w:val="false"/>
                <w:color w:val="000000"/>
                <w:sz w:val="20"/>
              </w:rPr>
              <w:t xml:space="preserve">фонд заработной платы (ФЗП)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жеке табыс салығы</w:t>
            </w:r>
            <w:r>
              <w:br/>
            </w:r>
            <w:r>
              <w:rPr>
                <w:rFonts w:ascii="Times New Roman"/>
                <w:b w:val="false"/>
                <w:i w:val="false"/>
                <w:color w:val="000000"/>
                <w:sz w:val="20"/>
              </w:rPr>
              <w:t>
</w:t>
            </w:r>
            <w:r>
              <w:rPr>
                <w:rFonts w:ascii="Times New Roman"/>
                <w:b w:val="false"/>
                <w:i w:val="false"/>
                <w:color w:val="000000"/>
                <w:sz w:val="20"/>
              </w:rPr>
              <w:t>индивидуальный подоходный налог</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4.1.1.2</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жинақтаушы зейнетақы қорларына міндетті зейнетақы жарналарының аударымдары</w:t>
            </w:r>
            <w:r>
              <w:br/>
            </w:r>
            <w:r>
              <w:rPr>
                <w:rFonts w:ascii="Times New Roman"/>
                <w:b w:val="false"/>
                <w:i w:val="false"/>
                <w:color w:val="000000"/>
                <w:sz w:val="20"/>
              </w:rPr>
              <w:t>
</w:t>
            </w:r>
            <w:r>
              <w:rPr>
                <w:rFonts w:ascii="Times New Roman"/>
                <w:b w:val="false"/>
                <w:i w:val="false"/>
                <w:color w:val="000000"/>
                <w:sz w:val="20"/>
              </w:rPr>
              <w:t>отчисления обязательных пенсионных взносов в накопительные пенсионные фонды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тамақ өнімдерін сатып алу</w:t>
            </w:r>
            <w:r>
              <w:br/>
            </w:r>
            <w:r>
              <w:rPr>
                <w:rFonts w:ascii="Times New Roman"/>
                <w:b w:val="false"/>
                <w:i w:val="false"/>
                <w:color w:val="000000"/>
                <w:sz w:val="20"/>
              </w:rPr>
              <w:t>
</w:t>
            </w:r>
            <w:r>
              <w:rPr>
                <w:rFonts w:ascii="Times New Roman"/>
                <w:b w:val="false"/>
                <w:i w:val="false"/>
                <w:color w:val="000000"/>
                <w:sz w:val="20"/>
              </w:rPr>
              <w:t>приобретение продуктов питания</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дәрілік заттар мен орау материалдарын сатып алу</w:t>
            </w:r>
            <w:r>
              <w:br/>
            </w:r>
            <w:r>
              <w:rPr>
                <w:rFonts w:ascii="Times New Roman"/>
                <w:b w:val="false"/>
                <w:i w:val="false"/>
                <w:color w:val="000000"/>
                <w:sz w:val="20"/>
              </w:rPr>
              <w:t>
</w:t>
            </w:r>
            <w:r>
              <w:rPr>
                <w:rFonts w:ascii="Times New Roman"/>
                <w:b w:val="false"/>
                <w:i w:val="false"/>
                <w:color w:val="000000"/>
                <w:sz w:val="20"/>
              </w:rPr>
              <w:t>приобретение медикаментов и перевязочных материалов</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 сатып алу</w:t>
            </w:r>
            <w:r>
              <w:br/>
            </w:r>
            <w:r>
              <w:rPr>
                <w:rFonts w:ascii="Times New Roman"/>
                <w:b w:val="false"/>
                <w:i w:val="false"/>
                <w:color w:val="000000"/>
                <w:sz w:val="20"/>
              </w:rPr>
              <w:t>
</w:t>
            </w:r>
            <w:r>
              <w:rPr>
                <w:rFonts w:ascii="Times New Roman"/>
                <w:b w:val="false"/>
                <w:i w:val="false"/>
                <w:color w:val="000000"/>
                <w:sz w:val="20"/>
              </w:rPr>
              <w:t>приобретение топлива</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ағымдағы шаруашылық мақсаттарға арналған тауарлар мен материалдар сатып алу</w:t>
            </w:r>
            <w:r>
              <w:br/>
            </w:r>
            <w:r>
              <w:rPr>
                <w:rFonts w:ascii="Times New Roman"/>
                <w:b w:val="false"/>
                <w:i w:val="false"/>
                <w:color w:val="000000"/>
                <w:sz w:val="20"/>
              </w:rPr>
              <w:t>
</w:t>
            </w:r>
            <w:r>
              <w:rPr>
                <w:rFonts w:ascii="Times New Roman"/>
                <w:b w:val="false"/>
                <w:i w:val="false"/>
                <w:color w:val="000000"/>
                <w:sz w:val="20"/>
              </w:rPr>
              <w:t>приобретение товаров и материалов для текущих хозяйственных целей</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жұмсақ мүкәммал мен киім-кешек сатып алу</w:t>
            </w:r>
            <w:r>
              <w:br/>
            </w:r>
            <w:r>
              <w:rPr>
                <w:rFonts w:ascii="Times New Roman"/>
                <w:b w:val="false"/>
                <w:i w:val="false"/>
                <w:color w:val="000000"/>
                <w:sz w:val="20"/>
              </w:rPr>
              <w:t>
</w:t>
            </w:r>
            <w:r>
              <w:rPr>
                <w:rFonts w:ascii="Times New Roman"/>
                <w:b w:val="false"/>
                <w:i w:val="false"/>
                <w:color w:val="000000"/>
                <w:sz w:val="20"/>
              </w:rPr>
              <w:t>приобретение мягкого инвентаря и обмундирования</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құралдарды жалдау</w:t>
            </w:r>
            <w:r>
              <w:br/>
            </w:r>
            <w:r>
              <w:rPr>
                <w:rFonts w:ascii="Times New Roman"/>
                <w:b w:val="false"/>
                <w:i w:val="false"/>
                <w:color w:val="000000"/>
                <w:sz w:val="20"/>
              </w:rPr>
              <w:t>
</w:t>
            </w:r>
            <w:r>
              <w:rPr>
                <w:rFonts w:ascii="Times New Roman"/>
                <w:b w:val="false"/>
                <w:i w:val="false"/>
                <w:color w:val="000000"/>
                <w:sz w:val="20"/>
              </w:rPr>
              <w:t>аренда основных средств</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 көрсету бойынша шығындар</w:t>
            </w:r>
            <w:r>
              <w:br/>
            </w:r>
            <w:r>
              <w:rPr>
                <w:rFonts w:ascii="Times New Roman"/>
                <w:b w:val="false"/>
                <w:i w:val="false"/>
                <w:color w:val="000000"/>
                <w:sz w:val="20"/>
              </w:rPr>
              <w:t>
</w:t>
            </w:r>
            <w:r>
              <w:rPr>
                <w:rFonts w:ascii="Times New Roman"/>
                <w:b w:val="false"/>
                <w:i w:val="false"/>
                <w:color w:val="000000"/>
                <w:sz w:val="20"/>
              </w:rPr>
              <w:t xml:space="preserve">расходы по оказанию услуг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қызметтері</w:t>
            </w:r>
            <w:r>
              <w:br/>
            </w:r>
            <w:r>
              <w:rPr>
                <w:rFonts w:ascii="Times New Roman"/>
                <w:b w:val="false"/>
                <w:i w:val="false"/>
                <w:color w:val="000000"/>
                <w:sz w:val="20"/>
              </w:rPr>
              <w:t>
</w:t>
            </w:r>
            <w:r>
              <w:rPr>
                <w:rFonts w:ascii="Times New Roman"/>
                <w:b w:val="false"/>
                <w:i w:val="false"/>
                <w:color w:val="000000"/>
                <w:sz w:val="20"/>
              </w:rPr>
              <w:t>транспортные услуги</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байланыс қызметтері</w:t>
            </w:r>
            <w:r>
              <w:br/>
            </w:r>
            <w:r>
              <w:rPr>
                <w:rFonts w:ascii="Times New Roman"/>
                <w:b w:val="false"/>
                <w:i w:val="false"/>
                <w:color w:val="000000"/>
                <w:sz w:val="20"/>
              </w:rPr>
              <w:t>
</w:t>
            </w:r>
            <w:r>
              <w:rPr>
                <w:rFonts w:ascii="Times New Roman"/>
                <w:b w:val="false"/>
                <w:i w:val="false"/>
                <w:color w:val="000000"/>
                <w:sz w:val="20"/>
              </w:rPr>
              <w:t>услуги связи</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қызметтер (су, кәріз, жылу және электр энергиясы)</w:t>
            </w:r>
            <w:r>
              <w:br/>
            </w:r>
            <w:r>
              <w:rPr>
                <w:rFonts w:ascii="Times New Roman"/>
                <w:b w:val="false"/>
                <w:i w:val="false"/>
                <w:color w:val="000000"/>
                <w:sz w:val="20"/>
              </w:rPr>
              <w:t>
</w:t>
            </w:r>
            <w:r>
              <w:rPr>
                <w:rFonts w:ascii="Times New Roman"/>
                <w:b w:val="false"/>
                <w:i w:val="false"/>
                <w:color w:val="000000"/>
                <w:sz w:val="20"/>
              </w:rPr>
              <w:t>коммунальные услуги (вода, канализация, тепло и электроэнергия)</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кеңес беру, ақпараттық және аудиторлық ұйымдар қызметі</w:t>
            </w:r>
            <w:r>
              <w:br/>
            </w:r>
            <w:r>
              <w:rPr>
                <w:rFonts w:ascii="Times New Roman"/>
                <w:b w:val="false"/>
                <w:i w:val="false"/>
                <w:color w:val="000000"/>
                <w:sz w:val="20"/>
              </w:rPr>
              <w:t>
</w:t>
            </w:r>
            <w:r>
              <w:rPr>
                <w:rFonts w:ascii="Times New Roman"/>
                <w:b w:val="false"/>
                <w:i w:val="false"/>
                <w:color w:val="000000"/>
                <w:sz w:val="20"/>
              </w:rPr>
              <w:t>услуги консультационных, информационных и аудиторских организаций</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сот, төрелік сот, нотариалдық қызметтер</w:t>
            </w:r>
            <w:r>
              <w:br/>
            </w:r>
            <w:r>
              <w:rPr>
                <w:rFonts w:ascii="Times New Roman"/>
                <w:b w:val="false"/>
                <w:i w:val="false"/>
                <w:color w:val="000000"/>
                <w:sz w:val="20"/>
              </w:rPr>
              <w:t>
</w:t>
            </w:r>
            <w:r>
              <w:rPr>
                <w:rFonts w:ascii="Times New Roman"/>
                <w:b w:val="false"/>
                <w:i w:val="false"/>
                <w:color w:val="000000"/>
                <w:sz w:val="20"/>
              </w:rPr>
              <w:t>судебные, арбитражные, нотариальные</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маркетинг, жарнама бойынша қызметтер</w:t>
            </w:r>
            <w:r>
              <w:br/>
            </w:r>
            <w:r>
              <w:rPr>
                <w:rFonts w:ascii="Times New Roman"/>
                <w:b w:val="false"/>
                <w:i w:val="false"/>
                <w:color w:val="000000"/>
                <w:sz w:val="20"/>
              </w:rPr>
              <w:t>
</w:t>
            </w:r>
            <w:r>
              <w:rPr>
                <w:rFonts w:ascii="Times New Roman"/>
                <w:b w:val="false"/>
                <w:i w:val="false"/>
                <w:color w:val="000000"/>
                <w:sz w:val="20"/>
              </w:rPr>
              <w:t>услуги по маркетингу, рекламе</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ғимараттар мен имараттарды ағымдағы жөндеу</w:t>
            </w:r>
            <w:r>
              <w:br/>
            </w:r>
            <w:r>
              <w:rPr>
                <w:rFonts w:ascii="Times New Roman"/>
                <w:b w:val="false"/>
                <w:i w:val="false"/>
                <w:color w:val="000000"/>
                <w:sz w:val="20"/>
              </w:rPr>
              <w:t>
</w:t>
            </w:r>
            <w:r>
              <w:rPr>
                <w:rFonts w:ascii="Times New Roman"/>
                <w:b w:val="false"/>
                <w:i w:val="false"/>
                <w:color w:val="000000"/>
                <w:sz w:val="20"/>
              </w:rPr>
              <w:t>текущий ремонт зданий и сооружений</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машиналар мен жабдықтарды (көлік құралдарын қоса) ағымдағы жөндеу</w:t>
            </w:r>
            <w:r>
              <w:br/>
            </w:r>
            <w:r>
              <w:rPr>
                <w:rFonts w:ascii="Times New Roman"/>
                <w:b w:val="false"/>
                <w:i w:val="false"/>
                <w:color w:val="000000"/>
                <w:sz w:val="20"/>
              </w:rPr>
              <w:t>
</w:t>
            </w:r>
            <w:r>
              <w:rPr>
                <w:rFonts w:ascii="Times New Roman"/>
                <w:b w:val="false"/>
                <w:i w:val="false"/>
                <w:color w:val="000000"/>
                <w:sz w:val="20"/>
              </w:rPr>
              <w:t>текущий ремонт машин и оборудования (включая транспортные средства)</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басқалары</w:t>
            </w:r>
            <w:r>
              <w:br/>
            </w:r>
            <w:r>
              <w:rPr>
                <w:rFonts w:ascii="Times New Roman"/>
                <w:b w:val="false"/>
                <w:i w:val="false"/>
                <w:color w:val="000000"/>
                <w:sz w:val="20"/>
              </w:rPr>
              <w:t>
</w:t>
            </w:r>
            <w:r>
              <w:rPr>
                <w:rFonts w:ascii="Times New Roman"/>
                <w:b w:val="false"/>
                <w:i w:val="false"/>
                <w:color w:val="000000"/>
                <w:sz w:val="20"/>
              </w:rPr>
              <w:t>другие</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студенттер мен оқушыларға берілетін ағымдағы трансферттер</w:t>
            </w:r>
            <w:r>
              <w:br/>
            </w:r>
            <w:r>
              <w:rPr>
                <w:rFonts w:ascii="Times New Roman"/>
                <w:b w:val="false"/>
                <w:i w:val="false"/>
                <w:color w:val="000000"/>
                <w:sz w:val="20"/>
              </w:rPr>
              <w:t>
</w:t>
            </w:r>
            <w:r>
              <w:rPr>
                <w:rFonts w:ascii="Times New Roman"/>
                <w:b w:val="false"/>
                <w:i w:val="false"/>
                <w:color w:val="000000"/>
                <w:sz w:val="20"/>
              </w:rPr>
              <w:t>текущие трансферты студентам и учащимся</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ақшалай түрде</w:t>
            </w:r>
            <w:r>
              <w:br/>
            </w:r>
            <w:r>
              <w:rPr>
                <w:rFonts w:ascii="Times New Roman"/>
                <w:b w:val="false"/>
                <w:i w:val="false"/>
                <w:color w:val="000000"/>
                <w:sz w:val="20"/>
              </w:rPr>
              <w:t>
</w:t>
            </w:r>
            <w:r>
              <w:rPr>
                <w:rFonts w:ascii="Times New Roman"/>
                <w:b w:val="false"/>
                <w:i w:val="false"/>
                <w:color w:val="000000"/>
                <w:sz w:val="20"/>
              </w:rPr>
              <w:t xml:space="preserve">в денежной форме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4.9.1.1</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одан шәкіртақылар </w:t>
            </w:r>
            <w:r>
              <w:br/>
            </w:r>
            <w:r>
              <w:rPr>
                <w:rFonts w:ascii="Times New Roman"/>
                <w:b w:val="false"/>
                <w:i w:val="false"/>
                <w:color w:val="000000"/>
                <w:sz w:val="20"/>
              </w:rPr>
              <w:t>
</w:t>
            </w:r>
            <w:r>
              <w:rPr>
                <w:rFonts w:ascii="Times New Roman"/>
                <w:b w:val="false"/>
                <w:i w:val="false"/>
                <w:color w:val="000000"/>
                <w:sz w:val="20"/>
              </w:rPr>
              <w:t>из них стипендии</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заттай түрде</w:t>
            </w:r>
            <w:r>
              <w:br/>
            </w:r>
            <w:r>
              <w:rPr>
                <w:rFonts w:ascii="Times New Roman"/>
                <w:b w:val="false"/>
                <w:i w:val="false"/>
                <w:color w:val="000000"/>
                <w:sz w:val="20"/>
              </w:rPr>
              <w:t>
</w:t>
            </w:r>
            <w:r>
              <w:rPr>
                <w:rFonts w:ascii="Times New Roman"/>
                <w:b w:val="false"/>
                <w:i w:val="false"/>
                <w:color w:val="000000"/>
                <w:sz w:val="20"/>
              </w:rPr>
              <w:t>в натуральной форме</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меншіктен төленген табыс</w:t>
            </w:r>
            <w:r>
              <w:br/>
            </w:r>
            <w:r>
              <w:rPr>
                <w:rFonts w:ascii="Times New Roman"/>
                <w:b w:val="false"/>
                <w:i w:val="false"/>
                <w:color w:val="000000"/>
                <w:sz w:val="20"/>
              </w:rPr>
              <w:t>
</w:t>
            </w:r>
            <w:r>
              <w:rPr>
                <w:rFonts w:ascii="Times New Roman"/>
                <w:b w:val="false"/>
                <w:i w:val="false"/>
                <w:color w:val="000000"/>
                <w:sz w:val="20"/>
              </w:rPr>
              <w:t>выплаченный доход от собственности</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4.10.1</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пайыздар</w:t>
            </w:r>
            <w:r>
              <w:br/>
            </w:r>
            <w:r>
              <w:rPr>
                <w:rFonts w:ascii="Times New Roman"/>
                <w:b w:val="false"/>
                <w:i w:val="false"/>
                <w:color w:val="000000"/>
                <w:sz w:val="20"/>
              </w:rPr>
              <w:t>
</w:t>
            </w:r>
            <w:r>
              <w:rPr>
                <w:rFonts w:ascii="Times New Roman"/>
                <w:b w:val="false"/>
                <w:i w:val="false"/>
                <w:color w:val="000000"/>
                <w:sz w:val="20"/>
              </w:rPr>
              <w:t>проценты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4.10.2</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дивидендтер</w:t>
            </w:r>
            <w:r>
              <w:br/>
            </w:r>
            <w:r>
              <w:rPr>
                <w:rFonts w:ascii="Times New Roman"/>
                <w:b w:val="false"/>
                <w:i w:val="false"/>
                <w:color w:val="000000"/>
                <w:sz w:val="20"/>
              </w:rPr>
              <w:t>
</w:t>
            </w:r>
            <w:r>
              <w:rPr>
                <w:rFonts w:ascii="Times New Roman"/>
                <w:b w:val="false"/>
                <w:i w:val="false"/>
                <w:color w:val="000000"/>
                <w:sz w:val="20"/>
              </w:rPr>
              <w:t>дивиденды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жылдағы амортизациялық аударымдар (негізгі құралдар және материалдық емес активтер) барлығы</w:t>
            </w:r>
            <w:r>
              <w:rPr>
                <w:rFonts w:ascii="Times New Roman"/>
                <w:b w:val="false"/>
                <w:i w:val="false"/>
                <w:color w:val="000000"/>
                <w:vertAlign w:val="superscript"/>
              </w:rPr>
              <w:t>1</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амортизационные отчисления за отчетный период (основные средства и нематериальные активы), всего</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ағымдағы шығыстар</w:t>
            </w:r>
            <w:r>
              <w:br/>
            </w:r>
            <w:r>
              <w:rPr>
                <w:rFonts w:ascii="Times New Roman"/>
                <w:b w:val="false"/>
                <w:i w:val="false"/>
                <w:color w:val="000000"/>
                <w:sz w:val="20"/>
              </w:rPr>
              <w:t>
</w:t>
            </w:r>
            <w:r>
              <w:rPr>
                <w:rFonts w:ascii="Times New Roman"/>
                <w:b w:val="false"/>
                <w:i w:val="false"/>
                <w:color w:val="000000"/>
                <w:sz w:val="20"/>
              </w:rPr>
              <w:t>другие текущие расходы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салықтар</w:t>
            </w:r>
            <w:r>
              <w:br/>
            </w:r>
            <w:r>
              <w:rPr>
                <w:rFonts w:ascii="Times New Roman"/>
                <w:b w:val="false"/>
                <w:i w:val="false"/>
                <w:color w:val="000000"/>
                <w:sz w:val="20"/>
              </w:rPr>
              <w:t>
</w:t>
            </w:r>
            <w:r>
              <w:rPr>
                <w:rFonts w:ascii="Times New Roman"/>
                <w:b w:val="false"/>
                <w:i w:val="false"/>
                <w:color w:val="000000"/>
                <w:sz w:val="20"/>
              </w:rPr>
              <w:t xml:space="preserve">налоги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4.12.1.1</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корпоративті табыс салығы</w:t>
            </w:r>
            <w:r>
              <w:br/>
            </w:r>
            <w:r>
              <w:rPr>
                <w:rFonts w:ascii="Times New Roman"/>
                <w:b w:val="false"/>
                <w:i w:val="false"/>
                <w:color w:val="000000"/>
                <w:sz w:val="20"/>
              </w:rPr>
              <w:t>
</w:t>
            </w:r>
            <w:r>
              <w:rPr>
                <w:rFonts w:ascii="Times New Roman"/>
                <w:b w:val="false"/>
                <w:i w:val="false"/>
                <w:color w:val="000000"/>
                <w:sz w:val="20"/>
              </w:rPr>
              <w:t>корпоративный подоходный налог</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4.12.1.2</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салығы</w:t>
            </w:r>
            <w:r>
              <w:br/>
            </w:r>
            <w:r>
              <w:rPr>
                <w:rFonts w:ascii="Times New Roman"/>
                <w:b w:val="false"/>
                <w:i w:val="false"/>
                <w:color w:val="000000"/>
                <w:sz w:val="20"/>
              </w:rPr>
              <w:t>
</w:t>
            </w:r>
            <w:r>
              <w:rPr>
                <w:rFonts w:ascii="Times New Roman"/>
                <w:b w:val="false"/>
                <w:i w:val="false"/>
                <w:color w:val="000000"/>
                <w:sz w:val="20"/>
              </w:rPr>
              <w:t>земельный налог</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4.12.1.3</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мүлік салығы</w:t>
            </w:r>
            <w:r>
              <w:br/>
            </w:r>
            <w:r>
              <w:rPr>
                <w:rFonts w:ascii="Times New Roman"/>
                <w:b w:val="false"/>
                <w:i w:val="false"/>
                <w:color w:val="000000"/>
                <w:sz w:val="20"/>
              </w:rPr>
              <w:t>
</w:t>
            </w:r>
            <w:r>
              <w:rPr>
                <w:rFonts w:ascii="Times New Roman"/>
                <w:b w:val="false"/>
                <w:i w:val="false"/>
                <w:color w:val="000000"/>
                <w:sz w:val="20"/>
              </w:rPr>
              <w:t>налог на имущество</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4.12.1.4</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қосылған құн салығы</w:t>
            </w:r>
            <w:r>
              <w:br/>
            </w:r>
            <w:r>
              <w:rPr>
                <w:rFonts w:ascii="Times New Roman"/>
                <w:b w:val="false"/>
                <w:i w:val="false"/>
                <w:color w:val="000000"/>
                <w:sz w:val="20"/>
              </w:rPr>
              <w:t>
</w:t>
            </w:r>
            <w:r>
              <w:rPr>
                <w:rFonts w:ascii="Times New Roman"/>
                <w:b w:val="false"/>
                <w:i w:val="false"/>
                <w:color w:val="000000"/>
                <w:sz w:val="20"/>
              </w:rPr>
              <w:t>налог на добавленную стоимость</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4.12.1.5</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көлік құралдарына салық </w:t>
            </w:r>
            <w:r>
              <w:br/>
            </w:r>
            <w:r>
              <w:rPr>
                <w:rFonts w:ascii="Times New Roman"/>
                <w:b w:val="false"/>
                <w:i w:val="false"/>
                <w:color w:val="000000"/>
                <w:sz w:val="20"/>
              </w:rPr>
              <w:t>
</w:t>
            </w:r>
            <w:r>
              <w:rPr>
                <w:rFonts w:ascii="Times New Roman"/>
                <w:b w:val="false"/>
                <w:i w:val="false"/>
                <w:color w:val="000000"/>
                <w:sz w:val="20"/>
              </w:rPr>
              <w:t>налог на транспортные средства</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4.12.1.6</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акциздер</w:t>
            </w:r>
            <w:r>
              <w:br/>
            </w:r>
            <w:r>
              <w:rPr>
                <w:rFonts w:ascii="Times New Roman"/>
                <w:b w:val="false"/>
                <w:i w:val="false"/>
                <w:color w:val="000000"/>
                <w:sz w:val="20"/>
              </w:rPr>
              <w:t>
</w:t>
            </w:r>
            <w:r>
              <w:rPr>
                <w:rFonts w:ascii="Times New Roman"/>
                <w:b w:val="false"/>
                <w:i w:val="false"/>
                <w:color w:val="000000"/>
                <w:sz w:val="20"/>
              </w:rPr>
              <w:t>акцизы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4.12.1.7</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өзге де салықтар </w:t>
            </w:r>
            <w:r>
              <w:br/>
            </w:r>
            <w:r>
              <w:rPr>
                <w:rFonts w:ascii="Times New Roman"/>
                <w:b w:val="false"/>
                <w:i w:val="false"/>
                <w:color w:val="000000"/>
                <w:sz w:val="20"/>
              </w:rPr>
              <w:t>
</w:t>
            </w:r>
            <w:r>
              <w:rPr>
                <w:rFonts w:ascii="Times New Roman"/>
                <w:b w:val="false"/>
                <w:i w:val="false"/>
                <w:color w:val="000000"/>
                <w:sz w:val="20"/>
              </w:rPr>
              <w:t>прочие налоги</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4.12.2</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міндетті төлемдер және жинақтар</w:t>
            </w:r>
            <w:r>
              <w:br/>
            </w:r>
            <w:r>
              <w:rPr>
                <w:rFonts w:ascii="Times New Roman"/>
                <w:b w:val="false"/>
                <w:i w:val="false"/>
                <w:color w:val="000000"/>
                <w:sz w:val="20"/>
              </w:rPr>
              <w:t>
</w:t>
            </w:r>
            <w:r>
              <w:rPr>
                <w:rFonts w:ascii="Times New Roman"/>
                <w:b w:val="false"/>
                <w:i w:val="false"/>
                <w:color w:val="000000"/>
                <w:sz w:val="20"/>
              </w:rPr>
              <w:t xml:space="preserve">другие обязательные платежи и сборы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4.12.2.1</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сақтандыру бойынша аударымдар</w:t>
            </w:r>
            <w:r>
              <w:br/>
            </w:r>
            <w:r>
              <w:rPr>
                <w:rFonts w:ascii="Times New Roman"/>
                <w:b w:val="false"/>
                <w:i w:val="false"/>
                <w:color w:val="000000"/>
                <w:sz w:val="20"/>
              </w:rPr>
              <w:t>
</w:t>
            </w:r>
            <w:r>
              <w:rPr>
                <w:rFonts w:ascii="Times New Roman"/>
                <w:b w:val="false"/>
                <w:i w:val="false"/>
                <w:color w:val="000000"/>
                <w:sz w:val="20"/>
              </w:rPr>
              <w:t>отчисления по социальному страхованию</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4.12.2.2</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салық</w:t>
            </w:r>
            <w:r>
              <w:br/>
            </w:r>
            <w:r>
              <w:rPr>
                <w:rFonts w:ascii="Times New Roman"/>
                <w:b w:val="false"/>
                <w:i w:val="false"/>
                <w:color w:val="000000"/>
                <w:sz w:val="20"/>
              </w:rPr>
              <w:t>
</w:t>
            </w:r>
            <w:r>
              <w:rPr>
                <w:rFonts w:ascii="Times New Roman"/>
                <w:b w:val="false"/>
                <w:i w:val="false"/>
                <w:color w:val="000000"/>
                <w:sz w:val="20"/>
              </w:rPr>
              <w:t>социальный налог</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4.12.2.3</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аударымдар</w:t>
            </w:r>
            <w:r>
              <w:br/>
            </w:r>
            <w:r>
              <w:rPr>
                <w:rFonts w:ascii="Times New Roman"/>
                <w:b w:val="false"/>
                <w:i w:val="false"/>
                <w:color w:val="000000"/>
                <w:sz w:val="20"/>
              </w:rPr>
              <w:t>
</w:t>
            </w:r>
            <w:r>
              <w:rPr>
                <w:rFonts w:ascii="Times New Roman"/>
                <w:b w:val="false"/>
                <w:i w:val="false"/>
                <w:color w:val="000000"/>
                <w:sz w:val="20"/>
              </w:rPr>
              <w:t>прочие отчисления</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4.12.3</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шығыстар</w:t>
            </w:r>
            <w:r>
              <w:br/>
            </w:r>
            <w:r>
              <w:rPr>
                <w:rFonts w:ascii="Times New Roman"/>
                <w:b w:val="false"/>
                <w:i w:val="false"/>
                <w:color w:val="000000"/>
                <w:sz w:val="20"/>
              </w:rPr>
              <w:t>
</w:t>
            </w:r>
            <w:r>
              <w:rPr>
                <w:rFonts w:ascii="Times New Roman"/>
                <w:b w:val="false"/>
                <w:i w:val="false"/>
                <w:color w:val="000000"/>
                <w:sz w:val="20"/>
              </w:rPr>
              <w:t>прочие расходы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Күрделі шығыстар</w:t>
            </w:r>
            <w:r>
              <w:br/>
            </w:r>
            <w:r>
              <w:rPr>
                <w:rFonts w:ascii="Times New Roman"/>
                <w:b w:val="false"/>
                <w:i w:val="false"/>
                <w:color w:val="000000"/>
                <w:sz w:val="20"/>
              </w:rPr>
              <w:t>
</w:t>
            </w:r>
            <w:r>
              <w:rPr>
                <w:rFonts w:ascii="Times New Roman"/>
                <w:b w:val="false"/>
                <w:i w:val="false"/>
                <w:color w:val="000000"/>
                <w:sz w:val="20"/>
              </w:rPr>
              <w:t>Капитальные расходы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құралдарды сатып алу</w:t>
            </w:r>
            <w:r>
              <w:br/>
            </w:r>
            <w:r>
              <w:rPr>
                <w:rFonts w:ascii="Times New Roman"/>
                <w:b w:val="false"/>
                <w:i w:val="false"/>
                <w:color w:val="000000"/>
                <w:sz w:val="20"/>
              </w:rPr>
              <w:t>
</w:t>
            </w:r>
            <w:r>
              <w:rPr>
                <w:rFonts w:ascii="Times New Roman"/>
                <w:b w:val="false"/>
                <w:i w:val="false"/>
                <w:color w:val="000000"/>
                <w:sz w:val="20"/>
              </w:rPr>
              <w:t>приобретение основных средств</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құралдардың істен шығуы</w:t>
            </w:r>
            <w:r>
              <w:br/>
            </w:r>
            <w:r>
              <w:rPr>
                <w:rFonts w:ascii="Times New Roman"/>
                <w:b w:val="false"/>
                <w:i w:val="false"/>
                <w:color w:val="000000"/>
                <w:sz w:val="20"/>
              </w:rPr>
              <w:t>
</w:t>
            </w:r>
            <w:r>
              <w:rPr>
                <w:rFonts w:ascii="Times New Roman"/>
                <w:b w:val="false"/>
                <w:i w:val="false"/>
                <w:color w:val="000000"/>
                <w:sz w:val="20"/>
              </w:rPr>
              <w:t>выбытие основных средств</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күрделі жөндеу</w:t>
            </w:r>
            <w:r>
              <w:br/>
            </w:r>
            <w:r>
              <w:rPr>
                <w:rFonts w:ascii="Times New Roman"/>
                <w:b w:val="false"/>
                <w:i w:val="false"/>
                <w:color w:val="000000"/>
                <w:sz w:val="20"/>
              </w:rPr>
              <w:t>
</w:t>
            </w:r>
            <w:r>
              <w:rPr>
                <w:rFonts w:ascii="Times New Roman"/>
                <w:b w:val="false"/>
                <w:i w:val="false"/>
                <w:color w:val="000000"/>
                <w:sz w:val="20"/>
              </w:rPr>
              <w:t>капитальный ремонт</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 xml:space="preserve"> Шығыстар бабына бюджеттік ұйымдардан басқа барлық ұйымдар кіреді</w:t>
      </w:r>
      <w:r>
        <w:br/>
      </w:r>
      <w:r>
        <w:rPr>
          <w:rFonts w:ascii="Times New Roman"/>
          <w:b w:val="false"/>
          <w:i w:val="false"/>
          <w:color w:val="000000"/>
          <w:sz w:val="28"/>
        </w:rPr>
        <w:t>
</w:t>
      </w:r>
      <w:r>
        <w:rPr>
          <w:rFonts w:ascii="Times New Roman"/>
          <w:b w:val="false"/>
          <w:i w:val="false"/>
          <w:color w:val="000000"/>
          <w:sz w:val="28"/>
        </w:rPr>
        <w:t>В статью расходов включаются все организации, кроме бюджетных</w:t>
      </w:r>
    </w:p>
    <w:p>
      <w:pPr>
        <w:spacing w:after="0"/>
        <w:ind w:left="0"/>
        <w:jc w:val="both"/>
      </w:pPr>
      <w:r>
        <w:rPr>
          <w:rFonts w:ascii="Times New Roman"/>
          <w:b/>
          <w:i w:val="false"/>
          <w:color w:val="000000"/>
          <w:sz w:val="28"/>
        </w:rPr>
        <w:t>3. Ұйымның қаржы-шаруашылық қызметінің нәтижелерін көрсетіңіз,</w:t>
      </w:r>
      <w:r>
        <w:br/>
      </w:r>
      <w:r>
        <w:rPr>
          <w:rFonts w:ascii="Times New Roman"/>
          <w:b w:val="false"/>
          <w:i w:val="false"/>
          <w:color w:val="000000"/>
          <w:sz w:val="28"/>
        </w:rPr>
        <w:t>
</w:t>
      </w:r>
      <w:r>
        <w:rPr>
          <w:rFonts w:ascii="Times New Roman"/>
          <w:b/>
          <w:i w:val="false"/>
          <w:color w:val="000000"/>
          <w:sz w:val="28"/>
        </w:rPr>
        <w:t>мың теңгемен</w:t>
      </w:r>
      <w:r>
        <w:br/>
      </w:r>
      <w:r>
        <w:rPr>
          <w:rFonts w:ascii="Times New Roman"/>
          <w:b w:val="false"/>
          <w:i w:val="false"/>
          <w:color w:val="000000"/>
          <w:sz w:val="28"/>
        </w:rPr>
        <w:t>
Укажите результат финансово-хозяйственной деятельности организации, в</w:t>
      </w:r>
      <w:r>
        <w:br/>
      </w:r>
      <w:r>
        <w:rPr>
          <w:rFonts w:ascii="Times New Roman"/>
          <w:b w:val="false"/>
          <w:i w:val="false"/>
          <w:color w:val="000000"/>
          <w:sz w:val="28"/>
        </w:rPr>
        <w:t>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8"/>
        <w:gridCol w:w="9896"/>
        <w:gridCol w:w="2016"/>
      </w:tblGrid>
      <w:tr>
        <w:trPr>
          <w:trHeight w:val="375"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9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жылға</w:t>
            </w:r>
            <w:r>
              <w:br/>
            </w:r>
            <w:r>
              <w:rPr>
                <w:rFonts w:ascii="Times New Roman"/>
                <w:b w:val="false"/>
                <w:i w:val="false"/>
                <w:color w:val="000000"/>
                <w:sz w:val="20"/>
              </w:rPr>
              <w:t>
</w:t>
            </w:r>
            <w:r>
              <w:rPr>
                <w:rFonts w:ascii="Times New Roman"/>
                <w:b w:val="false"/>
                <w:i w:val="false"/>
                <w:color w:val="000000"/>
                <w:sz w:val="20"/>
              </w:rPr>
              <w:t>За отчетный год</w:t>
            </w:r>
          </w:p>
        </w:tc>
      </w:tr>
      <w:tr>
        <w:trPr>
          <w:trHeight w:val="375"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75"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Табыстар</w:t>
            </w:r>
            <w:r>
              <w:br/>
            </w:r>
            <w:r>
              <w:rPr>
                <w:rFonts w:ascii="Times New Roman"/>
                <w:b w:val="false"/>
                <w:i w:val="false"/>
                <w:color w:val="000000"/>
                <w:sz w:val="20"/>
              </w:rPr>
              <w:t>
</w:t>
            </w:r>
            <w:r>
              <w:rPr>
                <w:rFonts w:ascii="Times New Roman"/>
                <w:b w:val="false"/>
                <w:i w:val="false"/>
                <w:color w:val="000000"/>
                <w:sz w:val="20"/>
              </w:rPr>
              <w:t>Доходы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Шығыстар</w:t>
            </w:r>
            <w:r>
              <w:br/>
            </w:r>
            <w:r>
              <w:rPr>
                <w:rFonts w:ascii="Times New Roman"/>
                <w:b w:val="false"/>
                <w:i w:val="false"/>
                <w:color w:val="000000"/>
                <w:sz w:val="20"/>
              </w:rPr>
              <w:t>
</w:t>
            </w:r>
            <w:r>
              <w:rPr>
                <w:rFonts w:ascii="Times New Roman"/>
                <w:b w:val="false"/>
                <w:i w:val="false"/>
                <w:color w:val="000000"/>
                <w:sz w:val="20"/>
              </w:rPr>
              <w:t>Расходы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 салынғанға дейінгі пайда (залал)</w:t>
            </w:r>
            <w:r>
              <w:br/>
            </w:r>
            <w:r>
              <w:rPr>
                <w:rFonts w:ascii="Times New Roman"/>
                <w:b w:val="false"/>
                <w:i w:val="false"/>
                <w:color w:val="000000"/>
                <w:sz w:val="20"/>
              </w:rPr>
              <w:t>
</w:t>
            </w:r>
            <w:r>
              <w:rPr>
                <w:rFonts w:ascii="Times New Roman"/>
                <w:b w:val="false"/>
                <w:i w:val="false"/>
                <w:color w:val="000000"/>
                <w:sz w:val="20"/>
              </w:rPr>
              <w:t>Прибыль (убыток) до налогообложения</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Аздық үлесті шегеруге дейінгі кезеңдегі таза пайда (залал)</w:t>
            </w:r>
            <w:r>
              <w:br/>
            </w:r>
            <w:r>
              <w:rPr>
                <w:rFonts w:ascii="Times New Roman"/>
                <w:b w:val="false"/>
                <w:i w:val="false"/>
                <w:color w:val="000000"/>
                <w:sz w:val="20"/>
              </w:rPr>
              <w:t>
</w:t>
            </w:r>
            <w:r>
              <w:rPr>
                <w:rFonts w:ascii="Times New Roman"/>
                <w:b w:val="false"/>
                <w:i w:val="false"/>
                <w:color w:val="000000"/>
                <w:sz w:val="20"/>
              </w:rPr>
              <w:t xml:space="preserve">Чистая прибыль (убыток) за период до вычета доли меньшинства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Кезеңдегі қорытынды пайда (залал)</w:t>
            </w:r>
            <w:r>
              <w:br/>
            </w:r>
            <w:r>
              <w:rPr>
                <w:rFonts w:ascii="Times New Roman"/>
                <w:b w:val="false"/>
                <w:i w:val="false"/>
                <w:color w:val="000000"/>
                <w:sz w:val="20"/>
              </w:rPr>
              <w:t>
</w:t>
            </w:r>
            <w:r>
              <w:rPr>
                <w:rFonts w:ascii="Times New Roman"/>
                <w:b w:val="false"/>
                <w:i w:val="false"/>
                <w:color w:val="000000"/>
                <w:sz w:val="20"/>
              </w:rPr>
              <w:t>Итоговая прибыль (убыток) за период</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4. Бухгалтерлік теңгерім көрсеткіштері бойынша мәліметтерді</w:t>
      </w:r>
      <w:r>
        <w:br/>
      </w:r>
      <w:r>
        <w:rPr>
          <w:rFonts w:ascii="Times New Roman"/>
          <w:b w:val="false"/>
          <w:i w:val="false"/>
          <w:color w:val="000000"/>
          <w:sz w:val="28"/>
        </w:rPr>
        <w:t>
</w:t>
      </w:r>
      <w:r>
        <w:rPr>
          <w:rFonts w:ascii="Times New Roman"/>
          <w:b/>
          <w:i w:val="false"/>
          <w:color w:val="000000"/>
          <w:sz w:val="28"/>
        </w:rPr>
        <w:t>көрсетіңіз, мың теңгемен</w:t>
      </w:r>
      <w:r>
        <w:br/>
      </w:r>
      <w:r>
        <w:rPr>
          <w:rFonts w:ascii="Times New Roman"/>
          <w:b w:val="false"/>
          <w:i w:val="false"/>
          <w:color w:val="000000"/>
          <w:sz w:val="28"/>
        </w:rPr>
        <w:t>
Укажите сведения по показателям бухгалтерского баланса, в тысячах</w:t>
      </w:r>
      <w:r>
        <w:br/>
      </w:r>
      <w:r>
        <w:rPr>
          <w:rFonts w:ascii="Times New Roman"/>
          <w:b w:val="false"/>
          <w:i w:val="false"/>
          <w:color w:val="000000"/>
          <w:sz w:val="28"/>
        </w:rPr>
        <w:t>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3"/>
        <w:gridCol w:w="9904"/>
        <w:gridCol w:w="1783"/>
      </w:tblGrid>
      <w:tr>
        <w:trPr>
          <w:trHeight w:val="28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9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жылға</w:t>
            </w:r>
            <w:r>
              <w:br/>
            </w:r>
            <w:r>
              <w:rPr>
                <w:rFonts w:ascii="Times New Roman"/>
                <w:b w:val="false"/>
                <w:i w:val="false"/>
                <w:color w:val="000000"/>
                <w:sz w:val="20"/>
              </w:rPr>
              <w:t>
</w:t>
            </w:r>
            <w:r>
              <w:rPr>
                <w:rFonts w:ascii="Times New Roman"/>
                <w:b w:val="false"/>
                <w:i w:val="false"/>
                <w:color w:val="000000"/>
                <w:sz w:val="20"/>
              </w:rPr>
              <w:t>За отчетный год</w:t>
            </w:r>
          </w:p>
        </w:tc>
      </w:tr>
      <w:tr>
        <w:trPr>
          <w:trHeight w:val="12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Активтер</w:t>
            </w:r>
            <w:r>
              <w:br/>
            </w:r>
            <w:r>
              <w:rPr>
                <w:rFonts w:ascii="Times New Roman"/>
                <w:b w:val="false"/>
                <w:i w:val="false"/>
                <w:color w:val="000000"/>
                <w:sz w:val="20"/>
              </w:rPr>
              <w:t>
</w:t>
            </w:r>
            <w:r>
              <w:rPr>
                <w:rFonts w:ascii="Times New Roman"/>
                <w:b w:val="false"/>
                <w:i w:val="false"/>
                <w:color w:val="000000"/>
                <w:sz w:val="20"/>
              </w:rPr>
              <w:t>Активы</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активтер</w:t>
            </w:r>
            <w:r>
              <w:br/>
            </w:r>
            <w:r>
              <w:rPr>
                <w:rFonts w:ascii="Times New Roman"/>
                <w:b w:val="false"/>
                <w:i w:val="false"/>
                <w:color w:val="000000"/>
                <w:sz w:val="20"/>
              </w:rPr>
              <w:t>
</w:t>
            </w:r>
            <w:r>
              <w:rPr>
                <w:rFonts w:ascii="Times New Roman"/>
                <w:b w:val="false"/>
                <w:i w:val="false"/>
                <w:color w:val="000000"/>
                <w:sz w:val="20"/>
              </w:rPr>
              <w:t>краткосрочные активы</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активтер</w:t>
            </w:r>
            <w:r>
              <w:br/>
            </w:r>
            <w:r>
              <w:rPr>
                <w:rFonts w:ascii="Times New Roman"/>
                <w:b w:val="false"/>
                <w:i w:val="false"/>
                <w:color w:val="000000"/>
                <w:sz w:val="20"/>
              </w:rPr>
              <w:t>
</w:t>
            </w:r>
            <w:r>
              <w:rPr>
                <w:rFonts w:ascii="Times New Roman"/>
                <w:b w:val="false"/>
                <w:i w:val="false"/>
                <w:color w:val="000000"/>
                <w:sz w:val="20"/>
              </w:rPr>
              <w:t>долгосрочные активы</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w:t>
            </w:r>
            <w:r>
              <w:br/>
            </w:r>
            <w:r>
              <w:rPr>
                <w:rFonts w:ascii="Times New Roman"/>
                <w:b w:val="false"/>
                <w:i w:val="false"/>
                <w:color w:val="000000"/>
                <w:sz w:val="20"/>
              </w:rPr>
              <w:t>
</w:t>
            </w:r>
            <w:r>
              <w:rPr>
                <w:rFonts w:ascii="Times New Roman"/>
                <w:b w:val="false"/>
                <w:i w:val="false"/>
                <w:color w:val="000000"/>
                <w:sz w:val="20"/>
              </w:rPr>
              <w:t xml:space="preserve">прочие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Пассивтер</w:t>
            </w:r>
            <w:r>
              <w:br/>
            </w:r>
            <w:r>
              <w:rPr>
                <w:rFonts w:ascii="Times New Roman"/>
                <w:b w:val="false"/>
                <w:i w:val="false"/>
                <w:color w:val="000000"/>
                <w:sz w:val="20"/>
              </w:rPr>
              <w:t>
</w:t>
            </w:r>
            <w:r>
              <w:rPr>
                <w:rFonts w:ascii="Times New Roman"/>
                <w:b w:val="false"/>
                <w:i w:val="false"/>
                <w:color w:val="000000"/>
                <w:sz w:val="20"/>
              </w:rPr>
              <w:t>Пассивы</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міндеттемелер</w:t>
            </w:r>
            <w:r>
              <w:br/>
            </w:r>
            <w:r>
              <w:rPr>
                <w:rFonts w:ascii="Times New Roman"/>
                <w:b w:val="false"/>
                <w:i w:val="false"/>
                <w:color w:val="000000"/>
                <w:sz w:val="20"/>
              </w:rPr>
              <w:t>
</w:t>
            </w:r>
            <w:r>
              <w:rPr>
                <w:rFonts w:ascii="Times New Roman"/>
                <w:b w:val="false"/>
                <w:i w:val="false"/>
                <w:color w:val="000000"/>
                <w:sz w:val="20"/>
              </w:rPr>
              <w:t>краткосрочные обязательства</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міндеттемелер</w:t>
            </w:r>
            <w:r>
              <w:br/>
            </w:r>
            <w:r>
              <w:rPr>
                <w:rFonts w:ascii="Times New Roman"/>
                <w:b w:val="false"/>
                <w:i w:val="false"/>
                <w:color w:val="000000"/>
                <w:sz w:val="20"/>
              </w:rPr>
              <w:t>
</w:t>
            </w:r>
            <w:r>
              <w:rPr>
                <w:rFonts w:ascii="Times New Roman"/>
                <w:b w:val="false"/>
                <w:i w:val="false"/>
                <w:color w:val="000000"/>
                <w:sz w:val="20"/>
              </w:rPr>
              <w:t>долгосрочные обязательства</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капитал</w:t>
            </w:r>
            <w:r>
              <w:br/>
            </w:r>
            <w:r>
              <w:rPr>
                <w:rFonts w:ascii="Times New Roman"/>
                <w:b w:val="false"/>
                <w:i w:val="false"/>
                <w:color w:val="000000"/>
                <w:sz w:val="20"/>
              </w:rPr>
              <w:t>
</w:t>
            </w:r>
            <w:r>
              <w:rPr>
                <w:rFonts w:ascii="Times New Roman"/>
                <w:b w:val="false"/>
                <w:i w:val="false"/>
                <w:color w:val="000000"/>
                <w:sz w:val="20"/>
              </w:rPr>
              <w:t>капитал</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өзге де </w:t>
            </w:r>
            <w:r>
              <w:br/>
            </w:r>
            <w:r>
              <w:rPr>
                <w:rFonts w:ascii="Times New Roman"/>
                <w:b w:val="false"/>
                <w:i w:val="false"/>
                <w:color w:val="000000"/>
                <w:sz w:val="20"/>
              </w:rPr>
              <w:t>
</w:t>
            </w:r>
            <w:r>
              <w:rPr>
                <w:rFonts w:ascii="Times New Roman"/>
                <w:b w:val="false"/>
                <w:i w:val="false"/>
                <w:color w:val="000000"/>
                <w:sz w:val="20"/>
              </w:rPr>
              <w:t xml:space="preserve">прочие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Наименование______________ Адрес      ___________________</w:t>
      </w:r>
      <w:r>
        <w:br/>
      </w:r>
      <w:r>
        <w:rPr>
          <w:rFonts w:ascii="Times New Roman"/>
          <w:b w:val="false"/>
          <w:i w:val="false"/>
          <w:color w:val="000000"/>
          <w:sz w:val="28"/>
        </w:rPr>
        <w:t>
            ______________            ___________________</w:t>
      </w:r>
    </w:p>
    <w:p>
      <w:pPr>
        <w:spacing w:after="0"/>
        <w:ind w:left="0"/>
        <w:jc w:val="both"/>
      </w:pPr>
      <w:r>
        <w:rPr>
          <w:rFonts w:ascii="Times New Roman"/>
          <w:b/>
          <w:i w:val="false"/>
          <w:color w:val="000000"/>
          <w:sz w:val="28"/>
        </w:rPr>
        <w:t>Телефон</w:t>
      </w:r>
      <w:r>
        <w:rPr>
          <w:rFonts w:ascii="Times New Roman"/>
          <w:b w:val="false"/>
          <w:i w:val="false"/>
          <w:color w:val="000000"/>
          <w:sz w:val="28"/>
        </w:rPr>
        <w:t xml:space="preserve"> _________________</w:t>
      </w:r>
    </w:p>
    <w:p>
      <w:pPr>
        <w:spacing w:after="0"/>
        <w:ind w:left="0"/>
        <w:jc w:val="both"/>
      </w:pPr>
      <w:r>
        <w:rPr>
          <w:rFonts w:ascii="Times New Roman"/>
          <w:b/>
          <w:i w:val="false"/>
          <w:color w:val="000000"/>
          <w:sz w:val="28"/>
        </w:rPr>
        <w:t>Электрондық пошта мекенжайы</w:t>
      </w:r>
      <w:r>
        <w:br/>
      </w:r>
      <w:r>
        <w:rPr>
          <w:rFonts w:ascii="Times New Roman"/>
          <w:b w:val="false"/>
          <w:i w:val="false"/>
          <w:color w:val="000000"/>
          <w:sz w:val="28"/>
        </w:rPr>
        <w:t>
Адрес электронной почты __________________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_______________________________ ____________</w:t>
      </w:r>
      <w:r>
        <w:br/>
      </w:r>
      <w:r>
        <w:rPr>
          <w:rFonts w:ascii="Times New Roman"/>
          <w:b w:val="false"/>
          <w:i w:val="false"/>
          <w:color w:val="000000"/>
          <w:sz w:val="28"/>
        </w:rPr>
        <w:t>
                         </w:t>
      </w:r>
      <w:r>
        <w:rPr>
          <w:rFonts w:ascii="Times New Roman"/>
          <w:b/>
          <w:i w:val="false"/>
          <w:color w:val="000000"/>
          <w:sz w:val="28"/>
        </w:rPr>
        <w:t>аты-жөні</w:t>
      </w:r>
      <w:r>
        <w:rPr>
          <w:rFonts w:ascii="Times New Roman"/>
          <w:b w:val="false"/>
          <w:i w:val="false"/>
          <w:color w:val="000000"/>
          <w:sz w:val="28"/>
        </w:rPr>
        <w:t>            телефон</w:t>
      </w:r>
      <w:r>
        <w:br/>
      </w:r>
      <w:r>
        <w:rPr>
          <w:rFonts w:ascii="Times New Roman"/>
          <w:b w:val="false"/>
          <w:i w:val="false"/>
          <w:color w:val="000000"/>
          <w:sz w:val="28"/>
        </w:rPr>
        <w:t xml:space="preserve">
                         фамилия              </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 ______________________________ ____________</w:t>
      </w:r>
      <w:r>
        <w:br/>
      </w:r>
      <w:r>
        <w:rPr>
          <w:rFonts w:ascii="Times New Roman"/>
          <w:b w:val="false"/>
          <w:i w:val="false"/>
          <w:color w:val="000000"/>
          <w:sz w:val="28"/>
        </w:rPr>
        <w:t>
             </w:t>
      </w:r>
      <w:r>
        <w:rPr>
          <w:rFonts w:ascii="Times New Roman"/>
          <w:b/>
          <w:i w:val="false"/>
          <w:color w:val="000000"/>
          <w:sz w:val="28"/>
        </w:rPr>
        <w:t>тегі, аты және әкесінің аты</w:t>
      </w:r>
      <w:r>
        <w:rPr>
          <w:rFonts w:ascii="Times New Roman"/>
          <w:b w:val="false"/>
          <w:i w:val="false"/>
          <w:color w:val="000000"/>
          <w:sz w:val="28"/>
        </w:rPr>
        <w:t>    </w:t>
      </w:r>
      <w:r>
        <w:rPr>
          <w:rFonts w:ascii="Times New Roman"/>
          <w:b/>
          <w:i w:val="false"/>
          <w:color w:val="000000"/>
          <w:sz w:val="28"/>
        </w:rPr>
        <w:t>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Бас бухгалтер</w:t>
      </w:r>
      <w:r>
        <w:rPr>
          <w:rFonts w:ascii="Times New Roman"/>
          <w:b w:val="false"/>
          <w:i w:val="false"/>
          <w:color w:val="000000"/>
          <w:sz w:val="28"/>
        </w:rPr>
        <w:t> </w:t>
      </w:r>
      <w:r>
        <w:br/>
      </w:r>
      <w:r>
        <w:rPr>
          <w:rFonts w:ascii="Times New Roman"/>
          <w:b w:val="false"/>
          <w:i w:val="false"/>
          <w:color w:val="000000"/>
          <w:sz w:val="28"/>
        </w:rPr>
        <w:t xml:space="preserve">
Главный бухгалтер ______________________________ ___________ </w:t>
      </w:r>
      <w:r>
        <w:br/>
      </w:r>
      <w:r>
        <w:rPr>
          <w:rFonts w:ascii="Times New Roman"/>
          <w:b w:val="false"/>
          <w:i w:val="false"/>
          <w:color w:val="000000"/>
          <w:sz w:val="28"/>
        </w:rPr>
        <w:t>
                  </w:t>
      </w:r>
      <w:r>
        <w:rPr>
          <w:rFonts w:ascii="Times New Roman"/>
          <w:b/>
          <w:i w:val="false"/>
          <w:color w:val="000000"/>
          <w:sz w:val="28"/>
        </w:rPr>
        <w:t>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                                 </w:t>
      </w:r>
      <w:r>
        <w:rPr>
          <w:rFonts w:ascii="Times New Roman"/>
          <w:b/>
          <w:i w:val="false"/>
          <w:color w:val="000000"/>
          <w:sz w:val="28"/>
        </w:rPr>
        <w:t>Мөрдің орны (бар болған жағдайда)</w:t>
      </w:r>
      <w:r>
        <w:br/>
      </w:r>
      <w:r>
        <w:rPr>
          <w:rFonts w:ascii="Times New Roman"/>
          <w:b w:val="false"/>
          <w:i w:val="false"/>
          <w:color w:val="000000"/>
          <w:sz w:val="28"/>
        </w:rPr>
        <w:t>
                                    Место для печати (при наличии)</w:t>
      </w:r>
    </w:p>
    <w:bookmarkStart w:name="z75" w:id="51"/>
    <w:p>
      <w:pPr>
        <w:spacing w:after="0"/>
        <w:ind w:left="0"/>
        <w:jc w:val="both"/>
      </w:pPr>
      <w:r>
        <w:rPr>
          <w:rFonts w:ascii="Times New Roman"/>
          <w:b w:val="false"/>
          <w:i w:val="false"/>
          <w:color w:val="000000"/>
          <w:sz w:val="28"/>
        </w:rPr>
        <w:t xml:space="preserve">
Приложение 18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Агентства Республики Казахстан по</w:t>
      </w:r>
      <w:r>
        <w:br/>
      </w:r>
      <w:r>
        <w:rPr>
          <w:rFonts w:ascii="Times New Roman"/>
          <w:b w:val="false"/>
          <w:i w:val="false"/>
          <w:color w:val="000000"/>
          <w:sz w:val="28"/>
        </w:rPr>
        <w:t xml:space="preserve">
статистике            </w:t>
      </w:r>
      <w:r>
        <w:br/>
      </w:r>
      <w:r>
        <w:rPr>
          <w:rFonts w:ascii="Times New Roman"/>
          <w:b w:val="false"/>
          <w:i w:val="false"/>
          <w:color w:val="000000"/>
          <w:sz w:val="28"/>
        </w:rPr>
        <w:t xml:space="preserve">
от 27 сентября 2013 года № 227  </w:t>
      </w:r>
    </w:p>
    <w:bookmarkEnd w:id="51"/>
    <w:bookmarkStart w:name="z76" w:id="52"/>
    <w:p>
      <w:pPr>
        <w:spacing w:after="0"/>
        <w:ind w:left="0"/>
        <w:jc w:val="left"/>
      </w:pPr>
      <w:r>
        <w:rPr>
          <w:rFonts w:ascii="Times New Roman"/>
          <w:b/>
          <w:i w:val="false"/>
          <w:color w:val="000000"/>
        </w:rPr>
        <w:t xml:space="preserve"> 
Инструкция</w:t>
      </w:r>
      <w:r>
        <w:br/>
      </w:r>
      <w:r>
        <w:rPr>
          <w:rFonts w:ascii="Times New Roman"/>
          <w:b/>
          <w:i w:val="false"/>
          <w:color w:val="000000"/>
        </w:rPr>
        <w:t>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об основных показателях финансово-хозяйственной</w:t>
      </w:r>
      <w:r>
        <w:br/>
      </w:r>
      <w:r>
        <w:rPr>
          <w:rFonts w:ascii="Times New Roman"/>
          <w:b/>
          <w:i w:val="false"/>
          <w:color w:val="000000"/>
        </w:rPr>
        <w:t>
деятельности организации образования»,</w:t>
      </w:r>
      <w:r>
        <w:br/>
      </w:r>
      <w:r>
        <w:rPr>
          <w:rFonts w:ascii="Times New Roman"/>
          <w:b/>
          <w:i w:val="false"/>
          <w:color w:val="000000"/>
        </w:rPr>
        <w:t>
(код 1341104, индекс Соцфин (обр), периодичность годовая)</w:t>
      </w:r>
    </w:p>
    <w:bookmarkEnd w:id="52"/>
    <w:bookmarkStart w:name="z231" w:id="53"/>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об основных показателях финансово-хозяйственной деятельности организации образования» (код 1341104, индекс Соцфин (обр), периодичность годовая)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об основных показателях финансово-хозяйственной деятельности организации образования» (код 1341104, индекс Соцфин (обр), периодичность годовая).</w:t>
      </w:r>
      <w:r>
        <w:br/>
      </w:r>
      <w:r>
        <w:rPr>
          <w:rFonts w:ascii="Times New Roman"/>
          <w:b w:val="false"/>
          <w:i w:val="false"/>
          <w:color w:val="000000"/>
          <w:sz w:val="28"/>
        </w:rPr>
        <w:t>
</w:t>
      </w:r>
      <w:r>
        <w:rPr>
          <w:rFonts w:ascii="Times New Roman"/>
          <w:b w:val="false"/>
          <w:i w:val="false"/>
          <w:color w:val="000000"/>
          <w:sz w:val="28"/>
        </w:rPr>
        <w:t xml:space="preserve">
      2. Следующие определения применяются в целях заполнения данной статистической формы: </w:t>
      </w:r>
      <w:r>
        <w:br/>
      </w:r>
      <w:r>
        <w:rPr>
          <w:rFonts w:ascii="Times New Roman"/>
          <w:b w:val="false"/>
          <w:i w:val="false"/>
          <w:color w:val="000000"/>
          <w:sz w:val="28"/>
        </w:rPr>
        <w:t>
</w:t>
      </w:r>
      <w:r>
        <w:rPr>
          <w:rFonts w:ascii="Times New Roman"/>
          <w:b w:val="false"/>
          <w:i w:val="false"/>
          <w:color w:val="000000"/>
          <w:sz w:val="28"/>
        </w:rPr>
        <w:t>
      1) текущие доходы – поступление финансовых средств, исчисляемые по методологии бухгалтерской отчетности организаций;</w:t>
      </w:r>
      <w:r>
        <w:br/>
      </w:r>
      <w:r>
        <w:rPr>
          <w:rFonts w:ascii="Times New Roman"/>
          <w:b w:val="false"/>
          <w:i w:val="false"/>
          <w:color w:val="000000"/>
          <w:sz w:val="28"/>
        </w:rPr>
        <w:t>
</w:t>
      </w:r>
      <w:r>
        <w:rPr>
          <w:rFonts w:ascii="Times New Roman"/>
          <w:b w:val="false"/>
          <w:i w:val="false"/>
          <w:color w:val="000000"/>
          <w:sz w:val="28"/>
        </w:rPr>
        <w:t>
      2) текущие трансферты – односторонние платежи, не подлежащие возврату из республиканского (в том числе образовательные гранты) и местного бюджетов, добровольные взносы членов организаций и пожертвований (в том числе из-за рубежа);</w:t>
      </w:r>
      <w:r>
        <w:br/>
      </w:r>
      <w:r>
        <w:rPr>
          <w:rFonts w:ascii="Times New Roman"/>
          <w:b w:val="false"/>
          <w:i w:val="false"/>
          <w:color w:val="000000"/>
          <w:sz w:val="28"/>
        </w:rPr>
        <w:t>
</w:t>
      </w:r>
      <w:r>
        <w:rPr>
          <w:rFonts w:ascii="Times New Roman"/>
          <w:b w:val="false"/>
          <w:i w:val="false"/>
          <w:color w:val="000000"/>
          <w:sz w:val="28"/>
        </w:rPr>
        <w:t>
      3) полученные трансферты на капитальные затраты – безвозмездная передача права собственности на активы (кроме наличных денег и материальных оборотов) или средств для их приобретения от одной институциональной единицы к другой;</w:t>
      </w:r>
      <w:r>
        <w:br/>
      </w:r>
      <w:r>
        <w:rPr>
          <w:rFonts w:ascii="Times New Roman"/>
          <w:b w:val="false"/>
          <w:i w:val="false"/>
          <w:color w:val="000000"/>
          <w:sz w:val="28"/>
        </w:rPr>
        <w:t>
</w:t>
      </w:r>
      <w:r>
        <w:rPr>
          <w:rFonts w:ascii="Times New Roman"/>
          <w:b w:val="false"/>
          <w:i w:val="false"/>
          <w:color w:val="000000"/>
          <w:sz w:val="28"/>
        </w:rPr>
        <w:t>
      4) текущие расходы – все виды расходов субъекта, связанные с его финансово-хозяйственной деятельностью, такие как затраты, формирующие себестоимость произведенной продукции (товаров и услуг) по основной и вторичной деятельности;</w:t>
      </w:r>
      <w:r>
        <w:br/>
      </w:r>
      <w:r>
        <w:rPr>
          <w:rFonts w:ascii="Times New Roman"/>
          <w:b w:val="false"/>
          <w:i w:val="false"/>
          <w:color w:val="000000"/>
          <w:sz w:val="28"/>
        </w:rPr>
        <w:t>
</w:t>
      </w:r>
      <w:r>
        <w:rPr>
          <w:rFonts w:ascii="Times New Roman"/>
          <w:b w:val="false"/>
          <w:i w:val="false"/>
          <w:color w:val="000000"/>
          <w:sz w:val="28"/>
        </w:rPr>
        <w:t>
      5) амортизация – процесс постепенного переноса стоимости приобретенного актива на себестоимость продукции или на расходы, которые происходят в течение срока полезного использования актива;</w:t>
      </w:r>
      <w:r>
        <w:br/>
      </w:r>
      <w:r>
        <w:rPr>
          <w:rFonts w:ascii="Times New Roman"/>
          <w:b w:val="false"/>
          <w:i w:val="false"/>
          <w:color w:val="000000"/>
          <w:sz w:val="28"/>
        </w:rPr>
        <w:t>
</w:t>
      </w:r>
      <w:r>
        <w:rPr>
          <w:rFonts w:ascii="Times New Roman"/>
          <w:b w:val="false"/>
          <w:i w:val="false"/>
          <w:color w:val="000000"/>
          <w:sz w:val="28"/>
        </w:rPr>
        <w:t>
      6) коммунальные услуги - расходы на электрическую и тепловую энергию, водоснабжение и канализацию;</w:t>
      </w:r>
      <w:r>
        <w:br/>
      </w:r>
      <w:r>
        <w:rPr>
          <w:rFonts w:ascii="Times New Roman"/>
          <w:b w:val="false"/>
          <w:i w:val="false"/>
          <w:color w:val="000000"/>
          <w:sz w:val="28"/>
        </w:rPr>
        <w:t>
</w:t>
      </w:r>
      <w:r>
        <w:rPr>
          <w:rFonts w:ascii="Times New Roman"/>
          <w:b w:val="false"/>
          <w:i w:val="false"/>
          <w:color w:val="000000"/>
          <w:sz w:val="28"/>
        </w:rPr>
        <w:t>
      7) налоги - законодательно установленные государством в одностороннем порядке обязательные денежные платежи в бюджет, за исключением случаев, предусмотренных </w:t>
      </w:r>
      <w:r>
        <w:rPr>
          <w:rFonts w:ascii="Times New Roman"/>
          <w:b w:val="false"/>
          <w:i w:val="false"/>
          <w:color w:val="000000"/>
          <w:sz w:val="28"/>
        </w:rPr>
        <w:t>Налоговым Кодексом</w:t>
      </w:r>
      <w:r>
        <w:rPr>
          <w:rFonts w:ascii="Times New Roman"/>
          <w:b w:val="false"/>
          <w:i w:val="false"/>
          <w:color w:val="000000"/>
          <w:sz w:val="28"/>
        </w:rPr>
        <w:t xml:space="preserve"> «О налогах и других обязательных платежах в бюджет», производимые в определенных размерах, носящие безвозвратный и безвозмездный характер;</w:t>
      </w:r>
      <w:r>
        <w:br/>
      </w:r>
      <w:r>
        <w:rPr>
          <w:rFonts w:ascii="Times New Roman"/>
          <w:b w:val="false"/>
          <w:i w:val="false"/>
          <w:color w:val="000000"/>
          <w:sz w:val="28"/>
        </w:rPr>
        <w:t>
</w:t>
      </w:r>
      <w:r>
        <w:rPr>
          <w:rFonts w:ascii="Times New Roman"/>
          <w:b w:val="false"/>
          <w:i w:val="false"/>
          <w:color w:val="000000"/>
          <w:sz w:val="28"/>
        </w:rPr>
        <w:t>
      8) основные средства – это материальные активы, которые удерживаются субъектом для использования в производстве или поставке товаров (услуг), для сдачи в аренду другим лицам или для административных целей и предполагается использование их в течение более, чем одного периода;</w:t>
      </w:r>
      <w:r>
        <w:br/>
      </w:r>
      <w:r>
        <w:rPr>
          <w:rFonts w:ascii="Times New Roman"/>
          <w:b w:val="false"/>
          <w:i w:val="false"/>
          <w:color w:val="000000"/>
          <w:sz w:val="28"/>
        </w:rPr>
        <w:t>
</w:t>
      </w:r>
      <w:r>
        <w:rPr>
          <w:rFonts w:ascii="Times New Roman"/>
          <w:b w:val="false"/>
          <w:i w:val="false"/>
          <w:color w:val="000000"/>
          <w:sz w:val="28"/>
        </w:rPr>
        <w:t>
      9) чистая прибыль (убыток) – разница между доходами и расходами предприятия за вычетом налога на прибыль;</w:t>
      </w:r>
      <w:r>
        <w:br/>
      </w:r>
      <w:r>
        <w:rPr>
          <w:rFonts w:ascii="Times New Roman"/>
          <w:b w:val="false"/>
          <w:i w:val="false"/>
          <w:color w:val="000000"/>
          <w:sz w:val="28"/>
        </w:rPr>
        <w:t>
</w:t>
      </w:r>
      <w:r>
        <w:rPr>
          <w:rFonts w:ascii="Times New Roman"/>
          <w:b w:val="false"/>
          <w:i w:val="false"/>
          <w:color w:val="000000"/>
          <w:sz w:val="28"/>
        </w:rPr>
        <w:t>
      10) итоговая прибыль (убыток) – текущие доходы минус текущие расходы;</w:t>
      </w:r>
      <w:r>
        <w:br/>
      </w:r>
      <w:r>
        <w:rPr>
          <w:rFonts w:ascii="Times New Roman"/>
          <w:b w:val="false"/>
          <w:i w:val="false"/>
          <w:color w:val="000000"/>
          <w:sz w:val="28"/>
        </w:rPr>
        <w:t>
</w:t>
      </w:r>
      <w:r>
        <w:rPr>
          <w:rFonts w:ascii="Times New Roman"/>
          <w:b w:val="false"/>
          <w:i w:val="false"/>
          <w:color w:val="000000"/>
          <w:sz w:val="28"/>
        </w:rPr>
        <w:t>
      11) активы - это имущество, имущественные и личные имущественные блага и права субъекта, имеющие стоимостную оценку;</w:t>
      </w:r>
      <w:r>
        <w:br/>
      </w:r>
      <w:r>
        <w:rPr>
          <w:rFonts w:ascii="Times New Roman"/>
          <w:b w:val="false"/>
          <w:i w:val="false"/>
          <w:color w:val="000000"/>
          <w:sz w:val="28"/>
        </w:rPr>
        <w:t>
</w:t>
      </w:r>
      <w:r>
        <w:rPr>
          <w:rFonts w:ascii="Times New Roman"/>
          <w:b w:val="false"/>
          <w:i w:val="false"/>
          <w:color w:val="000000"/>
          <w:sz w:val="28"/>
        </w:rPr>
        <w:t>
      12) краткосрочные обязательства - задолженность предприятия, которую предполагается погасить путем использования оборотных активов или путем создания новых краткосрочных обязательств;</w:t>
      </w:r>
      <w:r>
        <w:br/>
      </w:r>
      <w:r>
        <w:rPr>
          <w:rFonts w:ascii="Times New Roman"/>
          <w:b w:val="false"/>
          <w:i w:val="false"/>
          <w:color w:val="000000"/>
          <w:sz w:val="28"/>
        </w:rPr>
        <w:t>
</w:t>
      </w:r>
      <w:r>
        <w:rPr>
          <w:rFonts w:ascii="Times New Roman"/>
          <w:b w:val="false"/>
          <w:i w:val="false"/>
          <w:color w:val="000000"/>
          <w:sz w:val="28"/>
        </w:rPr>
        <w:t>
      13) долгосрочные обязательства – все виды задолженности, которые предприятие не предполагает погасить в течение одного операционного цикла;</w:t>
      </w:r>
      <w:r>
        <w:br/>
      </w:r>
      <w:r>
        <w:rPr>
          <w:rFonts w:ascii="Times New Roman"/>
          <w:b w:val="false"/>
          <w:i w:val="false"/>
          <w:color w:val="000000"/>
          <w:sz w:val="28"/>
        </w:rPr>
        <w:t>
</w:t>
      </w:r>
      <w:r>
        <w:rPr>
          <w:rFonts w:ascii="Times New Roman"/>
          <w:b w:val="false"/>
          <w:i w:val="false"/>
          <w:color w:val="000000"/>
          <w:sz w:val="28"/>
        </w:rPr>
        <w:t>
      14) основной вид деятельности - вид деятельности, добавленная стоимость которого превышает добавленную стоимость любого другого вида деятельности, осуществляемого субъектом;</w:t>
      </w:r>
      <w:r>
        <w:br/>
      </w:r>
      <w:r>
        <w:rPr>
          <w:rFonts w:ascii="Times New Roman"/>
          <w:b w:val="false"/>
          <w:i w:val="false"/>
          <w:color w:val="000000"/>
          <w:sz w:val="28"/>
        </w:rPr>
        <w:t>
</w:t>
      </w:r>
      <w:r>
        <w:rPr>
          <w:rFonts w:ascii="Times New Roman"/>
          <w:b w:val="false"/>
          <w:i w:val="false"/>
          <w:color w:val="000000"/>
          <w:sz w:val="28"/>
        </w:rPr>
        <w:t>
      15) фонд заработной платы работников (далее - ФЗП) - начисленные суммарные денежные средства организации для оплаты труда работников (должностные оклады (тарифные ставки), доплаты, надбавки, премии и иные выплаты стимулирующего и компенсационного характера), с учетом налогов и других удержаний (индивидуальный </w:t>
      </w:r>
      <w:r>
        <w:rPr>
          <w:rFonts w:ascii="Times New Roman"/>
          <w:b w:val="false"/>
          <w:i w:val="false"/>
          <w:color w:val="000000"/>
          <w:sz w:val="28"/>
        </w:rPr>
        <w:t>подоходный налог</w:t>
      </w:r>
      <w:r>
        <w:rPr>
          <w:rFonts w:ascii="Times New Roman"/>
          <w:b w:val="false"/>
          <w:i w:val="false"/>
          <w:color w:val="000000"/>
          <w:sz w:val="28"/>
        </w:rPr>
        <w:t>, обязательные </w:t>
      </w:r>
      <w:r>
        <w:rPr>
          <w:rFonts w:ascii="Times New Roman"/>
          <w:b w:val="false"/>
          <w:i w:val="false"/>
          <w:color w:val="000000"/>
          <w:sz w:val="28"/>
        </w:rPr>
        <w:t>пенсионные взносы</w:t>
      </w:r>
      <w:r>
        <w:rPr>
          <w:rFonts w:ascii="Times New Roman"/>
          <w:b w:val="false"/>
          <w:i w:val="false"/>
          <w:color w:val="000000"/>
          <w:sz w:val="28"/>
        </w:rPr>
        <w:t>) в соответствии с </w:t>
      </w:r>
      <w:r>
        <w:rPr>
          <w:rFonts w:ascii="Times New Roman"/>
          <w:b w:val="false"/>
          <w:i w:val="false"/>
          <w:color w:val="000000"/>
          <w:sz w:val="28"/>
        </w:rPr>
        <w:t>нормативными правовыми актами</w:t>
      </w:r>
      <w:r>
        <w:rPr>
          <w:rFonts w:ascii="Times New Roman"/>
          <w:b w:val="false"/>
          <w:i w:val="false"/>
          <w:color w:val="000000"/>
          <w:sz w:val="28"/>
        </w:rPr>
        <w:t xml:space="preserve"> Республики Казахстан, независимо от источника их финансирования и срока их фактических выплат.</w:t>
      </w:r>
      <w:r>
        <w:br/>
      </w:r>
      <w:r>
        <w:rPr>
          <w:rFonts w:ascii="Times New Roman"/>
          <w:b w:val="false"/>
          <w:i w:val="false"/>
          <w:color w:val="000000"/>
          <w:sz w:val="28"/>
        </w:rPr>
        <w:t>
</w:t>
      </w:r>
      <w:r>
        <w:rPr>
          <w:rFonts w:ascii="Times New Roman"/>
          <w:b w:val="false"/>
          <w:i w:val="false"/>
          <w:color w:val="000000"/>
          <w:sz w:val="28"/>
        </w:rPr>
        <w:t xml:space="preserve">
      3. В случае, если структурному и обособленному подразделению делегированы полномочия по сдаче статистической формы юридическим лицом, то данную статистическую форму представляют по месту своего нахождения в органы статистики. </w:t>
      </w:r>
      <w:r>
        <w:br/>
      </w:r>
      <w:r>
        <w:rPr>
          <w:rFonts w:ascii="Times New Roman"/>
          <w:b w:val="false"/>
          <w:i w:val="false"/>
          <w:color w:val="000000"/>
          <w:sz w:val="28"/>
        </w:rPr>
        <w:t>
</w:t>
      </w:r>
      <w:r>
        <w:rPr>
          <w:rFonts w:ascii="Times New Roman"/>
          <w:b w:val="false"/>
          <w:i w:val="false"/>
          <w:color w:val="000000"/>
          <w:sz w:val="28"/>
        </w:rPr>
        <w:t xml:space="preserve">
      4. В строке 1.2 раздела 2 указывается стоимость оказанных услуг и реализованных товаров произведенных своими силами, не входящих в перечень основного вида деятельности, и производства товаров, произведенных в результате деятельности данной организации и реализованных по рыночным ценам (без налога на добавленную стоимость (далее – НДС)), а также произведенных для собственного потребления или валового накопления, включая переданные домашним хозяйствам безвозмездно или по незначительным ценам. </w:t>
      </w:r>
      <w:r>
        <w:br/>
      </w:r>
      <w:r>
        <w:rPr>
          <w:rFonts w:ascii="Times New Roman"/>
          <w:b w:val="false"/>
          <w:i w:val="false"/>
          <w:color w:val="000000"/>
          <w:sz w:val="28"/>
        </w:rPr>
        <w:t>
      По строке 1.4 учитываются доходы от процентов, дивидендов по акциям, ренты, прибыли от других предприятий, принадлежащих данной организации, то есть находящихся под ее юрисдикцией.</w:t>
      </w:r>
      <w:r>
        <w:br/>
      </w:r>
      <w:r>
        <w:rPr>
          <w:rFonts w:ascii="Times New Roman"/>
          <w:b w:val="false"/>
          <w:i w:val="false"/>
          <w:color w:val="000000"/>
          <w:sz w:val="28"/>
        </w:rPr>
        <w:t>
      По строке 1.8 указываются остальные доходы от вторичной деятельности и арендных услуг, не перечисленных в вышестоящих строках статистической формы.</w:t>
      </w:r>
      <w:r>
        <w:br/>
      </w:r>
      <w:r>
        <w:rPr>
          <w:rFonts w:ascii="Times New Roman"/>
          <w:b w:val="false"/>
          <w:i w:val="false"/>
          <w:color w:val="000000"/>
          <w:sz w:val="28"/>
        </w:rPr>
        <w:t>
      По строке 2 указываются полученные трансферты на капитальные затраты (не идущие на увеличение уставного капитала) в объеме переданных прав на активы в фактических ценах, действующих на момент их передачи. Трансферты в иностранной валюте переводятся в тенге по курсу Национального Банка Республики Казахстан, установленному на момент передачи.</w:t>
      </w:r>
      <w:r>
        <w:br/>
      </w:r>
      <w:r>
        <w:rPr>
          <w:rFonts w:ascii="Times New Roman"/>
          <w:b w:val="false"/>
          <w:i w:val="false"/>
          <w:color w:val="000000"/>
          <w:sz w:val="28"/>
        </w:rPr>
        <w:t>
      По строке 3 указываются доходы от приобретения основных средств за счет других источников, таких как собственные средства организации или заемные.</w:t>
      </w:r>
      <w:r>
        <w:br/>
      </w:r>
      <w:r>
        <w:rPr>
          <w:rFonts w:ascii="Times New Roman"/>
          <w:b w:val="false"/>
          <w:i w:val="false"/>
          <w:color w:val="000000"/>
          <w:sz w:val="28"/>
        </w:rPr>
        <w:t xml:space="preserve">
      По строке 4 перечень статей расходов и методика их отражения в данной статистической форме зависит от функциональных особенностей отчитывающегося субъекта и специфики его учетной политики. </w:t>
      </w:r>
      <w:r>
        <w:br/>
      </w:r>
      <w:r>
        <w:rPr>
          <w:rFonts w:ascii="Times New Roman"/>
          <w:b w:val="false"/>
          <w:i w:val="false"/>
          <w:color w:val="000000"/>
          <w:sz w:val="28"/>
        </w:rPr>
        <w:t xml:space="preserve">
      По строкам 4.2, 4.4 – 4.6 показывается общая сумма материальных затрат организации, произведенных в отчетном периоде, включая НДС (за вычетом стоимости возвратных отходов). </w:t>
      </w:r>
      <w:r>
        <w:br/>
      </w:r>
      <w:r>
        <w:rPr>
          <w:rFonts w:ascii="Times New Roman"/>
          <w:b w:val="false"/>
          <w:i w:val="false"/>
          <w:color w:val="000000"/>
          <w:sz w:val="28"/>
        </w:rPr>
        <w:t>
      По строке 4.2 отражается стоимость приобретенных продуктов питания для столовых и буфетов, которые функционируют в рамках организации и состоят на ее балансе.</w:t>
      </w:r>
      <w:r>
        <w:br/>
      </w:r>
      <w:r>
        <w:rPr>
          <w:rFonts w:ascii="Times New Roman"/>
          <w:b w:val="false"/>
          <w:i w:val="false"/>
          <w:color w:val="000000"/>
          <w:sz w:val="28"/>
        </w:rPr>
        <w:t>
      По строке 4.10 учитываются выплаты процентов, дивиденды, ренты, выплаты другим предприятиям, принадлежащих данной организации, то есть находящихся под ее юрисдикцией, и дивидендов по акциям.</w:t>
      </w:r>
      <w:r>
        <w:br/>
      </w:r>
      <w:r>
        <w:rPr>
          <w:rFonts w:ascii="Times New Roman"/>
          <w:b w:val="false"/>
          <w:i w:val="false"/>
          <w:color w:val="000000"/>
          <w:sz w:val="28"/>
        </w:rPr>
        <w:t>
      По строке 4.11 показывается начисленная и выплаченная за отчетный период сумма амортизационных отчислений по всем видам основных средств и нематериальных активов, принадлежащих данной организации на праве собственности, хозяйственного ведения и оперативного управления, а также долгосрочно арендуемых.</w:t>
      </w:r>
      <w:r>
        <w:br/>
      </w:r>
      <w:r>
        <w:rPr>
          <w:rFonts w:ascii="Times New Roman"/>
          <w:b w:val="false"/>
          <w:i w:val="false"/>
          <w:color w:val="000000"/>
          <w:sz w:val="28"/>
        </w:rPr>
        <w:t>
      По строке 4.12.1 показываются налоги.</w:t>
      </w:r>
      <w:r>
        <w:br/>
      </w:r>
      <w:r>
        <w:rPr>
          <w:rFonts w:ascii="Times New Roman"/>
          <w:b w:val="false"/>
          <w:i w:val="false"/>
          <w:color w:val="000000"/>
          <w:sz w:val="28"/>
        </w:rPr>
        <w:t>
      По строке 4.12.1.7 учитываются налоги, не вошедшие в строки 4.12.1.1-4.12.1.6, 4.12.2.2 данной статистической формы.</w:t>
      </w:r>
      <w:r>
        <w:br/>
      </w:r>
      <w:r>
        <w:rPr>
          <w:rFonts w:ascii="Times New Roman"/>
          <w:b w:val="false"/>
          <w:i w:val="false"/>
          <w:color w:val="000000"/>
          <w:sz w:val="28"/>
        </w:rPr>
        <w:t>
      В строке 4.12.3 отражаются прочие расходы, связанные с видами услуг непроизводственного характера, выполненные сторонними организациями, также суточные во время служебных командировок.</w:t>
      </w:r>
      <w:r>
        <w:br/>
      </w:r>
      <w:r>
        <w:rPr>
          <w:rFonts w:ascii="Times New Roman"/>
          <w:b w:val="false"/>
          <w:i w:val="false"/>
          <w:color w:val="000000"/>
          <w:sz w:val="28"/>
        </w:rPr>
        <w:t>
      По строке 5 указываются капитальные расходы хозяйствующих субъектов, которые отражают в основном расходы, связанные со строительством и обновлением основных фондов, освоением новой техники и технологии, инвестиции в дочерние предприятия. Они увеличивают первоначальную стоимость при условии увеличения будущей экономической выгоды от использования, оцененной в начале срока полезной службы. Другие затраты признаются как расходы периода, в котором они были произведены.</w:t>
      </w:r>
      <w:r>
        <w:br/>
      </w:r>
      <w:r>
        <w:rPr>
          <w:rFonts w:ascii="Times New Roman"/>
          <w:b w:val="false"/>
          <w:i w:val="false"/>
          <w:color w:val="000000"/>
          <w:sz w:val="28"/>
        </w:rPr>
        <w:t>
      В строке 5.2 показывается выбытие основных средств, которые списываются с баланса организации по остаточной стоимости в результате ликвидации, реализации, обмена, безвозмездной передачи.</w:t>
      </w:r>
      <w:r>
        <w:br/>
      </w:r>
      <w:r>
        <w:rPr>
          <w:rFonts w:ascii="Times New Roman"/>
          <w:b w:val="false"/>
          <w:i w:val="false"/>
          <w:color w:val="000000"/>
          <w:sz w:val="28"/>
        </w:rPr>
        <w:t>
      В случае реализации основных средств по данной строке показывается разница между стоимостью реализации и балансовой стоимостью, а также расходами на реализацию, которая является доходом или убытком от реализации или прочего выбытия основных средств. В случае получения дохода от реализации основных средств, сумма дохода указывается по строке 1.8.</w:t>
      </w:r>
      <w:r>
        <w:br/>
      </w:r>
      <w:r>
        <w:rPr>
          <w:rFonts w:ascii="Times New Roman"/>
          <w:b w:val="false"/>
          <w:i w:val="false"/>
          <w:color w:val="000000"/>
          <w:sz w:val="28"/>
        </w:rPr>
        <w:t>
      По строке 5.3 затраты на капитальный ремонт, модернизацию, реконструкцию и техническое перевооружение действующих субъектов учитываются в том случае, если увеличивается первоначальная стоимость объектов основных средств. При этом увеличение первоначальной стоимости объектов основных средств в результате последующих капитальных вложений производится только в случае улучшения состояния объекта, повышающего его первоначально оцененные нормативные показатели: срок службы, производственную мощность. Затраты на ремонт и эксплуатацию основных средств, производимых в целях сохранения и поддержания технического состояния объекта, не увеличивающие первоначальную стоимость, в капитальные расходы не включаются.</w:t>
      </w:r>
      <w:r>
        <w:br/>
      </w:r>
      <w:r>
        <w:rPr>
          <w:rFonts w:ascii="Times New Roman"/>
          <w:b w:val="false"/>
          <w:i w:val="false"/>
          <w:color w:val="000000"/>
          <w:sz w:val="28"/>
        </w:rPr>
        <w:t>
</w:t>
      </w:r>
      <w:r>
        <w:rPr>
          <w:rFonts w:ascii="Times New Roman"/>
          <w:b w:val="false"/>
          <w:i w:val="false"/>
          <w:color w:val="000000"/>
          <w:sz w:val="28"/>
        </w:rPr>
        <w:t>
      5. Раздел 3 заполняется на основании данных о прибылях и убытках организации.</w:t>
      </w:r>
      <w:r>
        <w:br/>
      </w:r>
      <w:r>
        <w:rPr>
          <w:rFonts w:ascii="Times New Roman"/>
          <w:b w:val="false"/>
          <w:i w:val="false"/>
          <w:color w:val="000000"/>
          <w:sz w:val="28"/>
        </w:rPr>
        <w:t>
</w:t>
      </w:r>
      <w:r>
        <w:rPr>
          <w:rFonts w:ascii="Times New Roman"/>
          <w:b w:val="false"/>
          <w:i w:val="false"/>
          <w:color w:val="000000"/>
          <w:sz w:val="28"/>
        </w:rPr>
        <w:t xml:space="preserve">
      6. В разделе 4 показатели бухгалтерского баланса организации заполняются в соответствии с Национальными и международными стандартами финансовой отчетности. </w:t>
      </w:r>
      <w:r>
        <w:br/>
      </w:r>
      <w:r>
        <w:rPr>
          <w:rFonts w:ascii="Times New Roman"/>
          <w:b w:val="false"/>
          <w:i w:val="false"/>
          <w:color w:val="000000"/>
          <w:sz w:val="28"/>
        </w:rPr>
        <w:t>
</w:t>
      </w:r>
      <w:r>
        <w:rPr>
          <w:rFonts w:ascii="Times New Roman"/>
          <w:b w:val="false"/>
          <w:i w:val="false"/>
          <w:color w:val="000000"/>
          <w:sz w:val="28"/>
        </w:rPr>
        <w:t>
      7. Представление данной статистической формы осуществляется на бумажном носителе и в электронном формате. Заполнение статистической формы в электронном формате осуществляется посредством использования программного обеспечения, размещенного в разделе «Отчеты on-line» на Интернет-ресурсе Агентства Республики Казахстан по статистике (www.stat.gov.kz).</w:t>
      </w:r>
      <w:r>
        <w:br/>
      </w:r>
      <w:r>
        <w:rPr>
          <w:rFonts w:ascii="Times New Roman"/>
          <w:b w:val="false"/>
          <w:i w:val="false"/>
          <w:color w:val="000000"/>
          <w:sz w:val="28"/>
        </w:rPr>
        <w:t>
</w:t>
      </w:r>
      <w:r>
        <w:rPr>
          <w:rFonts w:ascii="Times New Roman"/>
          <w:b w:val="false"/>
          <w:i w:val="false"/>
          <w:color w:val="000000"/>
          <w:sz w:val="28"/>
        </w:rPr>
        <w:t>
      8. Арифметико-логический контроль:</w:t>
      </w:r>
      <w:r>
        <w:br/>
      </w:r>
      <w:r>
        <w:rPr>
          <w:rFonts w:ascii="Times New Roman"/>
          <w:b w:val="false"/>
          <w:i w:val="false"/>
          <w:color w:val="000000"/>
          <w:sz w:val="28"/>
        </w:rPr>
        <w:t>
      1) Раздел 2. «Укажите сведения по статьям доходов и расходов»:</w:t>
      </w:r>
      <w:r>
        <w:br/>
      </w:r>
      <w:r>
        <w:rPr>
          <w:rFonts w:ascii="Times New Roman"/>
          <w:b w:val="false"/>
          <w:i w:val="false"/>
          <w:color w:val="000000"/>
          <w:sz w:val="28"/>
        </w:rPr>
        <w:t>
      строка 1 = сумме строк 1.1, 1.2, 1.3, 1.4, 1.5, 1.6, 1.7, 1.8;</w:t>
      </w:r>
      <w:r>
        <w:br/>
      </w:r>
      <w:r>
        <w:rPr>
          <w:rFonts w:ascii="Times New Roman"/>
          <w:b w:val="false"/>
          <w:i w:val="false"/>
          <w:color w:val="000000"/>
          <w:sz w:val="28"/>
        </w:rPr>
        <w:t>
      строка 1.1 = сумме строк 1.1.1, 1.1.2, 1.1.3;</w:t>
      </w:r>
      <w:r>
        <w:br/>
      </w:r>
      <w:r>
        <w:rPr>
          <w:rFonts w:ascii="Times New Roman"/>
          <w:b w:val="false"/>
          <w:i w:val="false"/>
          <w:color w:val="000000"/>
          <w:sz w:val="28"/>
        </w:rPr>
        <w:t>
      строка 1.1.1.1 &lt; строки 1.1.1;</w:t>
      </w:r>
      <w:r>
        <w:br/>
      </w:r>
      <w:r>
        <w:rPr>
          <w:rFonts w:ascii="Times New Roman"/>
          <w:b w:val="false"/>
          <w:i w:val="false"/>
          <w:color w:val="000000"/>
          <w:sz w:val="28"/>
        </w:rPr>
        <w:t>
      строка 1.1.3.1 &lt; строки 1.1.3;</w:t>
      </w:r>
      <w:r>
        <w:br/>
      </w:r>
      <w:r>
        <w:rPr>
          <w:rFonts w:ascii="Times New Roman"/>
          <w:b w:val="false"/>
          <w:i w:val="false"/>
          <w:color w:val="000000"/>
          <w:sz w:val="28"/>
        </w:rPr>
        <w:t>
      строка 1.4 = сумме строк 1.4.1, 1.4.2;</w:t>
      </w:r>
      <w:r>
        <w:br/>
      </w:r>
      <w:r>
        <w:rPr>
          <w:rFonts w:ascii="Times New Roman"/>
          <w:b w:val="false"/>
          <w:i w:val="false"/>
          <w:color w:val="000000"/>
          <w:sz w:val="28"/>
        </w:rPr>
        <w:t>
      строка 1.6 = сумме строк 1.6.1, 1.6.2;</w:t>
      </w:r>
      <w:r>
        <w:br/>
      </w:r>
      <w:r>
        <w:rPr>
          <w:rFonts w:ascii="Times New Roman"/>
          <w:b w:val="false"/>
          <w:i w:val="false"/>
          <w:color w:val="000000"/>
          <w:sz w:val="28"/>
        </w:rPr>
        <w:t>
      строка 2 = сумме строк 2.1-2.5;</w:t>
      </w:r>
      <w:r>
        <w:br/>
      </w:r>
      <w:r>
        <w:rPr>
          <w:rFonts w:ascii="Times New Roman"/>
          <w:b w:val="false"/>
          <w:i w:val="false"/>
          <w:color w:val="000000"/>
          <w:sz w:val="28"/>
        </w:rPr>
        <w:t>
      строка 4 = строка 4.1 + сумме строк 4.2-4.8 + строка 4.9 + строка 4.10 + строка 4.11 + строка 4.12 - строка 4.12.1.1 – строка 4.12.1.4;</w:t>
      </w:r>
      <w:r>
        <w:br/>
      </w:r>
      <w:r>
        <w:rPr>
          <w:rFonts w:ascii="Times New Roman"/>
          <w:b w:val="false"/>
          <w:i w:val="false"/>
          <w:color w:val="000000"/>
          <w:sz w:val="28"/>
        </w:rPr>
        <w:t>
      строка 4.1 = сумме строк 4.1.1, 4.12.2.1, 4.12.2.2;</w:t>
      </w:r>
      <w:r>
        <w:br/>
      </w:r>
      <w:r>
        <w:rPr>
          <w:rFonts w:ascii="Times New Roman"/>
          <w:b w:val="false"/>
          <w:i w:val="false"/>
          <w:color w:val="000000"/>
          <w:sz w:val="28"/>
        </w:rPr>
        <w:t>
      строка 4.1.1.1 &lt; строки 4.1.1;</w:t>
      </w:r>
      <w:r>
        <w:br/>
      </w:r>
      <w:r>
        <w:rPr>
          <w:rFonts w:ascii="Times New Roman"/>
          <w:b w:val="false"/>
          <w:i w:val="false"/>
          <w:color w:val="000000"/>
          <w:sz w:val="28"/>
        </w:rPr>
        <w:t>
      строка 4.1.1.2 &lt; строки 4.1.1;</w:t>
      </w:r>
      <w:r>
        <w:br/>
      </w:r>
      <w:r>
        <w:rPr>
          <w:rFonts w:ascii="Times New Roman"/>
          <w:b w:val="false"/>
          <w:i w:val="false"/>
          <w:color w:val="000000"/>
          <w:sz w:val="28"/>
        </w:rPr>
        <w:t>
      строка 4.8 = сумме строк 4.8.1 - 4.8.9;</w:t>
      </w:r>
      <w:r>
        <w:br/>
      </w:r>
      <w:r>
        <w:rPr>
          <w:rFonts w:ascii="Times New Roman"/>
          <w:b w:val="false"/>
          <w:i w:val="false"/>
          <w:color w:val="000000"/>
          <w:sz w:val="28"/>
        </w:rPr>
        <w:t>
      строка 4.9 = сумме строк 4.9.1, 4.9.2;</w:t>
      </w:r>
      <w:r>
        <w:br/>
      </w:r>
      <w:r>
        <w:rPr>
          <w:rFonts w:ascii="Times New Roman"/>
          <w:b w:val="false"/>
          <w:i w:val="false"/>
          <w:color w:val="000000"/>
          <w:sz w:val="28"/>
        </w:rPr>
        <w:t>
      строка 4.10 = сумме строк 4.10.1, 4.10.2;</w:t>
      </w:r>
      <w:r>
        <w:br/>
      </w:r>
      <w:r>
        <w:rPr>
          <w:rFonts w:ascii="Times New Roman"/>
          <w:b w:val="false"/>
          <w:i w:val="false"/>
          <w:color w:val="000000"/>
          <w:sz w:val="28"/>
        </w:rPr>
        <w:t>
      строка 4.12 = сумме строк 4.12.1, 4.12.2, 4.12.3;</w:t>
      </w:r>
      <w:r>
        <w:br/>
      </w:r>
      <w:r>
        <w:rPr>
          <w:rFonts w:ascii="Times New Roman"/>
          <w:b w:val="false"/>
          <w:i w:val="false"/>
          <w:color w:val="000000"/>
          <w:sz w:val="28"/>
        </w:rPr>
        <w:t>
      строка 4.12.1 = сумме строк 4.12.1.1 - 4.12.1.7;</w:t>
      </w:r>
      <w:r>
        <w:br/>
      </w:r>
      <w:r>
        <w:rPr>
          <w:rFonts w:ascii="Times New Roman"/>
          <w:b w:val="false"/>
          <w:i w:val="false"/>
          <w:color w:val="000000"/>
          <w:sz w:val="28"/>
        </w:rPr>
        <w:t>
      строка 4.12.2 = сумме строк 4.12.2.1, 4.12.2.2, 4.12.2.3;</w:t>
      </w:r>
      <w:r>
        <w:br/>
      </w:r>
      <w:r>
        <w:rPr>
          <w:rFonts w:ascii="Times New Roman"/>
          <w:b w:val="false"/>
          <w:i w:val="false"/>
          <w:color w:val="000000"/>
          <w:sz w:val="28"/>
        </w:rPr>
        <w:t>
      строка 5 = сумме строк 5.1- 5.3.</w:t>
      </w:r>
      <w:r>
        <w:br/>
      </w:r>
      <w:r>
        <w:rPr>
          <w:rFonts w:ascii="Times New Roman"/>
          <w:b w:val="false"/>
          <w:i w:val="false"/>
          <w:color w:val="000000"/>
          <w:sz w:val="28"/>
        </w:rPr>
        <w:t>
      2) Раздел 3. «Укажите результат финансово-хозяйственной деятельности организации»:</w:t>
      </w:r>
      <w:r>
        <w:br/>
      </w:r>
      <w:r>
        <w:rPr>
          <w:rFonts w:ascii="Times New Roman"/>
          <w:b w:val="false"/>
          <w:i w:val="false"/>
          <w:color w:val="000000"/>
          <w:sz w:val="28"/>
        </w:rPr>
        <w:t>
      строка 1 = сумме строк 1, 2, 3 раздела 2;</w:t>
      </w:r>
      <w:r>
        <w:br/>
      </w:r>
      <w:r>
        <w:rPr>
          <w:rFonts w:ascii="Times New Roman"/>
          <w:b w:val="false"/>
          <w:i w:val="false"/>
          <w:color w:val="000000"/>
          <w:sz w:val="28"/>
        </w:rPr>
        <w:t>
      строка 5 = строка 1 – строка 2.</w:t>
      </w:r>
      <w:r>
        <w:br/>
      </w:r>
      <w:r>
        <w:rPr>
          <w:rFonts w:ascii="Times New Roman"/>
          <w:b w:val="false"/>
          <w:i w:val="false"/>
          <w:color w:val="000000"/>
          <w:sz w:val="28"/>
        </w:rPr>
        <w:t>
      3) Раздел 4. «Укажите сведения по показателям бухгалтерского баланса»:</w:t>
      </w:r>
      <w:r>
        <w:br/>
      </w:r>
      <w:r>
        <w:rPr>
          <w:rFonts w:ascii="Times New Roman"/>
          <w:b w:val="false"/>
          <w:i w:val="false"/>
          <w:color w:val="000000"/>
          <w:sz w:val="28"/>
        </w:rPr>
        <w:t>
      строка 1 = сумме строк 1.1, 1.2, 1.3;</w:t>
      </w:r>
      <w:r>
        <w:br/>
      </w:r>
      <w:r>
        <w:rPr>
          <w:rFonts w:ascii="Times New Roman"/>
          <w:b w:val="false"/>
          <w:i w:val="false"/>
          <w:color w:val="000000"/>
          <w:sz w:val="28"/>
        </w:rPr>
        <w:t>
      строка 2 = сумме строк 2.1, 2.2, 2.3, 2.4;</w:t>
      </w:r>
      <w:r>
        <w:br/>
      </w:r>
      <w:r>
        <w:rPr>
          <w:rFonts w:ascii="Times New Roman"/>
          <w:b w:val="false"/>
          <w:i w:val="false"/>
          <w:color w:val="000000"/>
          <w:sz w:val="28"/>
        </w:rPr>
        <w:t>
      строка 1 = строке 2.</w:t>
      </w:r>
      <w:r>
        <w:br/>
      </w:r>
      <w:r>
        <w:rPr>
          <w:rFonts w:ascii="Times New Roman"/>
          <w:b w:val="false"/>
          <w:i w:val="false"/>
          <w:color w:val="000000"/>
          <w:sz w:val="28"/>
        </w:rPr>
        <w:t>
      4) Контроль между разделами:</w:t>
      </w:r>
      <w:r>
        <w:br/>
      </w:r>
      <w:r>
        <w:rPr>
          <w:rFonts w:ascii="Times New Roman"/>
          <w:b w:val="false"/>
          <w:i w:val="false"/>
          <w:color w:val="000000"/>
          <w:sz w:val="28"/>
        </w:rPr>
        <w:t>
      строка 1 раздела 3 = сумме строк 1, 2, 3 раздела 2;</w:t>
      </w:r>
      <w:r>
        <w:br/>
      </w:r>
      <w:r>
        <w:rPr>
          <w:rFonts w:ascii="Times New Roman"/>
          <w:b w:val="false"/>
          <w:i w:val="false"/>
          <w:color w:val="000000"/>
          <w:sz w:val="28"/>
        </w:rPr>
        <w:t>
      строка 2 раздела 3 = сумме строк 4, 5 раздела 2;</w:t>
      </w:r>
      <w:r>
        <w:br/>
      </w:r>
      <w:r>
        <w:rPr>
          <w:rFonts w:ascii="Times New Roman"/>
          <w:b w:val="false"/>
          <w:i w:val="false"/>
          <w:color w:val="000000"/>
          <w:sz w:val="28"/>
        </w:rPr>
        <w:t>
      строка 4 раздела 3 = строка 3 раздела 3 - строка 4.12 раздела 2.</w:t>
      </w:r>
    </w:p>
    <w:bookmarkEnd w:id="53"/>
    <w:bookmarkStart w:name="z77" w:id="54"/>
    <w:p>
      <w:pPr>
        <w:spacing w:after="0"/>
        <w:ind w:left="0"/>
        <w:jc w:val="both"/>
      </w:pPr>
      <w:r>
        <w:rPr>
          <w:rFonts w:ascii="Times New Roman"/>
          <w:b w:val="false"/>
          <w:i w:val="false"/>
          <w:color w:val="000000"/>
          <w:sz w:val="28"/>
        </w:rPr>
        <w:t xml:space="preserve">
Приложение 19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Агентства Республики Казахстан по</w:t>
      </w:r>
      <w:r>
        <w:br/>
      </w:r>
      <w:r>
        <w:rPr>
          <w:rFonts w:ascii="Times New Roman"/>
          <w:b w:val="false"/>
          <w:i w:val="false"/>
          <w:color w:val="000000"/>
          <w:sz w:val="28"/>
        </w:rPr>
        <w:t xml:space="preserve">
статистике            </w:t>
      </w:r>
      <w:r>
        <w:br/>
      </w:r>
      <w:r>
        <w:rPr>
          <w:rFonts w:ascii="Times New Roman"/>
          <w:b w:val="false"/>
          <w:i w:val="false"/>
          <w:color w:val="000000"/>
          <w:sz w:val="28"/>
        </w:rPr>
        <w:t xml:space="preserve">
от 27 сентября 2013 года № 227  </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2"/>
        <w:gridCol w:w="2638"/>
        <w:gridCol w:w="10"/>
        <w:gridCol w:w="1473"/>
        <w:gridCol w:w="1313"/>
        <w:gridCol w:w="3"/>
        <w:gridCol w:w="2390"/>
        <w:gridCol w:w="2445"/>
        <w:gridCol w:w="1533"/>
      </w:tblGrid>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2298700" cy="1612900"/>
                          </a:xfrm>
                          <a:prstGeom prst="rect">
                            <a:avLst/>
                          </a:prstGeom>
                        </pic:spPr>
                      </pic:pic>
                    </a:graphicData>
                  </a:graphic>
                </wp:inline>
              </w:drawing>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i w:val="false"/>
                <w:color w:val="000000"/>
                <w:sz w:val="20"/>
              </w:rPr>
              <w:t>Статистика агенттігі</w:t>
            </w:r>
            <w:r>
              <w:br/>
            </w:r>
            <w:r>
              <w:rPr>
                <w:rFonts w:ascii="Times New Roman"/>
                <w:b w:val="false"/>
                <w:i w:val="false"/>
                <w:color w:val="000000"/>
                <w:sz w:val="20"/>
              </w:rPr>
              <w:t>
</w:t>
            </w:r>
            <w:r>
              <w:rPr>
                <w:rFonts w:ascii="Times New Roman"/>
                <w:b/>
                <w:i w:val="false"/>
                <w:color w:val="000000"/>
                <w:sz w:val="20"/>
              </w:rPr>
              <w:t>төрағасының 2013</w:t>
            </w:r>
            <w:r>
              <w:br/>
            </w:r>
            <w:r>
              <w:rPr>
                <w:rFonts w:ascii="Times New Roman"/>
                <w:b w:val="false"/>
                <w:i w:val="false"/>
                <w:color w:val="000000"/>
                <w:sz w:val="20"/>
              </w:rPr>
              <w:t>
</w:t>
            </w:r>
            <w:r>
              <w:rPr>
                <w:rFonts w:ascii="Times New Roman"/>
                <w:b/>
                <w:i w:val="false"/>
                <w:color w:val="000000"/>
                <w:sz w:val="20"/>
              </w:rPr>
              <w:t>жылғы 27 қыркүйектегі № 227 бұйрығына</w:t>
            </w:r>
            <w:r>
              <w:br/>
            </w:r>
            <w:r>
              <w:rPr>
                <w:rFonts w:ascii="Times New Roman"/>
                <w:b w:val="false"/>
                <w:i w:val="false"/>
                <w:color w:val="000000"/>
                <w:sz w:val="20"/>
              </w:rPr>
              <w:t>
</w:t>
            </w:r>
            <w:r>
              <w:rPr>
                <w:rFonts w:ascii="Times New Roman"/>
                <w:b/>
                <w:i w:val="false"/>
                <w:color w:val="000000"/>
                <w:sz w:val="20"/>
              </w:rPr>
              <w:t>19-қосымша</w:t>
            </w:r>
          </w:p>
        </w:tc>
      </w:tr>
      <w:tr>
        <w:trPr>
          <w:trHeight w:val="8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статистики</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4"/>
              <w:gridCol w:w="788"/>
              <w:gridCol w:w="788"/>
              <w:gridCol w:w="788"/>
              <w:gridCol w:w="942"/>
              <w:gridCol w:w="3110"/>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w:t>
                  </w:r>
                  <w:r>
                    <w:br/>
                  </w:r>
                  <w:r>
                    <w:rPr>
                      <w:rFonts w:ascii="Times New Roman"/>
                      <w:b w:val="false"/>
                      <w:i w:val="false"/>
                      <w:color w:val="000000"/>
                      <w:sz w:val="20"/>
                    </w:rPr>
                    <w:t>
</w:t>
                  </w:r>
                  <w:r>
                    <w:rPr>
                      <w:rFonts w:ascii="Times New Roman"/>
                      <w:b/>
                      <w:i w:val="false"/>
                      <w:color w:val="000000"/>
                      <w:sz w:val="20"/>
                    </w:rPr>
                    <w:t>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w:t>
                  </w:r>
                  <w:r>
                    <w:br/>
                  </w:r>
                  <w:r>
                    <w:rPr>
                      <w:rFonts w:ascii="Times New Roman"/>
                      <w:b w:val="false"/>
                      <w:i w:val="false"/>
                      <w:color w:val="000000"/>
                      <w:sz w:val="20"/>
                    </w:rPr>
                    <w:t>
</w:t>
                  </w:r>
                  <w:r>
                    <w:rPr>
                      <w:rFonts w:ascii="Times New Roman"/>
                      <w:b w:val="false"/>
                      <w:i w:val="false"/>
                      <w:color w:val="000000"/>
                      <w:sz w:val="20"/>
                    </w:rPr>
                    <w:t>в часах (нужное обвести)</w:t>
                  </w:r>
                </w:p>
              </w:tc>
            </w:tr>
            <w:tr>
              <w:trPr>
                <w:trHeight w:val="270" w:hRule="atLeast"/>
              </w:trPr>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w:t>
                  </w:r>
                  <w:r>
                    <w:br/>
                  </w:r>
                  <w:r>
                    <w:rPr>
                      <w:rFonts w:ascii="Times New Roman"/>
                      <w:b w:val="false"/>
                      <w:i w:val="false"/>
                      <w:color w:val="000000"/>
                      <w:sz w:val="20"/>
                    </w:rPr>
                    <w:t>
</w:t>
                  </w:r>
                  <w:r>
                    <w:rPr>
                      <w:rFonts w:ascii="Times New Roman"/>
                      <w:b/>
                      <w:i w:val="false"/>
                      <w:color w:val="000000"/>
                      <w:sz w:val="20"/>
                    </w:rPr>
                    <w:t>дейiн</w:t>
                  </w:r>
                  <w:r>
                    <w:br/>
                  </w:r>
                  <w:r>
                    <w:rPr>
                      <w:rFonts w:ascii="Times New Roman"/>
                      <w:b w:val="false"/>
                      <w:i w:val="false"/>
                      <w:color w:val="000000"/>
                      <w:sz w:val="20"/>
                    </w:rPr>
                    <w:t>
</w:t>
                  </w:r>
                  <w:r>
                    <w:rPr>
                      <w:rFonts w:ascii="Times New Roman"/>
                      <w:b w:val="false"/>
                      <w:i w:val="false"/>
                      <w:color w:val="000000"/>
                      <w:sz w:val="20"/>
                    </w:rPr>
                    <w:t>до 1 часа</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w:t>
                  </w:r>
                  <w:r>
                    <w:br/>
                  </w:r>
                  <w:r>
                    <w:rPr>
                      <w:rFonts w:ascii="Times New Roman"/>
                      <w:b w:val="false"/>
                      <w:i w:val="false"/>
                      <w:color w:val="000000"/>
                      <w:sz w:val="20"/>
                    </w:rPr>
                    <w:t>
</w:t>
                  </w:r>
                  <w:r>
                    <w:rPr>
                      <w:rFonts w:ascii="Times New Roman"/>
                      <w:b/>
                      <w:i w:val="false"/>
                      <w:color w:val="000000"/>
                      <w:sz w:val="20"/>
                    </w:rPr>
                    <w:t>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18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www.stat.gov.kz </w:t>
            </w:r>
          </w:p>
        </w:tc>
        <w:tc>
          <w:tcPr>
            <w:tcW w:w="0" w:type="auto"/>
            <w:gridSpan w:val="7"/>
            <w:vMerge/>
            <w:tcBorders>
              <w:top w:val="nil"/>
              <w:left w:val="single" w:color="cfcfcf" w:sz="5"/>
              <w:bottom w:val="single" w:color="cfcfcf" w:sz="5"/>
              <w:right w:val="single" w:color="cfcfcf" w:sz="5"/>
            </w:tcBorders>
          </w:tcPr>
          <w:p/>
        </w:tc>
      </w:tr>
      <w:tr>
        <w:trPr>
          <w:trHeight w:val="120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 деректерді тапсырмау, уақтылы тапсырмау, дәйексіз деректерді беру «Әкімшілік құқық бұзушылық туралы» Қазақстан Республикасы Кодексінің 381-бабында көзделген әкімшілік құқық бұзушылықтар болып табылады.</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381</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7011104</w:t>
            </w:r>
            <w:r>
              <w:br/>
            </w:r>
            <w:r>
              <w:rPr>
                <w:rFonts w:ascii="Times New Roman"/>
                <w:b w:val="false"/>
                <w:i w:val="false"/>
                <w:color w:val="000000"/>
                <w:sz w:val="20"/>
              </w:rPr>
              <w:t>
</w:t>
            </w:r>
            <w:r>
              <w:rPr>
                <w:rFonts w:ascii="Times New Roman"/>
                <w:b w:val="false"/>
                <w:i w:val="false"/>
                <w:color w:val="000000"/>
                <w:sz w:val="20"/>
              </w:rPr>
              <w:t>Код статистической формы 7011104</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Денсаулық сақтау ұйымдарының желілері,</w:t>
            </w:r>
            <w:r>
              <w:br/>
            </w:r>
            <w:r>
              <w:rPr>
                <w:rFonts w:ascii="Times New Roman"/>
                <w:b/>
                <w:i w:val="false"/>
                <w:color w:val="000000"/>
                <w:sz w:val="20"/>
              </w:rPr>
              <w:t>
кадрлары және қызметі туралы есеп</w:t>
            </w:r>
            <w:r>
              <w:br/>
            </w:r>
            <w:r>
              <w:rPr>
                <w:rFonts w:ascii="Times New Roman"/>
                <w:b/>
                <w:i w:val="false"/>
                <w:color w:val="000000"/>
                <w:sz w:val="20"/>
              </w:rPr>
              <w:t>
Отчет о сети, кадрах и деятельности в</w:t>
            </w:r>
            <w:r>
              <w:br/>
            </w:r>
            <w:r>
              <w:rPr>
                <w:rFonts w:ascii="Times New Roman"/>
                <w:b/>
                <w:i w:val="false"/>
                <w:color w:val="000000"/>
                <w:sz w:val="20"/>
              </w:rPr>
              <w:t>
организациях здравоохранения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1-денсаулық</w:t>
            </w:r>
            <w:r>
              <w:br/>
            </w:r>
            <w:r>
              <w:rPr>
                <w:rFonts w:ascii="Times New Roman"/>
                <w:b w:val="false"/>
                <w:i w:val="false"/>
                <w:color w:val="000000"/>
                <w:sz w:val="20"/>
              </w:rPr>
              <w:t>
</w:t>
            </w:r>
            <w:r>
              <w:rPr>
                <w:rFonts w:ascii="Times New Roman"/>
                <w:b w:val="false"/>
                <w:i w:val="false"/>
                <w:color w:val="000000"/>
                <w:sz w:val="20"/>
              </w:rPr>
              <w:t>1-здрав</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
              <w:gridCol w:w="307"/>
              <w:gridCol w:w="307"/>
              <w:gridCol w:w="307"/>
            </w:tblGrid>
            <w:tr>
              <w:trPr>
                <w:trHeight w:val="48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Меншік нысаны мен қызметкерлер санына қарамастан, қызметінің негізгі және қосалқы түрлері «Денсаулық сақтау саласындағы қызмет» болып табылатын заңды тұлғалар және (немесе) олардың құрылымдық және оқшауланған бөлімшелері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с основной и вторичной видами деятельности: «Деятельность в области здравоохранения».</w:t>
            </w:r>
          </w:p>
        </w:tc>
      </w:tr>
      <w:tr>
        <w:trPr>
          <w:trHeight w:val="3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жылдан кейінгі 10 қаңтар.</w:t>
            </w:r>
            <w:r>
              <w:br/>
            </w:r>
            <w:r>
              <w:rPr>
                <w:rFonts w:ascii="Times New Roman"/>
                <w:b w:val="false"/>
                <w:i w:val="false"/>
                <w:color w:val="000000"/>
                <w:sz w:val="20"/>
              </w:rPr>
              <w:t>
</w:t>
            </w:r>
            <w:r>
              <w:rPr>
                <w:rFonts w:ascii="Times New Roman"/>
                <w:b w:val="false"/>
                <w:i w:val="false"/>
                <w:color w:val="000000"/>
                <w:sz w:val="20"/>
              </w:rPr>
              <w:t>Срок предоставления – 10 января после отчетного года.</w:t>
            </w:r>
          </w:p>
        </w:tc>
      </w:tr>
      <w:tr>
        <w:trPr>
          <w:trHeight w:val="61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
              <w:gridCol w:w="334"/>
              <w:gridCol w:w="334"/>
              <w:gridCol w:w="334"/>
              <w:gridCol w:w="335"/>
              <w:gridCol w:w="335"/>
              <w:gridCol w:w="335"/>
              <w:gridCol w:w="335"/>
              <w:gridCol w:w="335"/>
              <w:gridCol w:w="335"/>
              <w:gridCol w:w="335"/>
              <w:gridCol w:w="335"/>
            </w:tblGrid>
            <w:tr>
              <w:trPr>
                <w:trHeight w:val="645"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1. Ұйымның нақты орналасқан жерін көрсетіңіз (заңды тұлғаның</w:t>
      </w:r>
      <w:r>
        <w:br/>
      </w:r>
      <w:r>
        <w:rPr>
          <w:rFonts w:ascii="Times New Roman"/>
          <w:b w:val="false"/>
          <w:i w:val="false"/>
          <w:color w:val="000000"/>
          <w:sz w:val="28"/>
        </w:rPr>
        <w:t>
</w:t>
      </w:r>
      <w:r>
        <w:rPr>
          <w:rFonts w:ascii="Times New Roman"/>
          <w:b/>
          <w:i w:val="false"/>
          <w:color w:val="000000"/>
          <w:sz w:val="28"/>
        </w:rPr>
        <w:t>және (немесе) оның құрылымдық және оқшауланған бөлімшесінің</w:t>
      </w:r>
      <w:r>
        <w:br/>
      </w:r>
      <w:r>
        <w:rPr>
          <w:rFonts w:ascii="Times New Roman"/>
          <w:b w:val="false"/>
          <w:i w:val="false"/>
          <w:color w:val="000000"/>
          <w:sz w:val="28"/>
        </w:rPr>
        <w:t>
</w:t>
      </w:r>
      <w:r>
        <w:rPr>
          <w:rFonts w:ascii="Times New Roman"/>
          <w:b/>
          <w:i w:val="false"/>
          <w:color w:val="000000"/>
          <w:sz w:val="28"/>
        </w:rPr>
        <w:t>тіркелген жеріне қарамастан) - облыс, қала, аудан, елді мекен</w:t>
      </w:r>
      <w:r>
        <w:br/>
      </w:r>
      <w:r>
        <w:rPr>
          <w:rFonts w:ascii="Times New Roman"/>
          <w:b w:val="false"/>
          <w:i w:val="false"/>
          <w:color w:val="000000"/>
          <w:sz w:val="28"/>
        </w:rPr>
        <w:t>
Укажите фактическое местонахождение организации (независимо от места</w:t>
      </w:r>
      <w:r>
        <w:br/>
      </w:r>
      <w:r>
        <w:rPr>
          <w:rFonts w:ascii="Times New Roman"/>
          <w:b w:val="false"/>
          <w:i w:val="false"/>
          <w:color w:val="000000"/>
          <w:sz w:val="28"/>
        </w:rPr>
        <w:t>
регистрации юридического лица и (или) его структурного и</w:t>
      </w:r>
      <w:r>
        <w:br/>
      </w:r>
      <w:r>
        <w:rPr>
          <w:rFonts w:ascii="Times New Roman"/>
          <w:b w:val="false"/>
          <w:i w:val="false"/>
          <w:color w:val="000000"/>
          <w:sz w:val="28"/>
        </w:rPr>
        <w:t>
обособленного подразделения) - область, город, район, населенный</w:t>
      </w:r>
      <w:r>
        <w:br/>
      </w:r>
      <w:r>
        <w:rPr>
          <w:rFonts w:ascii="Times New Roman"/>
          <w:b w:val="false"/>
          <w:i w:val="false"/>
          <w:color w:val="000000"/>
          <w:sz w:val="28"/>
        </w:rPr>
        <w:t>
пункт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00"/>
      </w:tblGrid>
      <w:tr>
        <w:trPr>
          <w:trHeight w:val="570" w:hRule="atLeast"/>
        </w:trPr>
        <w:tc>
          <w:tcPr>
            <w:tcW w:w="1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8"/>
        <w:gridCol w:w="6512"/>
      </w:tblGrid>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Әкімшілік-аумақтық объектілер жіктеуішіне сәйкес аумақ коды (статистика органының қызметкері толтырады)</w:t>
            </w:r>
            <w:r>
              <w:br/>
            </w:r>
            <w:r>
              <w:rPr>
                <w:rFonts w:ascii="Times New Roman"/>
                <w:b w:val="false"/>
                <w:i w:val="false"/>
                <w:color w:val="000000"/>
                <w:sz w:val="20"/>
              </w:rPr>
              <w:t>
Код территории согласно Классификатору административно-территориальных объектов (заполняется работником органа статистики)</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513"/>
              <w:gridCol w:w="533"/>
              <w:gridCol w:w="553"/>
              <w:gridCol w:w="573"/>
              <w:gridCol w:w="553"/>
              <w:gridCol w:w="533"/>
              <w:gridCol w:w="573"/>
              <w:gridCol w:w="573"/>
              <w:gridCol w:w="613"/>
            </w:tblGrid>
            <w:tr>
              <w:trPr>
                <w:trHeight w:val="6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Номенклатура бойынша ұйым коды </w:t>
            </w:r>
            <w:r>
              <w:rPr>
                <w:rFonts w:ascii="Times New Roman"/>
                <w:b w:val="false"/>
                <w:i w:val="false"/>
                <w:color w:val="000000"/>
                <w:vertAlign w:val="superscript"/>
              </w:rPr>
              <w:t>1</w:t>
            </w:r>
            <w:r>
              <w:rPr>
                <w:rFonts w:ascii="Times New Roman"/>
                <w:b/>
                <w:i w:val="false"/>
                <w:color w:val="000000"/>
                <w:sz w:val="20"/>
              </w:rPr>
              <w:t>:</w:t>
            </w:r>
            <w:r>
              <w:br/>
            </w:r>
            <w:r>
              <w:rPr>
                <w:rFonts w:ascii="Times New Roman"/>
                <w:b w:val="false"/>
                <w:i w:val="false"/>
                <w:color w:val="000000"/>
                <w:sz w:val="20"/>
              </w:rPr>
              <w:t>
Код организации по Номенклатуре:</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513"/>
              <w:gridCol w:w="533"/>
              <w:gridCol w:w="553"/>
            </w:tblGrid>
            <w:tr>
              <w:trPr>
                <w:trHeight w:val="6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val="false"/>
          <w:i w:val="false"/>
          <w:color w:val="000000"/>
          <w:vertAlign w:val="superscript"/>
        </w:rPr>
        <w:t>__________________</w:t>
      </w:r>
      <w:r>
        <w:br/>
      </w:r>
      <w:r>
        <w:rPr>
          <w:rFonts w:ascii="Times New Roman"/>
          <w:b w:val="false"/>
          <w:i w:val="false"/>
          <w:color w:val="000000"/>
          <w:sz w:val="28"/>
        </w:rPr>
        <w:t>
</w:t>
      </w:r>
      <w:r>
        <w:rPr>
          <w:rFonts w:ascii="Times New Roman"/>
          <w:b w:val="false"/>
          <w:i w:val="false"/>
          <w:color w:val="000000"/>
          <w:vertAlign w:val="superscript"/>
        </w:rPr>
        <w:t>      1</w:t>
      </w:r>
      <w:r>
        <w:rPr>
          <w:rFonts w:ascii="Times New Roman"/>
          <w:b/>
          <w:i w:val="false"/>
          <w:color w:val="000000"/>
          <w:sz w:val="28"/>
        </w:rPr>
        <w:t xml:space="preserve"> Ұйым коды статистикалық нысанға қосымшада келтірілген Қазақстан</w:t>
      </w:r>
      <w:r>
        <w:br/>
      </w:r>
      <w:r>
        <w:rPr>
          <w:rFonts w:ascii="Times New Roman"/>
          <w:b w:val="false"/>
          <w:i w:val="false"/>
          <w:color w:val="000000"/>
          <w:sz w:val="28"/>
        </w:rPr>
        <w:t>
</w:t>
      </w:r>
      <w:r>
        <w:rPr>
          <w:rFonts w:ascii="Times New Roman"/>
          <w:b/>
          <w:i w:val="false"/>
          <w:color w:val="000000"/>
          <w:sz w:val="28"/>
        </w:rPr>
        <w:t>Республикасы Денсаулық сақтау министрінің 2009 жылғы 15 желтоқсандағы N 2131</w:t>
      </w:r>
      <w:r>
        <w:br/>
      </w:r>
      <w:r>
        <w:rPr>
          <w:rFonts w:ascii="Times New Roman"/>
          <w:b w:val="false"/>
          <w:i w:val="false"/>
          <w:color w:val="000000"/>
          <w:sz w:val="28"/>
        </w:rPr>
        <w:t>
</w:t>
      </w:r>
      <w:r>
        <w:rPr>
          <w:rFonts w:ascii="Times New Roman"/>
          <w:b/>
          <w:i w:val="false"/>
          <w:color w:val="000000"/>
          <w:sz w:val="28"/>
        </w:rPr>
        <w:t>бұйрығымен бекітілген Денсаулық сақтау ұйымдарының номенклатурасына сәйкес</w:t>
      </w:r>
      <w:r>
        <w:br/>
      </w:r>
      <w:r>
        <w:rPr>
          <w:rFonts w:ascii="Times New Roman"/>
          <w:b w:val="false"/>
          <w:i w:val="false"/>
          <w:color w:val="000000"/>
          <w:sz w:val="28"/>
        </w:rPr>
        <w:t>
</w:t>
      </w:r>
      <w:r>
        <w:rPr>
          <w:rFonts w:ascii="Times New Roman"/>
          <w:b/>
          <w:i w:val="false"/>
          <w:color w:val="000000"/>
          <w:sz w:val="28"/>
        </w:rPr>
        <w:t>қойылады.</w:t>
      </w:r>
      <w:r>
        <w:br/>
      </w:r>
      <w:r>
        <w:rPr>
          <w:rFonts w:ascii="Times New Roman"/>
          <w:b w:val="false"/>
          <w:i w:val="false"/>
          <w:color w:val="000000"/>
          <w:sz w:val="28"/>
        </w:rPr>
        <w:t>
</w:t>
      </w:r>
      <w:r>
        <w:rPr>
          <w:rFonts w:ascii="Times New Roman"/>
          <w:b w:val="false"/>
          <w:i w:val="false"/>
          <w:color w:val="000000"/>
          <w:sz w:val="28"/>
        </w:rPr>
        <w:t>Код организации проставляется согласно Номенклатуре организаций здравоохранения,</w:t>
      </w:r>
      <w:r>
        <w:br/>
      </w:r>
      <w:r>
        <w:rPr>
          <w:rFonts w:ascii="Times New Roman"/>
          <w:b w:val="false"/>
          <w:i w:val="false"/>
          <w:color w:val="000000"/>
          <w:sz w:val="28"/>
        </w:rPr>
        <w:t>
</w:t>
      </w:r>
      <w:r>
        <w:rPr>
          <w:rFonts w:ascii="Times New Roman"/>
          <w:b w:val="false"/>
          <w:i w:val="false"/>
          <w:color w:val="000000"/>
          <w:sz w:val="28"/>
        </w:rPr>
        <w:t>утвержденной приказом Министра здравоохранения Республики Казахстан от 15 декабря 2009</w:t>
      </w:r>
      <w:r>
        <w:br/>
      </w:r>
      <w:r>
        <w:rPr>
          <w:rFonts w:ascii="Times New Roman"/>
          <w:b w:val="false"/>
          <w:i w:val="false"/>
          <w:color w:val="000000"/>
          <w:sz w:val="28"/>
        </w:rPr>
        <w:t>
</w:t>
      </w:r>
      <w:r>
        <w:rPr>
          <w:rFonts w:ascii="Times New Roman"/>
          <w:b w:val="false"/>
          <w:i w:val="false"/>
          <w:color w:val="000000"/>
          <w:sz w:val="28"/>
        </w:rPr>
        <w:t>года N 2131, приведенной в приложении к статистической форме.</w:t>
      </w:r>
    </w:p>
    <w:p>
      <w:pPr>
        <w:spacing w:after="0"/>
        <w:ind w:left="0"/>
        <w:jc w:val="both"/>
      </w:pPr>
      <w:r>
        <w:rPr>
          <w:rFonts w:ascii="Times New Roman"/>
          <w:b/>
          <w:i w:val="false"/>
          <w:color w:val="000000"/>
          <w:sz w:val="28"/>
        </w:rPr>
        <w:t>2. Денсаулық сақтау ұйымы медициналық персоналының сипаттамасы</w:t>
      </w:r>
      <w:r>
        <w:br/>
      </w:r>
      <w:r>
        <w:rPr>
          <w:rFonts w:ascii="Times New Roman"/>
          <w:b w:val="false"/>
          <w:i w:val="false"/>
          <w:color w:val="000000"/>
          <w:sz w:val="28"/>
        </w:rPr>
        <w:t>
Характеристика медицинского персонала организации здравоохранения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0"/>
        <w:gridCol w:w="2053"/>
        <w:gridCol w:w="967"/>
        <w:gridCol w:w="967"/>
        <w:gridCol w:w="781"/>
        <w:gridCol w:w="1007"/>
        <w:gridCol w:w="1146"/>
        <w:gridCol w:w="1007"/>
        <w:gridCol w:w="1146"/>
        <w:gridCol w:w="901"/>
        <w:gridCol w:w="2045"/>
      </w:tblGrid>
      <w:tr>
        <w:trPr>
          <w:trHeight w:val="330" w:hRule="atLeast"/>
        </w:trPr>
        <w:tc>
          <w:tcPr>
            <w:tcW w:w="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әйелдер</w:t>
            </w:r>
            <w:r>
              <w:br/>
            </w:r>
            <w:r>
              <w:rPr>
                <w:rFonts w:ascii="Times New Roman"/>
                <w:b w:val="false"/>
                <w:i w:val="false"/>
                <w:color w:val="000000"/>
                <w:sz w:val="20"/>
              </w:rPr>
              <w:t>
</w:t>
            </w:r>
            <w:r>
              <w:rPr>
                <w:rFonts w:ascii="Times New Roman"/>
                <w:b w:val="false"/>
                <w:i w:val="false"/>
                <w:color w:val="000000"/>
                <w:sz w:val="20"/>
              </w:rPr>
              <w:t>В том числе женщины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санынан мына жастағылар</w:t>
            </w:r>
            <w:r>
              <w:br/>
            </w:r>
            <w:r>
              <w:rPr>
                <w:rFonts w:ascii="Times New Roman"/>
                <w:b w:val="false"/>
                <w:i w:val="false"/>
                <w:color w:val="000000"/>
                <w:sz w:val="20"/>
              </w:rPr>
              <w:t>
</w:t>
            </w:r>
            <w:r>
              <w:rPr>
                <w:rFonts w:ascii="Times New Roman"/>
                <w:b w:val="false"/>
                <w:i w:val="false"/>
                <w:color w:val="000000"/>
                <w:sz w:val="20"/>
              </w:rPr>
              <w:t>Из общего числа в возрасте</w:t>
            </w:r>
          </w:p>
        </w:tc>
        <w:tc>
          <w:tcPr>
            <w:tcW w:w="2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Толық емес жұмыс күнінде жұмыс істейтін және қоса атқару бойынша қабылданған азаматтық-құқықтық сипаттағы шарттар бойынша жұмыс істейтін қызметкерлер саны</w:t>
            </w:r>
            <w:r>
              <w:br/>
            </w:r>
            <w:r>
              <w:rPr>
                <w:rFonts w:ascii="Times New Roman"/>
                <w:b w:val="false"/>
                <w:i w:val="false"/>
                <w:color w:val="000000"/>
                <w:sz w:val="20"/>
              </w:rPr>
              <w:t>
</w:t>
            </w:r>
            <w:r>
              <w:rPr>
                <w:rFonts w:ascii="Times New Roman"/>
                <w:b w:val="false"/>
                <w:i w:val="false"/>
                <w:color w:val="000000"/>
                <w:sz w:val="20"/>
              </w:rPr>
              <w:t>Численность работников, выполняющих работы по договорам гражданско-правового характера, работающих неполное рабочее время и принятых по совместительству</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 жасқа дейін</w:t>
            </w:r>
            <w:r>
              <w:br/>
            </w:r>
            <w:r>
              <w:rPr>
                <w:rFonts w:ascii="Times New Roman"/>
                <w:b w:val="false"/>
                <w:i w:val="false"/>
                <w:color w:val="000000"/>
                <w:sz w:val="20"/>
              </w:rPr>
              <w:t>
</w:t>
            </w:r>
            <w:r>
              <w:rPr>
                <w:rFonts w:ascii="Times New Roman"/>
                <w:b w:val="false"/>
                <w:i w:val="false"/>
                <w:color w:val="000000"/>
                <w:sz w:val="20"/>
              </w:rPr>
              <w:t>до 30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30-59 жастағы</w:t>
            </w:r>
            <w:r>
              <w:br/>
            </w:r>
            <w:r>
              <w:rPr>
                <w:rFonts w:ascii="Times New Roman"/>
                <w:b w:val="false"/>
                <w:i w:val="false"/>
                <w:color w:val="000000"/>
                <w:sz w:val="20"/>
              </w:rPr>
              <w:t>
</w:t>
            </w:r>
            <w:r>
              <w:rPr>
                <w:rFonts w:ascii="Times New Roman"/>
                <w:b w:val="false"/>
                <w:i w:val="false"/>
                <w:color w:val="000000"/>
                <w:sz w:val="20"/>
              </w:rPr>
              <w:t>30-59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60-63 жастағы</w:t>
            </w:r>
            <w:r>
              <w:br/>
            </w:r>
            <w:r>
              <w:rPr>
                <w:rFonts w:ascii="Times New Roman"/>
                <w:b w:val="false"/>
                <w:i w:val="false"/>
                <w:color w:val="000000"/>
                <w:sz w:val="20"/>
              </w:rPr>
              <w:t>
</w:t>
            </w:r>
            <w:r>
              <w:rPr>
                <w:rFonts w:ascii="Times New Roman"/>
                <w:b w:val="false"/>
                <w:i w:val="false"/>
                <w:color w:val="000000"/>
                <w:sz w:val="20"/>
              </w:rPr>
              <w:t>60-63 года</w:t>
            </w:r>
          </w:p>
        </w:tc>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 жастағылар және одан асқандар</w:t>
            </w:r>
            <w:r>
              <w:br/>
            </w:r>
            <w:r>
              <w:rPr>
                <w:rFonts w:ascii="Times New Roman"/>
                <w:b w:val="false"/>
                <w:i w:val="false"/>
                <w:color w:val="000000"/>
                <w:sz w:val="20"/>
              </w:rPr>
              <w:t>
</w:t>
            </w:r>
            <w:r>
              <w:rPr>
                <w:rFonts w:ascii="Times New Roman"/>
                <w:b w:val="false"/>
                <w:i w:val="false"/>
                <w:color w:val="000000"/>
                <w:sz w:val="20"/>
              </w:rPr>
              <w:t>64 года и старше</w:t>
            </w:r>
          </w:p>
        </w:tc>
        <w:tc>
          <w:tcPr>
            <w:tcW w:w="0" w:type="auto"/>
            <w:vMerge/>
            <w:tcBorders>
              <w:top w:val="nil"/>
              <w:left w:val="single" w:color="cfcfcf" w:sz="5"/>
              <w:bottom w:val="single" w:color="cfcfcf" w:sz="5"/>
              <w:right w:val="single" w:color="cfcfcf" w:sz="5"/>
            </w:tcBorders>
          </w:tcPr>
          <w:p/>
        </w:tc>
      </w:tr>
      <w:tr>
        <w:trPr>
          <w:trHeight w:val="18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57 жастағы әйелдер</w:t>
            </w:r>
            <w:r>
              <w:br/>
            </w:r>
            <w:r>
              <w:rPr>
                <w:rFonts w:ascii="Times New Roman"/>
                <w:b w:val="false"/>
                <w:i w:val="false"/>
                <w:color w:val="000000"/>
                <w:sz w:val="20"/>
              </w:rPr>
              <w:t>
</w:t>
            </w:r>
            <w:r>
              <w:rPr>
                <w:rFonts w:ascii="Times New Roman"/>
                <w:b w:val="false"/>
                <w:i w:val="false"/>
                <w:color w:val="000000"/>
                <w:sz w:val="20"/>
              </w:rPr>
              <w:t>из них женщины в возрасте 57 лет</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62 жастағы еркектер</w:t>
            </w:r>
            <w:r>
              <w:br/>
            </w:r>
            <w:r>
              <w:rPr>
                <w:rFonts w:ascii="Times New Roman"/>
                <w:b w:val="false"/>
                <w:i w:val="false"/>
                <w:color w:val="000000"/>
                <w:sz w:val="20"/>
              </w:rPr>
              <w:t>
</w:t>
            </w:r>
            <w:r>
              <w:rPr>
                <w:rFonts w:ascii="Times New Roman"/>
                <w:b w:val="false"/>
                <w:i w:val="false"/>
                <w:color w:val="000000"/>
                <w:sz w:val="20"/>
              </w:rPr>
              <w:t>из них мужчины в возрасте 62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соңына барлық мамандықтағы дәрігерлердің тізімдік саны, адам</w:t>
            </w:r>
            <w:r>
              <w:br/>
            </w:r>
            <w:r>
              <w:rPr>
                <w:rFonts w:ascii="Times New Roman"/>
                <w:b w:val="false"/>
                <w:i w:val="false"/>
                <w:color w:val="000000"/>
                <w:sz w:val="20"/>
              </w:rPr>
              <w:t>
</w:t>
            </w:r>
            <w:r>
              <w:rPr>
                <w:rFonts w:ascii="Times New Roman"/>
                <w:b w:val="false"/>
                <w:i w:val="false"/>
                <w:color w:val="000000"/>
                <w:sz w:val="20"/>
              </w:rPr>
              <w:t>Списочная численность врачей всех специальностей на конец года, человек</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соның ішінде: </w:t>
            </w:r>
            <w:r>
              <w:br/>
            </w:r>
            <w:r>
              <w:rPr>
                <w:rFonts w:ascii="Times New Roman"/>
                <w:b w:val="false"/>
                <w:i w:val="false"/>
                <w:color w:val="000000"/>
                <w:sz w:val="20"/>
              </w:rPr>
              <w:t>
</w:t>
            </w:r>
            <w:r>
              <w:rPr>
                <w:rFonts w:ascii="Times New Roman"/>
                <w:b w:val="false"/>
                <w:i w:val="false"/>
                <w:color w:val="000000"/>
                <w:sz w:val="20"/>
              </w:rPr>
              <w:t>в том числе:</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терапиялық бейін</w:t>
            </w:r>
            <w:r>
              <w:br/>
            </w:r>
            <w:r>
              <w:rPr>
                <w:rFonts w:ascii="Times New Roman"/>
                <w:b w:val="false"/>
                <w:i w:val="false"/>
                <w:color w:val="000000"/>
                <w:sz w:val="20"/>
              </w:rPr>
              <w:t>
</w:t>
            </w:r>
            <w:r>
              <w:rPr>
                <w:rFonts w:ascii="Times New Roman"/>
                <w:b w:val="false"/>
                <w:i w:val="false"/>
                <w:color w:val="000000"/>
                <w:sz w:val="20"/>
              </w:rPr>
              <w:t>терапевтический профиль</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хирургиялық бейін</w:t>
            </w:r>
            <w:r>
              <w:br/>
            </w:r>
            <w:r>
              <w:rPr>
                <w:rFonts w:ascii="Times New Roman"/>
                <w:b w:val="false"/>
                <w:i w:val="false"/>
                <w:color w:val="000000"/>
                <w:sz w:val="20"/>
              </w:rPr>
              <w:t>
</w:t>
            </w:r>
            <w:r>
              <w:rPr>
                <w:rFonts w:ascii="Times New Roman"/>
                <w:b w:val="false"/>
                <w:i w:val="false"/>
                <w:color w:val="000000"/>
                <w:sz w:val="20"/>
              </w:rPr>
              <w:t>хирургический профиль</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педиатрлар (неонатологтарды қоса)</w:t>
            </w:r>
            <w:r>
              <w:br/>
            </w:r>
            <w:r>
              <w:rPr>
                <w:rFonts w:ascii="Times New Roman"/>
                <w:b w:val="false"/>
                <w:i w:val="false"/>
                <w:color w:val="000000"/>
                <w:sz w:val="20"/>
              </w:rPr>
              <w:t>
</w:t>
            </w:r>
            <w:r>
              <w:rPr>
                <w:rFonts w:ascii="Times New Roman"/>
                <w:b w:val="false"/>
                <w:i w:val="false"/>
                <w:color w:val="000000"/>
                <w:sz w:val="20"/>
              </w:rPr>
              <w:t>педиатры (включая неонатологов)</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акушер-гинекологтар</w:t>
            </w:r>
            <w:r>
              <w:br/>
            </w:r>
            <w:r>
              <w:rPr>
                <w:rFonts w:ascii="Times New Roman"/>
                <w:b w:val="false"/>
                <w:i w:val="false"/>
                <w:color w:val="000000"/>
                <w:sz w:val="20"/>
              </w:rPr>
              <w:t>
</w:t>
            </w:r>
            <w:r>
              <w:rPr>
                <w:rFonts w:ascii="Times New Roman"/>
                <w:b w:val="false"/>
                <w:i w:val="false"/>
                <w:color w:val="000000"/>
                <w:sz w:val="20"/>
              </w:rPr>
              <w:t>акушеры-гинекологи</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фтизиатрлар</w:t>
            </w:r>
            <w:r>
              <w:br/>
            </w:r>
            <w:r>
              <w:rPr>
                <w:rFonts w:ascii="Times New Roman"/>
                <w:b w:val="false"/>
                <w:i w:val="false"/>
                <w:color w:val="000000"/>
                <w:sz w:val="20"/>
              </w:rPr>
              <w:t>
</w:t>
            </w:r>
            <w:r>
              <w:rPr>
                <w:rFonts w:ascii="Times New Roman"/>
                <w:b w:val="false"/>
                <w:i w:val="false"/>
                <w:color w:val="000000"/>
                <w:sz w:val="20"/>
              </w:rPr>
              <w:t>фтизиатры</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2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психиатрлар (наркологтар, психотерапевтер, сексопатологтар, медициналық психологтар, сот-психиатриялық сарапшы және сот-наркологиялық сарапшы дәрігерлерін қоса есептегенде)</w:t>
            </w:r>
            <w:r>
              <w:br/>
            </w:r>
            <w:r>
              <w:rPr>
                <w:rFonts w:ascii="Times New Roman"/>
                <w:b w:val="false"/>
                <w:i w:val="false"/>
                <w:color w:val="000000"/>
                <w:sz w:val="20"/>
              </w:rPr>
              <w:t>
</w:t>
            </w:r>
            <w:r>
              <w:rPr>
                <w:rFonts w:ascii="Times New Roman"/>
                <w:b w:val="false"/>
                <w:i w:val="false"/>
                <w:color w:val="000000"/>
                <w:sz w:val="20"/>
              </w:rPr>
              <w:t>психиатры (включая наркологов, психотерапевтов, сексопатологов, медицинских психологов, судебно-психиатрических экспертов, судебно-наркологических экспертов)</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стоматологтар</w:t>
            </w:r>
            <w:r>
              <w:br/>
            </w:r>
            <w:r>
              <w:rPr>
                <w:rFonts w:ascii="Times New Roman"/>
                <w:b w:val="false"/>
                <w:i w:val="false"/>
                <w:color w:val="000000"/>
                <w:sz w:val="20"/>
              </w:rPr>
              <w:t>
</w:t>
            </w:r>
            <w:r>
              <w:rPr>
                <w:rFonts w:ascii="Times New Roman"/>
                <w:b w:val="false"/>
                <w:i w:val="false"/>
                <w:color w:val="000000"/>
                <w:sz w:val="20"/>
              </w:rPr>
              <w:t>стоматологи</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офтальмологтар</w:t>
            </w:r>
            <w:r>
              <w:br/>
            </w:r>
            <w:r>
              <w:rPr>
                <w:rFonts w:ascii="Times New Roman"/>
                <w:b w:val="false"/>
                <w:i w:val="false"/>
                <w:color w:val="000000"/>
                <w:sz w:val="20"/>
              </w:rPr>
              <w:t>
</w:t>
            </w:r>
            <w:r>
              <w:rPr>
                <w:rFonts w:ascii="Times New Roman"/>
                <w:b w:val="false"/>
                <w:i w:val="false"/>
                <w:color w:val="000000"/>
                <w:sz w:val="20"/>
              </w:rPr>
              <w:t>офтальмологи</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отоларингологтар</w:t>
            </w:r>
            <w:r>
              <w:br/>
            </w:r>
            <w:r>
              <w:rPr>
                <w:rFonts w:ascii="Times New Roman"/>
                <w:b w:val="false"/>
                <w:i w:val="false"/>
                <w:color w:val="000000"/>
                <w:sz w:val="20"/>
              </w:rPr>
              <w:t>
</w:t>
            </w:r>
            <w:r>
              <w:rPr>
                <w:rFonts w:ascii="Times New Roman"/>
                <w:b w:val="false"/>
                <w:i w:val="false"/>
                <w:color w:val="000000"/>
                <w:sz w:val="20"/>
              </w:rPr>
              <w:t>отоларингологи</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дерматологтар-венерологтар</w:t>
            </w:r>
            <w:r>
              <w:br/>
            </w:r>
            <w:r>
              <w:rPr>
                <w:rFonts w:ascii="Times New Roman"/>
                <w:b w:val="false"/>
                <w:i w:val="false"/>
                <w:color w:val="000000"/>
                <w:sz w:val="20"/>
              </w:rPr>
              <w:t>
</w:t>
            </w:r>
            <w:r>
              <w:rPr>
                <w:rFonts w:ascii="Times New Roman"/>
                <w:b w:val="false"/>
                <w:i w:val="false"/>
                <w:color w:val="000000"/>
                <w:sz w:val="20"/>
              </w:rPr>
              <w:t>дерматологи-венерологи</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невропатологтар</w:t>
            </w:r>
            <w:r>
              <w:br/>
            </w:r>
            <w:r>
              <w:rPr>
                <w:rFonts w:ascii="Times New Roman"/>
                <w:b w:val="false"/>
                <w:i w:val="false"/>
                <w:color w:val="000000"/>
                <w:sz w:val="20"/>
              </w:rPr>
              <w:t>
</w:t>
            </w:r>
            <w:r>
              <w:rPr>
                <w:rFonts w:ascii="Times New Roman"/>
                <w:b w:val="false"/>
                <w:i w:val="false"/>
                <w:color w:val="000000"/>
                <w:sz w:val="20"/>
              </w:rPr>
              <w:t>невропатологи</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дәрігерлер</w:t>
            </w:r>
            <w:r>
              <w:br/>
            </w:r>
            <w:r>
              <w:rPr>
                <w:rFonts w:ascii="Times New Roman"/>
                <w:b w:val="false"/>
                <w:i w:val="false"/>
                <w:color w:val="000000"/>
                <w:sz w:val="20"/>
              </w:rPr>
              <w:t>
</w:t>
            </w:r>
            <w:r>
              <w:rPr>
                <w:rFonts w:ascii="Times New Roman"/>
                <w:b w:val="false"/>
                <w:i w:val="false"/>
                <w:color w:val="000000"/>
                <w:sz w:val="20"/>
              </w:rPr>
              <w:t xml:space="preserve">прочие врачи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Орта медицина персоналының саны</w:t>
            </w:r>
            <w:r>
              <w:br/>
            </w:r>
            <w:r>
              <w:rPr>
                <w:rFonts w:ascii="Times New Roman"/>
                <w:b w:val="false"/>
                <w:i w:val="false"/>
                <w:color w:val="000000"/>
                <w:sz w:val="20"/>
              </w:rPr>
              <w:t>
</w:t>
            </w:r>
            <w:r>
              <w:rPr>
                <w:rFonts w:ascii="Times New Roman"/>
                <w:b w:val="false"/>
                <w:i w:val="false"/>
                <w:color w:val="000000"/>
                <w:sz w:val="20"/>
              </w:rPr>
              <w:t>Численность среднего медицинского персонала</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тіс дәрігерлері</w:t>
            </w:r>
            <w:r>
              <w:br/>
            </w:r>
            <w:r>
              <w:rPr>
                <w:rFonts w:ascii="Times New Roman"/>
                <w:b w:val="false"/>
                <w:i w:val="false"/>
                <w:color w:val="000000"/>
                <w:sz w:val="20"/>
              </w:rPr>
              <w:t>
</w:t>
            </w:r>
            <w:r>
              <w:rPr>
                <w:rFonts w:ascii="Times New Roman"/>
                <w:b w:val="false"/>
                <w:i w:val="false"/>
                <w:color w:val="000000"/>
                <w:sz w:val="20"/>
              </w:rPr>
              <w:t>из них зубные врачи</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3. Денсаулық сақтаудың аурухана ұйымдарының сипаттамасы</w:t>
      </w:r>
      <w:r>
        <w:br/>
      </w:r>
      <w:r>
        <w:rPr>
          <w:rFonts w:ascii="Times New Roman"/>
          <w:b w:val="false"/>
          <w:i w:val="false"/>
          <w:color w:val="000000"/>
          <w:sz w:val="28"/>
        </w:rPr>
        <w:t>
Характеристика больничной организации здравоохранения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5"/>
        <w:gridCol w:w="2682"/>
        <w:gridCol w:w="2759"/>
        <w:gridCol w:w="4131"/>
        <w:gridCol w:w="2543"/>
      </w:tblGrid>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Жатқызылған науқастар саны, адам</w:t>
            </w:r>
            <w:r>
              <w:br/>
            </w:r>
            <w:r>
              <w:rPr>
                <w:rFonts w:ascii="Times New Roman"/>
                <w:b w:val="false"/>
                <w:i w:val="false"/>
                <w:color w:val="000000"/>
                <w:sz w:val="20"/>
              </w:rPr>
              <w:t>
</w:t>
            </w:r>
            <w:r>
              <w:rPr>
                <w:rFonts w:ascii="Times New Roman"/>
                <w:b w:val="false"/>
                <w:i w:val="false"/>
                <w:color w:val="000000"/>
                <w:sz w:val="20"/>
              </w:rPr>
              <w:t>Число госпитализированных больных, человек</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ауылдық жерде тұратындар, адам</w:t>
            </w:r>
            <w:r>
              <w:br/>
            </w:r>
            <w:r>
              <w:rPr>
                <w:rFonts w:ascii="Times New Roman"/>
                <w:b w:val="false"/>
                <w:i w:val="false"/>
                <w:color w:val="000000"/>
                <w:sz w:val="20"/>
              </w:rPr>
              <w:t>
</w:t>
            </w:r>
            <w:r>
              <w:rPr>
                <w:rFonts w:ascii="Times New Roman"/>
                <w:b w:val="false"/>
                <w:i w:val="false"/>
                <w:color w:val="000000"/>
                <w:sz w:val="20"/>
              </w:rPr>
              <w:t>В том числе проживающих в сельской местности, человек</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Барлық науқастарға төсек-күн жүргізілді, мың</w:t>
            </w:r>
            <w:r>
              <w:br/>
            </w:r>
            <w:r>
              <w:rPr>
                <w:rFonts w:ascii="Times New Roman"/>
                <w:b w:val="false"/>
                <w:i w:val="false"/>
                <w:color w:val="000000"/>
                <w:sz w:val="20"/>
              </w:rPr>
              <w:t>
</w:t>
            </w:r>
            <w:r>
              <w:rPr>
                <w:rFonts w:ascii="Times New Roman"/>
                <w:b w:val="false"/>
                <w:i w:val="false"/>
                <w:color w:val="000000"/>
                <w:sz w:val="20"/>
              </w:rPr>
              <w:t>Проведено всеми больными койко-дней, тысяч койко-дней</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ауылдық жерде тұратындар, мың төсек-күн</w:t>
            </w:r>
            <w:r>
              <w:br/>
            </w:r>
            <w:r>
              <w:rPr>
                <w:rFonts w:ascii="Times New Roman"/>
                <w:b w:val="false"/>
                <w:i w:val="false"/>
                <w:color w:val="000000"/>
                <w:sz w:val="20"/>
              </w:rPr>
              <w:t>
</w:t>
            </w:r>
            <w:r>
              <w:rPr>
                <w:rFonts w:ascii="Times New Roman"/>
                <w:b w:val="false"/>
                <w:i w:val="false"/>
                <w:color w:val="000000"/>
                <w:sz w:val="20"/>
              </w:rPr>
              <w:t>В том числе проживающими в сельской местности, тысяч койко-дней</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4. Денсаулық сақтау ұйымдары төсек қорының сипаттамасы</w:t>
      </w:r>
      <w:r>
        <w:br/>
      </w:r>
      <w:r>
        <w:rPr>
          <w:rFonts w:ascii="Times New Roman"/>
          <w:b w:val="false"/>
          <w:i w:val="false"/>
          <w:color w:val="000000"/>
          <w:sz w:val="28"/>
        </w:rPr>
        <w:t>
Характеристика коечного фонда организации здравоохранения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5"/>
        <w:gridCol w:w="7883"/>
        <w:gridCol w:w="1665"/>
        <w:gridCol w:w="2677"/>
      </w:tblGrid>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7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балаларға арналғаны</w:t>
            </w:r>
            <w:r>
              <w:br/>
            </w:r>
            <w:r>
              <w:rPr>
                <w:rFonts w:ascii="Times New Roman"/>
                <w:b w:val="false"/>
                <w:i w:val="false"/>
                <w:color w:val="000000"/>
                <w:sz w:val="20"/>
              </w:rPr>
              <w:t>
</w:t>
            </w:r>
            <w:r>
              <w:rPr>
                <w:rFonts w:ascii="Times New Roman"/>
                <w:b w:val="false"/>
                <w:i w:val="false"/>
                <w:color w:val="000000"/>
                <w:sz w:val="20"/>
              </w:rPr>
              <w:t>В том числе для детей</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Аурухана төсектерінің саны, жыл соңына, барлығы </w:t>
            </w:r>
            <w:r>
              <w:br/>
            </w:r>
            <w:r>
              <w:rPr>
                <w:rFonts w:ascii="Times New Roman"/>
                <w:b w:val="false"/>
                <w:i w:val="false"/>
                <w:color w:val="000000"/>
                <w:sz w:val="20"/>
              </w:rPr>
              <w:t>
</w:t>
            </w:r>
            <w:r>
              <w:rPr>
                <w:rFonts w:ascii="Times New Roman"/>
                <w:b w:val="false"/>
                <w:i w:val="false"/>
                <w:color w:val="000000"/>
                <w:sz w:val="20"/>
              </w:rPr>
              <w:t xml:space="preserve">Число больничных коек, на конец года, всего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соның ішінде: </w:t>
            </w:r>
            <w:r>
              <w:br/>
            </w:r>
            <w:r>
              <w:rPr>
                <w:rFonts w:ascii="Times New Roman"/>
                <w:b w:val="false"/>
                <w:i w:val="false"/>
                <w:color w:val="000000"/>
                <w:sz w:val="20"/>
              </w:rPr>
              <w:t>
</w:t>
            </w:r>
            <w:r>
              <w:rPr>
                <w:rFonts w:ascii="Times New Roman"/>
                <w:b w:val="false"/>
                <w:i w:val="false"/>
                <w:color w:val="000000"/>
                <w:sz w:val="20"/>
              </w:rPr>
              <w:t xml:space="preserve">в том числе: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терапиялық бейін</w:t>
            </w:r>
            <w:r>
              <w:br/>
            </w:r>
            <w:r>
              <w:rPr>
                <w:rFonts w:ascii="Times New Roman"/>
                <w:b w:val="false"/>
                <w:i w:val="false"/>
                <w:color w:val="000000"/>
                <w:sz w:val="20"/>
              </w:rPr>
              <w:t>
</w:t>
            </w:r>
            <w:r>
              <w:rPr>
                <w:rFonts w:ascii="Times New Roman"/>
                <w:b w:val="false"/>
                <w:i w:val="false"/>
                <w:color w:val="000000"/>
                <w:sz w:val="20"/>
              </w:rPr>
              <w:t>терапевтический профиль</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хирургиялық бейін</w:t>
            </w:r>
            <w:r>
              <w:br/>
            </w:r>
            <w:r>
              <w:rPr>
                <w:rFonts w:ascii="Times New Roman"/>
                <w:b w:val="false"/>
                <w:i w:val="false"/>
                <w:color w:val="000000"/>
                <w:sz w:val="20"/>
              </w:rPr>
              <w:t>
</w:t>
            </w:r>
            <w:r>
              <w:rPr>
                <w:rFonts w:ascii="Times New Roman"/>
                <w:b w:val="false"/>
                <w:i w:val="false"/>
                <w:color w:val="000000"/>
                <w:sz w:val="20"/>
              </w:rPr>
              <w:t>хирургический профиль</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онкологиялық (радиологиялықты бейінді қоса)</w:t>
            </w:r>
            <w:r>
              <w:br/>
            </w:r>
            <w:r>
              <w:rPr>
                <w:rFonts w:ascii="Times New Roman"/>
                <w:b w:val="false"/>
                <w:i w:val="false"/>
                <w:color w:val="000000"/>
                <w:sz w:val="20"/>
              </w:rPr>
              <w:t>
</w:t>
            </w:r>
            <w:r>
              <w:rPr>
                <w:rFonts w:ascii="Times New Roman"/>
                <w:b w:val="false"/>
                <w:i w:val="false"/>
                <w:color w:val="000000"/>
                <w:sz w:val="20"/>
              </w:rPr>
              <w:t>онкологический (включая радиологический)</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гинекологиялық (түсік жасайтын төсекті қоса)</w:t>
            </w:r>
            <w:r>
              <w:br/>
            </w:r>
            <w:r>
              <w:rPr>
                <w:rFonts w:ascii="Times New Roman"/>
                <w:b w:val="false"/>
                <w:i w:val="false"/>
                <w:color w:val="000000"/>
                <w:sz w:val="20"/>
              </w:rPr>
              <w:t>
</w:t>
            </w:r>
            <w:r>
              <w:rPr>
                <w:rFonts w:ascii="Times New Roman"/>
                <w:b w:val="false"/>
                <w:i w:val="false"/>
                <w:color w:val="000000"/>
                <w:sz w:val="20"/>
              </w:rPr>
              <w:t>гинекологический (включая койки для производства абортов)</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туберкулездік</w:t>
            </w:r>
            <w:r>
              <w:br/>
            </w:r>
            <w:r>
              <w:rPr>
                <w:rFonts w:ascii="Times New Roman"/>
                <w:b w:val="false"/>
                <w:i w:val="false"/>
                <w:color w:val="000000"/>
                <w:sz w:val="20"/>
              </w:rPr>
              <w:t>
</w:t>
            </w:r>
            <w:r>
              <w:rPr>
                <w:rFonts w:ascii="Times New Roman"/>
                <w:b w:val="false"/>
                <w:i w:val="false"/>
                <w:color w:val="000000"/>
                <w:sz w:val="20"/>
              </w:rPr>
              <w:t>туберкулезный</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жұқпалы</w:t>
            </w:r>
            <w:r>
              <w:br/>
            </w:r>
            <w:r>
              <w:rPr>
                <w:rFonts w:ascii="Times New Roman"/>
                <w:b w:val="false"/>
                <w:i w:val="false"/>
                <w:color w:val="000000"/>
                <w:sz w:val="20"/>
              </w:rPr>
              <w:t>
</w:t>
            </w:r>
            <w:r>
              <w:rPr>
                <w:rFonts w:ascii="Times New Roman"/>
                <w:b w:val="false"/>
                <w:i w:val="false"/>
                <w:color w:val="000000"/>
                <w:sz w:val="20"/>
              </w:rPr>
              <w:t>инфекционный</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офтальмологиялық</w:t>
            </w:r>
            <w:r>
              <w:br/>
            </w:r>
            <w:r>
              <w:rPr>
                <w:rFonts w:ascii="Times New Roman"/>
                <w:b w:val="false"/>
                <w:i w:val="false"/>
                <w:color w:val="000000"/>
                <w:sz w:val="20"/>
              </w:rPr>
              <w:t>
</w:t>
            </w:r>
            <w:r>
              <w:rPr>
                <w:rFonts w:ascii="Times New Roman"/>
                <w:b w:val="false"/>
                <w:i w:val="false"/>
                <w:color w:val="000000"/>
                <w:sz w:val="20"/>
              </w:rPr>
              <w:t>офтальмологический</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отоларингологиялық</w:t>
            </w:r>
            <w:r>
              <w:br/>
            </w:r>
            <w:r>
              <w:rPr>
                <w:rFonts w:ascii="Times New Roman"/>
                <w:b w:val="false"/>
                <w:i w:val="false"/>
                <w:color w:val="000000"/>
                <w:sz w:val="20"/>
              </w:rPr>
              <w:t>
</w:t>
            </w:r>
            <w:r>
              <w:rPr>
                <w:rFonts w:ascii="Times New Roman"/>
                <w:b w:val="false"/>
                <w:i w:val="false"/>
                <w:color w:val="000000"/>
                <w:sz w:val="20"/>
              </w:rPr>
              <w:t>отоларингологический</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дерматологиялық-венерологиялық</w:t>
            </w:r>
            <w:r>
              <w:br/>
            </w:r>
            <w:r>
              <w:rPr>
                <w:rFonts w:ascii="Times New Roman"/>
                <w:b w:val="false"/>
                <w:i w:val="false"/>
                <w:color w:val="000000"/>
                <w:sz w:val="20"/>
              </w:rPr>
              <w:t>
</w:t>
            </w:r>
            <w:r>
              <w:rPr>
                <w:rFonts w:ascii="Times New Roman"/>
                <w:b w:val="false"/>
                <w:i w:val="false"/>
                <w:color w:val="000000"/>
                <w:sz w:val="20"/>
              </w:rPr>
              <w:t>дермато-венерологический</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психиатриялық (психоневрологиялық)</w:t>
            </w:r>
            <w:r>
              <w:br/>
            </w:r>
            <w:r>
              <w:rPr>
                <w:rFonts w:ascii="Times New Roman"/>
                <w:b w:val="false"/>
                <w:i w:val="false"/>
                <w:color w:val="000000"/>
                <w:sz w:val="20"/>
              </w:rPr>
              <w:t>
</w:t>
            </w:r>
            <w:r>
              <w:rPr>
                <w:rFonts w:ascii="Times New Roman"/>
                <w:b w:val="false"/>
                <w:i w:val="false"/>
                <w:color w:val="000000"/>
                <w:sz w:val="20"/>
              </w:rPr>
              <w:t>психиатрический (психоневрологический)</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7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наркологиялық</w:t>
            </w:r>
            <w:r>
              <w:br/>
            </w:r>
            <w:r>
              <w:rPr>
                <w:rFonts w:ascii="Times New Roman"/>
                <w:b w:val="false"/>
                <w:i w:val="false"/>
                <w:color w:val="000000"/>
                <w:sz w:val="20"/>
              </w:rPr>
              <w:t>
</w:t>
            </w:r>
            <w:r>
              <w:rPr>
                <w:rFonts w:ascii="Times New Roman"/>
                <w:b w:val="false"/>
                <w:i w:val="false"/>
                <w:color w:val="000000"/>
                <w:sz w:val="20"/>
              </w:rPr>
              <w:t>наркологический</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неврологиялық</w:t>
            </w:r>
            <w:r>
              <w:br/>
            </w:r>
            <w:r>
              <w:rPr>
                <w:rFonts w:ascii="Times New Roman"/>
                <w:b w:val="false"/>
                <w:i w:val="false"/>
                <w:color w:val="000000"/>
                <w:sz w:val="20"/>
              </w:rPr>
              <w:t>
</w:t>
            </w:r>
            <w:r>
              <w:rPr>
                <w:rFonts w:ascii="Times New Roman"/>
                <w:b w:val="false"/>
                <w:i w:val="false"/>
                <w:color w:val="000000"/>
                <w:sz w:val="20"/>
              </w:rPr>
              <w:t>неврологический</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жүкті және босанатын әйелдер үшін (жүктілік патологиясын қоса)</w:t>
            </w:r>
            <w:r>
              <w:br/>
            </w:r>
            <w:r>
              <w:rPr>
                <w:rFonts w:ascii="Times New Roman"/>
                <w:b w:val="false"/>
                <w:i w:val="false"/>
                <w:color w:val="000000"/>
                <w:sz w:val="20"/>
              </w:rPr>
              <w:t>
</w:t>
            </w:r>
            <w:r>
              <w:rPr>
                <w:rFonts w:ascii="Times New Roman"/>
                <w:b w:val="false"/>
                <w:i w:val="false"/>
                <w:color w:val="000000"/>
                <w:sz w:val="20"/>
              </w:rPr>
              <w:t>для беременных женщин и рожениц (включая патологию беременности)</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төсектер</w:t>
            </w:r>
            <w:r>
              <w:br/>
            </w:r>
            <w:r>
              <w:rPr>
                <w:rFonts w:ascii="Times New Roman"/>
                <w:b w:val="false"/>
                <w:i w:val="false"/>
                <w:color w:val="000000"/>
                <w:sz w:val="20"/>
              </w:rPr>
              <w:t>
</w:t>
            </w:r>
            <w:r>
              <w:rPr>
                <w:rFonts w:ascii="Times New Roman"/>
                <w:b w:val="false"/>
                <w:i w:val="false"/>
                <w:color w:val="000000"/>
                <w:sz w:val="20"/>
              </w:rPr>
              <w:t>прочих коек</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5. Амбулаториялық-емханалық ұйым (бөлімше) сипаттамасы</w:t>
      </w:r>
      <w:r>
        <w:br/>
      </w:r>
      <w:r>
        <w:rPr>
          <w:rFonts w:ascii="Times New Roman"/>
          <w:b w:val="false"/>
          <w:i w:val="false"/>
          <w:color w:val="000000"/>
          <w:sz w:val="28"/>
        </w:rPr>
        <w:t>
Характеристика амбулаторно-поликлинической организации (отделения)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8"/>
        <w:gridCol w:w="5540"/>
        <w:gridCol w:w="6672"/>
      </w:tblGrid>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Ұйымдар қуаты, ауысым ішіндегі келу саны</w:t>
            </w:r>
            <w:r>
              <w:br/>
            </w:r>
            <w:r>
              <w:rPr>
                <w:rFonts w:ascii="Times New Roman"/>
                <w:b w:val="false"/>
                <w:i w:val="false"/>
                <w:color w:val="000000"/>
                <w:sz w:val="20"/>
              </w:rPr>
              <w:t>
</w:t>
            </w:r>
            <w:r>
              <w:rPr>
                <w:rFonts w:ascii="Times New Roman"/>
                <w:b w:val="false"/>
                <w:i w:val="false"/>
                <w:color w:val="000000"/>
                <w:sz w:val="20"/>
              </w:rPr>
              <w:t>Мощность организации, число посещений в смену</w:t>
            </w:r>
          </w:p>
        </w:tc>
        <w:tc>
          <w:tcPr>
            <w:tcW w:w="6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Амбулаториялық-емханалық ұйымдардағы дәрігерге келу саны, мың</w:t>
            </w:r>
            <w:r>
              <w:br/>
            </w:r>
            <w:r>
              <w:rPr>
                <w:rFonts w:ascii="Times New Roman"/>
                <w:b w:val="false"/>
                <w:i w:val="false"/>
                <w:color w:val="000000"/>
                <w:sz w:val="20"/>
              </w:rPr>
              <w:t>
</w:t>
            </w:r>
            <w:r>
              <w:rPr>
                <w:rFonts w:ascii="Times New Roman"/>
                <w:b w:val="false"/>
                <w:i w:val="false"/>
                <w:color w:val="000000"/>
                <w:sz w:val="20"/>
              </w:rPr>
              <w:t>Число посещений врача в амбулаторно-поликлинических организациях, тысяч</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6. Денсаулық сақтаудың санаторлық-сауықтыру және оңалту</w:t>
      </w:r>
      <w:r>
        <w:br/>
      </w:r>
      <w:r>
        <w:rPr>
          <w:rFonts w:ascii="Times New Roman"/>
          <w:b w:val="false"/>
          <w:i w:val="false"/>
          <w:color w:val="000000"/>
          <w:sz w:val="28"/>
        </w:rPr>
        <w:t>
</w:t>
      </w:r>
      <w:r>
        <w:rPr>
          <w:rFonts w:ascii="Times New Roman"/>
          <w:b/>
          <w:i w:val="false"/>
          <w:color w:val="000000"/>
          <w:sz w:val="28"/>
        </w:rPr>
        <w:t>ұйымдарының сипаттамасы</w:t>
      </w:r>
      <w:r>
        <w:br/>
      </w:r>
      <w:r>
        <w:rPr>
          <w:rFonts w:ascii="Times New Roman"/>
          <w:b w:val="false"/>
          <w:i w:val="false"/>
          <w:color w:val="000000"/>
          <w:sz w:val="28"/>
        </w:rPr>
        <w:t>
Характеристика санаторно-оздоровительной и реабилитационной</w:t>
      </w:r>
      <w:r>
        <w:br/>
      </w:r>
      <w:r>
        <w:rPr>
          <w:rFonts w:ascii="Times New Roman"/>
          <w:b w:val="false"/>
          <w:i w:val="false"/>
          <w:color w:val="000000"/>
          <w:sz w:val="28"/>
        </w:rPr>
        <w:t>
организации здравоохранения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0"/>
        <w:gridCol w:w="791"/>
        <w:gridCol w:w="580"/>
        <w:gridCol w:w="691"/>
        <w:gridCol w:w="1002"/>
        <w:gridCol w:w="581"/>
        <w:gridCol w:w="902"/>
        <w:gridCol w:w="792"/>
        <w:gridCol w:w="692"/>
        <w:gridCol w:w="696"/>
        <w:gridCol w:w="696"/>
        <w:gridCol w:w="799"/>
        <w:gridCol w:w="799"/>
        <w:gridCol w:w="799"/>
        <w:gridCol w:w="799"/>
        <w:gridCol w:w="799"/>
        <w:gridCol w:w="962"/>
      </w:tblGrid>
      <w:tr>
        <w:trPr>
          <w:trHeight w:val="570" w:hRule="atLeast"/>
        </w:trPr>
        <w:tc>
          <w:tcPr>
            <w:tcW w:w="6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Бөлмелер саны, бірлік</w:t>
            </w:r>
            <w:r>
              <w:br/>
            </w:r>
            <w:r>
              <w:rPr>
                <w:rFonts w:ascii="Times New Roman"/>
                <w:b w:val="false"/>
                <w:i w:val="false"/>
                <w:color w:val="000000"/>
                <w:sz w:val="20"/>
              </w:rPr>
              <w:t>
</w:t>
            </w:r>
            <w:r>
              <w:rPr>
                <w:rFonts w:ascii="Times New Roman"/>
                <w:b w:val="false"/>
                <w:i w:val="false"/>
                <w:color w:val="000000"/>
                <w:sz w:val="20"/>
              </w:rPr>
              <w:t>Количество номеров, единиц</w:t>
            </w:r>
          </w:p>
        </w:tc>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Төсек саны, бірлік</w:t>
            </w:r>
            <w:r>
              <w:br/>
            </w:r>
            <w:r>
              <w:rPr>
                <w:rFonts w:ascii="Times New Roman"/>
                <w:b w:val="false"/>
                <w:i w:val="false"/>
                <w:color w:val="000000"/>
                <w:sz w:val="20"/>
              </w:rPr>
              <w:t>
</w:t>
            </w:r>
            <w:r>
              <w:rPr>
                <w:rFonts w:ascii="Times New Roman"/>
                <w:b w:val="false"/>
                <w:i w:val="false"/>
                <w:color w:val="000000"/>
                <w:sz w:val="20"/>
              </w:rPr>
              <w:t>Число коек, единиц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Ұсынылған тәулік-төсек, тәулік төсек</w:t>
            </w:r>
            <w:r>
              <w:br/>
            </w:r>
            <w:r>
              <w:rPr>
                <w:rFonts w:ascii="Times New Roman"/>
                <w:b w:val="false"/>
                <w:i w:val="false"/>
                <w:color w:val="000000"/>
                <w:sz w:val="20"/>
              </w:rPr>
              <w:t>
</w:t>
            </w:r>
            <w:r>
              <w:rPr>
                <w:rFonts w:ascii="Times New Roman"/>
                <w:b w:val="false"/>
                <w:i w:val="false"/>
                <w:color w:val="000000"/>
                <w:sz w:val="20"/>
              </w:rPr>
              <w:t>Предоставлено койко-суток, койко-суток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 жылда емделгендер (дем алғандар) саны, адам</w:t>
            </w:r>
            <w:r>
              <w:br/>
            </w:r>
            <w:r>
              <w:rPr>
                <w:rFonts w:ascii="Times New Roman"/>
                <w:b w:val="false"/>
                <w:i w:val="false"/>
                <w:color w:val="000000"/>
                <w:sz w:val="20"/>
              </w:rPr>
              <w:t>
</w:t>
            </w:r>
            <w:r>
              <w:rPr>
                <w:rFonts w:ascii="Times New Roman"/>
                <w:b w:val="false"/>
                <w:i w:val="false"/>
                <w:color w:val="000000"/>
                <w:sz w:val="20"/>
              </w:rPr>
              <w:t>Численность лечившихся (отдохнувших) за год, человек</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бағаннан жасына қарай әйелдер саны</w:t>
            </w:r>
            <w:r>
              <w:br/>
            </w:r>
            <w:r>
              <w:rPr>
                <w:rFonts w:ascii="Times New Roman"/>
                <w:b w:val="false"/>
                <w:i w:val="false"/>
                <w:color w:val="000000"/>
                <w:sz w:val="20"/>
              </w:rPr>
              <w:t>
</w:t>
            </w:r>
            <w:r>
              <w:rPr>
                <w:rFonts w:ascii="Times New Roman"/>
                <w:b w:val="false"/>
                <w:i w:val="false"/>
                <w:color w:val="000000"/>
                <w:sz w:val="20"/>
              </w:rPr>
              <w:t>Из 8 графы число женщин по возрасту</w:t>
            </w:r>
          </w:p>
        </w:tc>
      </w:tr>
      <w:tr>
        <w:trPr>
          <w:trHeight w:val="12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0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резидент еместер</w:t>
            </w:r>
            <w:r>
              <w:br/>
            </w:r>
            <w:r>
              <w:rPr>
                <w:rFonts w:ascii="Times New Roman"/>
                <w:b w:val="false"/>
                <w:i w:val="false"/>
                <w:color w:val="000000"/>
                <w:sz w:val="20"/>
              </w:rPr>
              <w:t>
</w:t>
            </w:r>
            <w:r>
              <w:rPr>
                <w:rFonts w:ascii="Times New Roman"/>
                <w:b w:val="false"/>
                <w:i w:val="false"/>
                <w:color w:val="000000"/>
                <w:sz w:val="20"/>
              </w:rPr>
              <w:t>из них нерезидентам</w:t>
            </w:r>
          </w:p>
        </w:tc>
        <w:tc>
          <w:tcPr>
            <w:tcW w:w="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них</w:t>
            </w:r>
          </w:p>
        </w:tc>
        <w:tc>
          <w:tcPr>
            <w:tcW w:w="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жасқа дейін</w:t>
            </w:r>
            <w:r>
              <w:br/>
            </w:r>
            <w:r>
              <w:rPr>
                <w:rFonts w:ascii="Times New Roman"/>
                <w:b w:val="false"/>
                <w:i w:val="false"/>
                <w:color w:val="000000"/>
                <w:sz w:val="20"/>
              </w:rPr>
              <w:t>
</w:t>
            </w:r>
            <w:r>
              <w:rPr>
                <w:rFonts w:ascii="Times New Roman"/>
                <w:b w:val="false"/>
                <w:i w:val="false"/>
                <w:color w:val="000000"/>
                <w:sz w:val="20"/>
              </w:rPr>
              <w:t>до 15 лет</w:t>
            </w:r>
          </w:p>
        </w:tc>
        <w:tc>
          <w:tcPr>
            <w:tcW w:w="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 жасқа дейін</w:t>
            </w:r>
            <w:r>
              <w:br/>
            </w:r>
            <w:r>
              <w:rPr>
                <w:rFonts w:ascii="Times New Roman"/>
                <w:b w:val="false"/>
                <w:i w:val="false"/>
                <w:color w:val="000000"/>
                <w:sz w:val="20"/>
              </w:rPr>
              <w:t>
</w:t>
            </w:r>
            <w:r>
              <w:rPr>
                <w:rFonts w:ascii="Times New Roman"/>
                <w:b w:val="false"/>
                <w:i w:val="false"/>
                <w:color w:val="000000"/>
                <w:sz w:val="20"/>
              </w:rPr>
              <w:t>до 30 лет</w:t>
            </w:r>
          </w:p>
        </w:tc>
        <w:tc>
          <w:tcPr>
            <w:tcW w:w="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30-49 жас</w:t>
            </w:r>
            <w:r>
              <w:br/>
            </w:r>
            <w:r>
              <w:rPr>
                <w:rFonts w:ascii="Times New Roman"/>
                <w:b w:val="false"/>
                <w:i w:val="false"/>
                <w:color w:val="000000"/>
                <w:sz w:val="20"/>
              </w:rPr>
              <w:t>
</w:t>
            </w:r>
            <w:r>
              <w:rPr>
                <w:rFonts w:ascii="Times New Roman"/>
                <w:b w:val="false"/>
                <w:i w:val="false"/>
                <w:color w:val="000000"/>
                <w:sz w:val="20"/>
              </w:rPr>
              <w:t>30-49 лет</w:t>
            </w:r>
          </w:p>
        </w:tc>
        <w:tc>
          <w:tcPr>
            <w:tcW w:w="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50-54 жас</w:t>
            </w:r>
            <w:r>
              <w:br/>
            </w:r>
            <w:r>
              <w:rPr>
                <w:rFonts w:ascii="Times New Roman"/>
                <w:b w:val="false"/>
                <w:i w:val="false"/>
                <w:color w:val="000000"/>
                <w:sz w:val="20"/>
              </w:rPr>
              <w:t>
</w:t>
            </w:r>
            <w:r>
              <w:rPr>
                <w:rFonts w:ascii="Times New Roman"/>
                <w:b w:val="false"/>
                <w:i w:val="false"/>
                <w:color w:val="000000"/>
                <w:sz w:val="20"/>
              </w:rPr>
              <w:t>50-54 года</w:t>
            </w:r>
          </w:p>
        </w:tc>
        <w:tc>
          <w:tcPr>
            <w:tcW w:w="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55-59 жас</w:t>
            </w:r>
            <w:r>
              <w:br/>
            </w:r>
            <w:r>
              <w:rPr>
                <w:rFonts w:ascii="Times New Roman"/>
                <w:b w:val="false"/>
                <w:i w:val="false"/>
                <w:color w:val="000000"/>
                <w:sz w:val="20"/>
              </w:rPr>
              <w:t>
</w:t>
            </w:r>
            <w:r>
              <w:rPr>
                <w:rFonts w:ascii="Times New Roman"/>
                <w:b w:val="false"/>
                <w:i w:val="false"/>
                <w:color w:val="000000"/>
                <w:sz w:val="20"/>
              </w:rPr>
              <w:t>55-59 лет</w:t>
            </w:r>
          </w:p>
        </w:tc>
        <w:tc>
          <w:tcPr>
            <w:tcW w:w="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60-64 жас</w:t>
            </w:r>
            <w:r>
              <w:br/>
            </w:r>
            <w:r>
              <w:rPr>
                <w:rFonts w:ascii="Times New Roman"/>
                <w:b w:val="false"/>
                <w:i w:val="false"/>
                <w:color w:val="000000"/>
                <w:sz w:val="20"/>
              </w:rPr>
              <w:t>
</w:t>
            </w:r>
            <w:r>
              <w:rPr>
                <w:rFonts w:ascii="Times New Roman"/>
                <w:b w:val="false"/>
                <w:i w:val="false"/>
                <w:color w:val="000000"/>
                <w:sz w:val="20"/>
              </w:rPr>
              <w:t>60-64 года</w:t>
            </w:r>
          </w:p>
        </w:tc>
        <w:tc>
          <w:tcPr>
            <w:tcW w:w="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65-69 жас</w:t>
            </w:r>
            <w:r>
              <w:br/>
            </w:r>
            <w:r>
              <w:rPr>
                <w:rFonts w:ascii="Times New Roman"/>
                <w:b w:val="false"/>
                <w:i w:val="false"/>
                <w:color w:val="000000"/>
                <w:sz w:val="20"/>
              </w:rPr>
              <w:t>
</w:t>
            </w:r>
            <w:r>
              <w:rPr>
                <w:rFonts w:ascii="Times New Roman"/>
                <w:b w:val="false"/>
                <w:i w:val="false"/>
                <w:color w:val="000000"/>
                <w:sz w:val="20"/>
              </w:rPr>
              <w:t>65-69 лет</w:t>
            </w:r>
          </w:p>
        </w:tc>
        <w:tc>
          <w:tcPr>
            <w:tcW w:w="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 жас және одан жоғары жас</w:t>
            </w:r>
            <w:r>
              <w:br/>
            </w:r>
            <w:r>
              <w:rPr>
                <w:rFonts w:ascii="Times New Roman"/>
                <w:b w:val="false"/>
                <w:i w:val="false"/>
                <w:color w:val="000000"/>
                <w:sz w:val="20"/>
              </w:rPr>
              <w:t>
</w:t>
            </w:r>
            <w:r>
              <w:rPr>
                <w:rFonts w:ascii="Times New Roman"/>
                <w:b w:val="false"/>
                <w:i w:val="false"/>
                <w:color w:val="000000"/>
                <w:sz w:val="20"/>
              </w:rPr>
              <w:t>70 лет и старше</w:t>
            </w:r>
          </w:p>
        </w:tc>
      </w:tr>
      <w:tr>
        <w:trPr>
          <w:trHeight w:val="12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резидент еместер</w:t>
            </w:r>
            <w:r>
              <w:br/>
            </w:r>
            <w:r>
              <w:rPr>
                <w:rFonts w:ascii="Times New Roman"/>
                <w:b w:val="false"/>
                <w:i w:val="false"/>
                <w:color w:val="000000"/>
                <w:sz w:val="20"/>
              </w:rPr>
              <w:t>
</w:t>
            </w:r>
            <w:r>
              <w:rPr>
                <w:rFonts w:ascii="Times New Roman"/>
                <w:b w:val="false"/>
                <w:i w:val="false"/>
                <w:color w:val="000000"/>
                <w:sz w:val="20"/>
              </w:rPr>
              <w:t>нерезиденты</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экскурсанттар</w:t>
            </w:r>
            <w:r>
              <w:br/>
            </w:r>
            <w:r>
              <w:rPr>
                <w:rFonts w:ascii="Times New Roman"/>
                <w:b w:val="false"/>
                <w:i w:val="false"/>
                <w:color w:val="000000"/>
                <w:sz w:val="20"/>
              </w:rPr>
              <w:t>
</w:t>
            </w:r>
            <w:r>
              <w:rPr>
                <w:rFonts w:ascii="Times New Roman"/>
                <w:b w:val="false"/>
                <w:i w:val="false"/>
                <w:color w:val="000000"/>
                <w:sz w:val="20"/>
              </w:rPr>
              <w:t>экскурсанты</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әйелдер</w:t>
            </w:r>
            <w:r>
              <w:br/>
            </w:r>
            <w:r>
              <w:rPr>
                <w:rFonts w:ascii="Times New Roman"/>
                <w:b w:val="false"/>
                <w:i w:val="false"/>
                <w:color w:val="000000"/>
                <w:sz w:val="20"/>
              </w:rPr>
              <w:t>
</w:t>
            </w:r>
            <w:r>
              <w:rPr>
                <w:rFonts w:ascii="Times New Roman"/>
                <w:b w:val="false"/>
                <w:i w:val="false"/>
                <w:color w:val="000000"/>
                <w:sz w:val="20"/>
              </w:rPr>
              <w:t>женщины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6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7. Бағыну белгісі</w:t>
      </w:r>
      <w:r>
        <w:br/>
      </w:r>
      <w:r>
        <w:rPr>
          <w:rFonts w:ascii="Times New Roman"/>
          <w:b w:val="false"/>
          <w:i w:val="false"/>
          <w:color w:val="000000"/>
          <w:sz w:val="28"/>
        </w:rPr>
        <w:t>
Признак подчиненности _______________________________________________</w:t>
      </w:r>
      <w:r>
        <w:br/>
      </w:r>
      <w:r>
        <w:rPr>
          <w:rFonts w:ascii="Times New Roman"/>
          <w:b w:val="false"/>
          <w:i w:val="false"/>
          <w:color w:val="000000"/>
          <w:sz w:val="28"/>
        </w:rPr>
        <w:t>
                           </w:t>
      </w:r>
      <w:r>
        <w:rPr>
          <w:rFonts w:ascii="Times New Roman"/>
          <w:b/>
          <w:i w:val="false"/>
          <w:color w:val="000000"/>
          <w:sz w:val="28"/>
        </w:rPr>
        <w:t>(министрлік немесе ведомство атауы)</w:t>
      </w:r>
      <w:r>
        <w:br/>
      </w:r>
      <w:r>
        <w:rPr>
          <w:rFonts w:ascii="Times New Roman"/>
          <w:b w:val="false"/>
          <w:i w:val="false"/>
          <w:color w:val="000000"/>
          <w:sz w:val="28"/>
        </w:rPr>
        <w:t>
                            (название министерства или ведомства)</w:t>
      </w:r>
    </w:p>
    <w:p>
      <w:pPr>
        <w:spacing w:after="0"/>
        <w:ind w:left="0"/>
        <w:jc w:val="both"/>
      </w:pP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Наименование______________ Адрес      ___________________</w:t>
      </w:r>
      <w:r>
        <w:br/>
      </w:r>
      <w:r>
        <w:rPr>
          <w:rFonts w:ascii="Times New Roman"/>
          <w:b w:val="false"/>
          <w:i w:val="false"/>
          <w:color w:val="000000"/>
          <w:sz w:val="28"/>
        </w:rPr>
        <w:t>
            ______________            ___________________</w:t>
      </w:r>
    </w:p>
    <w:p>
      <w:pPr>
        <w:spacing w:after="0"/>
        <w:ind w:left="0"/>
        <w:jc w:val="both"/>
      </w:pPr>
      <w:r>
        <w:rPr>
          <w:rFonts w:ascii="Times New Roman"/>
          <w:b/>
          <w:i w:val="false"/>
          <w:color w:val="000000"/>
          <w:sz w:val="28"/>
        </w:rPr>
        <w:t>Телефон</w:t>
      </w:r>
      <w:r>
        <w:rPr>
          <w:rFonts w:ascii="Times New Roman"/>
          <w:b w:val="false"/>
          <w:i w:val="false"/>
          <w:color w:val="000000"/>
          <w:sz w:val="28"/>
        </w:rPr>
        <w:t xml:space="preserve"> _________________</w:t>
      </w:r>
    </w:p>
    <w:p>
      <w:pPr>
        <w:spacing w:after="0"/>
        <w:ind w:left="0"/>
        <w:jc w:val="both"/>
      </w:pPr>
      <w:r>
        <w:rPr>
          <w:rFonts w:ascii="Times New Roman"/>
          <w:b/>
          <w:i w:val="false"/>
          <w:color w:val="000000"/>
          <w:sz w:val="28"/>
        </w:rPr>
        <w:t>Электрондық пошта мекенжайы</w:t>
      </w:r>
      <w:r>
        <w:br/>
      </w:r>
      <w:r>
        <w:rPr>
          <w:rFonts w:ascii="Times New Roman"/>
          <w:b w:val="false"/>
          <w:i w:val="false"/>
          <w:color w:val="000000"/>
          <w:sz w:val="28"/>
        </w:rPr>
        <w:t>
Адрес электронной почты __________________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_______________________________ ____________</w:t>
      </w:r>
      <w:r>
        <w:br/>
      </w:r>
      <w:r>
        <w:rPr>
          <w:rFonts w:ascii="Times New Roman"/>
          <w:b w:val="false"/>
          <w:i w:val="false"/>
          <w:color w:val="000000"/>
          <w:sz w:val="28"/>
        </w:rPr>
        <w:t>
                         </w:t>
      </w:r>
      <w:r>
        <w:rPr>
          <w:rFonts w:ascii="Times New Roman"/>
          <w:b/>
          <w:i w:val="false"/>
          <w:color w:val="000000"/>
          <w:sz w:val="28"/>
        </w:rPr>
        <w:t>аты-жөні</w:t>
      </w:r>
      <w:r>
        <w:rPr>
          <w:rFonts w:ascii="Times New Roman"/>
          <w:b w:val="false"/>
          <w:i w:val="false"/>
          <w:color w:val="000000"/>
          <w:sz w:val="28"/>
        </w:rPr>
        <w:t>            телефон</w:t>
      </w:r>
      <w:r>
        <w:br/>
      </w:r>
      <w:r>
        <w:rPr>
          <w:rFonts w:ascii="Times New Roman"/>
          <w:b w:val="false"/>
          <w:i w:val="false"/>
          <w:color w:val="000000"/>
          <w:sz w:val="28"/>
        </w:rPr>
        <w:t xml:space="preserve">
                         фамилия              </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 ______________________________ ____________</w:t>
      </w:r>
      <w:r>
        <w:br/>
      </w:r>
      <w:r>
        <w:rPr>
          <w:rFonts w:ascii="Times New Roman"/>
          <w:b w:val="false"/>
          <w:i w:val="false"/>
          <w:color w:val="000000"/>
          <w:sz w:val="28"/>
        </w:rPr>
        <w:t>
             </w:t>
      </w:r>
      <w:r>
        <w:rPr>
          <w:rFonts w:ascii="Times New Roman"/>
          <w:b/>
          <w:i w:val="false"/>
          <w:color w:val="000000"/>
          <w:sz w:val="28"/>
        </w:rPr>
        <w:t>тегі, аты және әкесінің аты</w:t>
      </w:r>
      <w:r>
        <w:rPr>
          <w:rFonts w:ascii="Times New Roman"/>
          <w:b w:val="false"/>
          <w:i w:val="false"/>
          <w:color w:val="000000"/>
          <w:sz w:val="28"/>
        </w:rPr>
        <w:t>    </w:t>
      </w:r>
      <w:r>
        <w:rPr>
          <w:rFonts w:ascii="Times New Roman"/>
          <w:b/>
          <w:i w:val="false"/>
          <w:color w:val="000000"/>
          <w:sz w:val="28"/>
        </w:rPr>
        <w:t>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Бас бухгалтер</w:t>
      </w:r>
      <w:r>
        <w:rPr>
          <w:rFonts w:ascii="Times New Roman"/>
          <w:b w:val="false"/>
          <w:i w:val="false"/>
          <w:color w:val="000000"/>
          <w:sz w:val="28"/>
        </w:rPr>
        <w:t> </w:t>
      </w:r>
      <w:r>
        <w:br/>
      </w:r>
      <w:r>
        <w:rPr>
          <w:rFonts w:ascii="Times New Roman"/>
          <w:b w:val="false"/>
          <w:i w:val="false"/>
          <w:color w:val="000000"/>
          <w:sz w:val="28"/>
        </w:rPr>
        <w:t xml:space="preserve">
Главный бухгалтер ______________________________ ___________ </w:t>
      </w:r>
      <w:r>
        <w:br/>
      </w:r>
      <w:r>
        <w:rPr>
          <w:rFonts w:ascii="Times New Roman"/>
          <w:b w:val="false"/>
          <w:i w:val="false"/>
          <w:color w:val="000000"/>
          <w:sz w:val="28"/>
        </w:rPr>
        <w:t>
                  </w:t>
      </w:r>
      <w:r>
        <w:rPr>
          <w:rFonts w:ascii="Times New Roman"/>
          <w:b/>
          <w:i w:val="false"/>
          <w:color w:val="000000"/>
          <w:sz w:val="28"/>
        </w:rPr>
        <w:t>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                                 </w:t>
      </w:r>
      <w:r>
        <w:rPr>
          <w:rFonts w:ascii="Times New Roman"/>
          <w:b/>
          <w:i w:val="false"/>
          <w:color w:val="000000"/>
          <w:sz w:val="28"/>
        </w:rPr>
        <w:t>Мөрдің орны (бар болған жағдайда)</w:t>
      </w:r>
      <w:r>
        <w:br/>
      </w:r>
      <w:r>
        <w:rPr>
          <w:rFonts w:ascii="Times New Roman"/>
          <w:b w:val="false"/>
          <w:i w:val="false"/>
          <w:color w:val="000000"/>
          <w:sz w:val="28"/>
        </w:rPr>
        <w:t>
                                    Место для печати (при наличии)</w:t>
      </w:r>
    </w:p>
    <w:bookmarkStart w:name="z78" w:id="55"/>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статистической форме «Отчет о</w:t>
      </w:r>
      <w:r>
        <w:br/>
      </w:r>
      <w:r>
        <w:rPr>
          <w:rFonts w:ascii="Times New Roman"/>
          <w:b w:val="false"/>
          <w:i w:val="false"/>
          <w:color w:val="000000"/>
          <w:sz w:val="28"/>
        </w:rPr>
        <w:t xml:space="preserve">
сети, кадрах и деятельности в  </w:t>
      </w:r>
      <w:r>
        <w:br/>
      </w:r>
      <w:r>
        <w:rPr>
          <w:rFonts w:ascii="Times New Roman"/>
          <w:b w:val="false"/>
          <w:i w:val="false"/>
          <w:color w:val="000000"/>
          <w:sz w:val="28"/>
        </w:rPr>
        <w:t xml:space="preserve">
организациях здравоохранения»  </w:t>
      </w:r>
      <w:r>
        <w:br/>
      </w:r>
      <w:r>
        <w:rPr>
          <w:rFonts w:ascii="Times New Roman"/>
          <w:b w:val="false"/>
          <w:i w:val="false"/>
          <w:color w:val="000000"/>
          <w:sz w:val="28"/>
        </w:rPr>
        <w:t xml:space="preserve">
(код 7011104, индекс 1-здрав,  </w:t>
      </w:r>
      <w:r>
        <w:br/>
      </w:r>
      <w:r>
        <w:rPr>
          <w:rFonts w:ascii="Times New Roman"/>
          <w:b w:val="false"/>
          <w:i w:val="false"/>
          <w:color w:val="000000"/>
          <w:sz w:val="28"/>
        </w:rPr>
        <w:t xml:space="preserve">
периодичность годовая)      </w:t>
      </w:r>
    </w:p>
    <w:bookmarkEnd w:id="55"/>
    <w:p>
      <w:pPr>
        <w:spacing w:after="0"/>
        <w:ind w:left="0"/>
        <w:jc w:val="both"/>
      </w:pPr>
      <w:r>
        <w:rPr>
          <w:rFonts w:ascii="Times New Roman"/>
          <w:b/>
          <w:i w:val="false"/>
          <w:color w:val="000000"/>
          <w:sz w:val="28"/>
        </w:rPr>
        <w:t xml:space="preserve">Денсаулық сақтау ұйымдарындарының  </w:t>
      </w:r>
      <w:r>
        <w:br/>
      </w:r>
      <w:r>
        <w:rPr>
          <w:rFonts w:ascii="Times New Roman"/>
          <w:b w:val="false"/>
          <w:i w:val="false"/>
          <w:color w:val="000000"/>
          <w:sz w:val="28"/>
        </w:rPr>
        <w:t>
</w:t>
      </w:r>
      <w:r>
        <w:rPr>
          <w:rFonts w:ascii="Times New Roman"/>
          <w:b/>
          <w:i w:val="false"/>
          <w:color w:val="000000"/>
          <w:sz w:val="28"/>
        </w:rPr>
        <w:t xml:space="preserve">желілері, кадрлары және қызметі   </w:t>
      </w:r>
      <w:r>
        <w:br/>
      </w:r>
      <w:r>
        <w:rPr>
          <w:rFonts w:ascii="Times New Roman"/>
          <w:b w:val="false"/>
          <w:i w:val="false"/>
          <w:color w:val="000000"/>
          <w:sz w:val="28"/>
        </w:rPr>
        <w:t>
</w:t>
      </w:r>
      <w:r>
        <w:rPr>
          <w:rFonts w:ascii="Times New Roman"/>
          <w:b/>
          <w:i w:val="false"/>
          <w:color w:val="000000"/>
          <w:sz w:val="28"/>
        </w:rPr>
        <w:t>туралы есеп (коды 7011104, индексі 1</w:t>
      </w:r>
      <w:r>
        <w:br/>
      </w:r>
      <w:r>
        <w:rPr>
          <w:rFonts w:ascii="Times New Roman"/>
          <w:b w:val="false"/>
          <w:i w:val="false"/>
          <w:color w:val="000000"/>
          <w:sz w:val="28"/>
        </w:rPr>
        <w:t>
</w:t>
      </w:r>
      <w:r>
        <w:rPr>
          <w:rFonts w:ascii="Times New Roman"/>
          <w:b/>
          <w:i w:val="false"/>
          <w:color w:val="000000"/>
          <w:sz w:val="28"/>
        </w:rPr>
        <w:t xml:space="preserve">- денсаулық, кезеңділігі жылдық)  </w:t>
      </w:r>
      <w:r>
        <w:br/>
      </w:r>
      <w:r>
        <w:rPr>
          <w:rFonts w:ascii="Times New Roman"/>
          <w:b w:val="false"/>
          <w:i w:val="false"/>
          <w:color w:val="000000"/>
          <w:sz w:val="28"/>
        </w:rPr>
        <w:t>
</w:t>
      </w:r>
      <w:r>
        <w:rPr>
          <w:rFonts w:ascii="Times New Roman"/>
          <w:b/>
          <w:i w:val="false"/>
          <w:color w:val="000000"/>
          <w:sz w:val="28"/>
        </w:rPr>
        <w:t xml:space="preserve">статистикалық нысанына 1-қосымша  </w:t>
      </w:r>
    </w:p>
    <w:bookmarkStart w:name="z79" w:id="56"/>
    <w:p>
      <w:pPr>
        <w:spacing w:after="0"/>
        <w:ind w:left="0"/>
        <w:jc w:val="both"/>
      </w:pPr>
      <w:r>
        <w:rPr>
          <w:rFonts w:ascii="Times New Roman"/>
          <w:b/>
          <w:i w:val="false"/>
          <w:color w:val="000000"/>
          <w:sz w:val="28"/>
        </w:rPr>
        <w:t>               Денсаулық сақтау ұйымдарының номенклатурасы*</w:t>
      </w:r>
      <w:r>
        <w:br/>
      </w:r>
      <w:r>
        <w:rPr>
          <w:rFonts w:ascii="Times New Roman"/>
          <w:b w:val="false"/>
          <w:i w:val="false"/>
          <w:color w:val="000000"/>
          <w:sz w:val="28"/>
        </w:rPr>
        <w:t>
                    Номенклатура организаций здравоохранения</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9"/>
        <w:gridCol w:w="1514"/>
        <w:gridCol w:w="5413"/>
        <w:gridCol w:w="5414"/>
      </w:tblGrid>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Айқындама коды</w:t>
            </w:r>
            <w:r>
              <w:br/>
            </w:r>
            <w:r>
              <w:rPr>
                <w:rFonts w:ascii="Times New Roman"/>
                <w:b w:val="false"/>
                <w:i w:val="false"/>
                <w:color w:val="000000"/>
                <w:sz w:val="20"/>
              </w:rPr>
              <w:t>
</w:t>
            </w:r>
            <w:r>
              <w:rPr>
                <w:rFonts w:ascii="Times New Roman"/>
                <w:b w:val="false"/>
                <w:i w:val="false"/>
                <w:color w:val="000000"/>
                <w:sz w:val="20"/>
              </w:rPr>
              <w:t xml:space="preserve">Код позиции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Амбулаториялық-емханалық көмек көрсететін ұйымдар</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Организации, оказывающие амбулаторно-поликлиническую помощь</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пункт</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Медицинский пункт</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01.02</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Фельдшерлік-акушерлік пункт</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Фельдшерско-акушерский пункт</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01.03</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Дәрігерлік амбулатория</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Врачебная амбулатория</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01.04</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емхана</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Сельская поликлиника</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01.05</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емхана</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Районная поликлиника</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01.06</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емхана</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Городская поликлиника</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01.07</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Консультациялық–диагностикалық орталық (емхана)</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Консультативно-диагностический центр (поликлиника)</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01.99</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Стационарлық көмек көрсететін ұйымдар</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Организации, оказывающие стационарную помощь</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аурухана</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Сельская больница</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Ауданаралық аурухана</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Межрайонная больница</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орталық аурухана</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Центральная районная больница</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02.04</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аурухана</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Городская больница</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02.05</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балалар ауруханасы</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Городская детская больница</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02.06</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аурухана</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Областная больница</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балалар ауруханасы</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Областная детская больница</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02.08</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Жұқпалы аурулар ауруханасы</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Инфекционная больница</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02.09</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Перинаталдық орталық</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Перинатальный центр</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02.10</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Туберкулезге қарсы аурухана (диспансер) </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Противотуберкулезная больница (диспансер)</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02.11</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аурухана (диспансер)</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Онкологическая больница (диспансер)</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02.12</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Тері-венерологиялық аурухана (диспансер)</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Кожно-венерологическая больница (диспансер)</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02.13</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Наркологиялық аурухана (диспансер, медициналық-әлеуметтік оңалту орталығы</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Наркологическая больница (диспансер, центр медико-социальной реабилитации)</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02.14</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Психиатриялық аурухана (диспансер)</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Психиатрическая больница (диспансер)</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02.15</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Лепрозорий</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Лепрозорий</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02.16</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 соғысының мүгедектеріне арналған госпиталь</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Госпиталь для инвалидов Отечественной войны</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02.99</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жәрдем және санитариялық авиация ұйымдары</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Организации скорой медицинской помощи и санитарной авиации</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03.01</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жәрдем станциясы (бөлімшесі)</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Станция (отделение) скорой медицинской помощи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 авиация</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Санитарная авиация</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03.99</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Апаттар медицинасы ұйымдары</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Организации медицины катастроф</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04.01</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Апаттар медицинасы орталығы</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медицины катастроф</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04.99</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Қалпына келтіру емі және медициналық оңалту ұйымдары</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Организации восстановительного лечения и медицинской реабилитации</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05.01</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Санаторий</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Санаторий</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05.02</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санаторий</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Специализированный санаторий</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05.03</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Профилакторий</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Профилакторий</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05.04</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орталығы</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Реабилитационный центр</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05.99</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Паллиативтік көмек және мейірбике күтімін көрсететін ұйымдар</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Организации, оказывающие паллиативную помощь и сестринский уход</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06.01</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Мейірбике күтімін көрсететін аурухана</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Больница сестринского ухода</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06.02</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Хоспис</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Хоспис</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06.99</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 қызметі саласындағы қызметті жүзеге асыратын ұйымдар</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Организации, осуществляющие деятельность в сфере службы крови</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07.01</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 орталығы</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крови</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07.99</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медицинасы және патологиялық анатомия саласында қызмет көрсететін ұйымдар</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Организации, осуществляющие деятельность в сфере судебной медицины и патологической анатомии</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08.01</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медицинасы орталығы</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судебной медицины</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08.02</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Патологиялық анатомиялық бюро</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Патологоанатомическое бюро</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08.03</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Орталықтандырылған патологиялық анатомиялық бөлімше</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Централизованное патологоанатомическое отделение</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08.04</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Патологиялық анатомиялық бөлімше</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Патологоанатомическое отделение</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08.99</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Фармацевтикалық қызметті жүзеге асыратын денсаулық сақтау ұйымдары</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Организации здравоохранения, осуществляющие фармацевтическую деятельность</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09.01</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Дәріхана</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Аптека</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09.02</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Дәріхана қоймасы</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Аптечный склад</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09.03</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медициналық-санитариялық, консультациялық-диагностикалық көмек көрсететін денсаулық сақтау ұйымдарындағы дәріханалық пунк</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Аптечный пункт в организациях здравоохранения, оказывающих первичную медико-санитарную, консультативно-диагностическую помощь</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09.04</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Шалғай елді мекендерге арналған жылжымалы дәріханалық пункт</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Передвижной аптечный пункт для отдаленных сельских местностей</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09.05</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 медициналық мақсаттағы бұйымдар және медициналық техниканы шығаратын ұйымдар</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по производству лекарственных средств, изделий медицинского назначения и медицинской техники</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09.99</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санитариялық-эпидемиологиялық салауаттылығы саласындағы қызметтерді жүзеге асыратын ұйымдар</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Организации здравоохранения, осуществляющие деятельность в сфере санитарно-эпидемиологического благополучия населения</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 сараптама орталығы</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санитарно-эпидемиологической экспертизы</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 станция</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Санитарно-эпидемиологическая станция</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Обаға қарсы күрес станциясы</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Противочумная станция</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 станциясы</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Дезинфекционная станция</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ғылыми ұйымдар</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Научные организации в области здравоохранения</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орталық</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Национальный центр</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орталық</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Научный центр</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ғылыми орталық</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Национальный научный центр</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Ғылыми-зерттеу институты</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Научно-исследовательский институт</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білім беру ұйымдары</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Организации образования в области здравоохранения</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 университеті</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Медицинский университет</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 институты</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Медицинский институт</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 академиясы</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академия</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колледж</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Медицинский колледж</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қалыптастыру саласындағы қызметті жүзеге асыратын денсаулық сақтау ұйымдары</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Организации здравоохранения, осуществляющие деятельность в сфере формирования здорового образа жизни</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қалыптастыру орталығы</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формирования здорового образа жизни</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АИТВ/ЖИТС-ның алдын алу саласындағы қызметтерді жүзеге асыратын денсаулық сақтау ұйымдары</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Организации здравоохранения, осуществляющие деятельность в сфере профилактики ВИЧ/СПИД</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ЖИТС-ның алдын алу және оған қарсы күрес орталығы</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по профилактике и борьбе со СПИД</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ұлттық холдинг</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Национальный холдинг в области здравоохранения</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медициналық ұйымдар</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Иные медицинские организации</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Клиника</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Клиника</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Отбасын жоспарлау және ұрпақты болу денсаулығы орталығы</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планирования семьи и репродуктивного здоровья</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 консультациясы</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Женская консультация</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Стоматологиялық емхана (орталық)</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Стоматологическая поликлиника (центр)</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Кардиология орталығы</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Кардиологический центр</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Дұрыс тамақтану орталығы</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здорового питания</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медициналық жабдықтау базасы</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 специального медицинского снабжения</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үйі</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 ребенка</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Өзгеде денсаулық сақтау ұйымдары</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организации здравоохранения</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мекемелері жанындағы медициналық пунктер</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Медицинские пункты при образовательных учреждениях</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w:t>
            </w:r>
          </w:p>
        </w:tc>
      </w:tr>
    </w:tbl>
    <w:p>
      <w:pPr>
        <w:spacing w:after="0"/>
        <w:ind w:left="0"/>
        <w:jc w:val="both"/>
      </w:pPr>
      <w:r>
        <w:rPr>
          <w:rFonts w:ascii="Times New Roman"/>
          <w:b w:val="false"/>
          <w:i w:val="false"/>
          <w:color w:val="000000"/>
          <w:sz w:val="28"/>
        </w:rPr>
        <w:t>________________________</w:t>
      </w:r>
      <w:r>
        <w:br/>
      </w:r>
      <w:r>
        <w:rPr>
          <w:rFonts w:ascii="Times New Roman"/>
          <w:b w:val="false"/>
          <w:i w:val="false"/>
          <w:color w:val="000000"/>
          <w:sz w:val="28"/>
        </w:rPr>
        <w:t>
</w:t>
      </w:r>
      <w:r>
        <w:rPr>
          <w:rFonts w:ascii="Times New Roman"/>
          <w:b w:val="false"/>
          <w:i w:val="false"/>
          <w:color w:val="000000"/>
          <w:vertAlign w:val="superscript"/>
        </w:rPr>
        <w:t>*</w:t>
      </w:r>
      <w:r>
        <w:rPr>
          <w:rFonts w:ascii="Times New Roman"/>
          <w:b w:val="false"/>
          <w:i w:val="false"/>
          <w:color w:val="000000"/>
          <w:sz w:val="28"/>
        </w:rPr>
        <w:t>Қазақстан Республикасы Денсаулық сақтау министрлігінің 2009 жылғы желтоқан қарашадағы</w:t>
      </w:r>
      <w:r>
        <w:br/>
      </w:r>
      <w:r>
        <w:rPr>
          <w:rFonts w:ascii="Times New Roman"/>
          <w:b w:val="false"/>
          <w:i w:val="false"/>
          <w:color w:val="000000"/>
          <w:sz w:val="28"/>
        </w:rPr>
        <w:t>
</w:t>
      </w:r>
      <w:r>
        <w:rPr>
          <w:rFonts w:ascii="Times New Roman"/>
          <w:b w:val="false"/>
          <w:i w:val="false"/>
          <w:color w:val="000000"/>
          <w:sz w:val="28"/>
        </w:rPr>
        <w:t>№ 2131 бұйрығымен бекітілген Денсаулық сақтау ұйымдарының номенклатурасы.</w:t>
      </w:r>
      <w:r>
        <w:br/>
      </w:r>
      <w:r>
        <w:rPr>
          <w:rFonts w:ascii="Times New Roman"/>
          <w:b w:val="false"/>
          <w:i w:val="false"/>
          <w:color w:val="000000"/>
          <w:sz w:val="28"/>
        </w:rPr>
        <w:t>
</w:t>
      </w:r>
      <w:r>
        <w:rPr>
          <w:rFonts w:ascii="Times New Roman"/>
          <w:b w:val="false"/>
          <w:i w:val="false"/>
          <w:color w:val="000000"/>
          <w:sz w:val="28"/>
        </w:rPr>
        <w:t>Номенклатура организаций здравоохранения, утвержденной приказом Министра</w:t>
      </w:r>
      <w:r>
        <w:br/>
      </w:r>
      <w:r>
        <w:rPr>
          <w:rFonts w:ascii="Times New Roman"/>
          <w:b w:val="false"/>
          <w:i w:val="false"/>
          <w:color w:val="000000"/>
          <w:sz w:val="28"/>
        </w:rPr>
        <w:t>
</w:t>
      </w:r>
      <w:r>
        <w:rPr>
          <w:rFonts w:ascii="Times New Roman"/>
          <w:b w:val="false"/>
          <w:i w:val="false"/>
          <w:color w:val="000000"/>
          <w:sz w:val="28"/>
        </w:rPr>
        <w:t>здравоохранения Республики Казахстан от 15 декабря 2009 года № 2131.</w:t>
      </w:r>
    </w:p>
    <w:bookmarkStart w:name="z80" w:id="57"/>
    <w:p>
      <w:pPr>
        <w:spacing w:after="0"/>
        <w:ind w:left="0"/>
        <w:jc w:val="both"/>
      </w:pPr>
      <w:r>
        <w:rPr>
          <w:rFonts w:ascii="Times New Roman"/>
          <w:b w:val="false"/>
          <w:i w:val="false"/>
          <w:color w:val="000000"/>
          <w:sz w:val="28"/>
        </w:rPr>
        <w:t xml:space="preserve">
Приложение 20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Агентства Республики Казахстан по</w:t>
      </w:r>
      <w:r>
        <w:br/>
      </w:r>
      <w:r>
        <w:rPr>
          <w:rFonts w:ascii="Times New Roman"/>
          <w:b w:val="false"/>
          <w:i w:val="false"/>
          <w:color w:val="000000"/>
          <w:sz w:val="28"/>
        </w:rPr>
        <w:t xml:space="preserve">
статистике            </w:t>
      </w:r>
      <w:r>
        <w:br/>
      </w:r>
      <w:r>
        <w:rPr>
          <w:rFonts w:ascii="Times New Roman"/>
          <w:b w:val="false"/>
          <w:i w:val="false"/>
          <w:color w:val="000000"/>
          <w:sz w:val="28"/>
        </w:rPr>
        <w:t xml:space="preserve">
от 27 сентября 2013 года № 227  </w:t>
      </w:r>
    </w:p>
    <w:bookmarkEnd w:id="57"/>
    <w:bookmarkStart w:name="z81" w:id="58"/>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 сети, кадрах и деятельности в организациях</w:t>
      </w:r>
      <w:r>
        <w:br/>
      </w:r>
      <w:r>
        <w:rPr>
          <w:rFonts w:ascii="Times New Roman"/>
          <w:b/>
          <w:i w:val="false"/>
          <w:color w:val="000000"/>
        </w:rPr>
        <w:t>
здравоохранения» (код 7011104, индекс 1-здрав,</w:t>
      </w:r>
      <w:r>
        <w:br/>
      </w:r>
      <w:r>
        <w:rPr>
          <w:rFonts w:ascii="Times New Roman"/>
          <w:b/>
          <w:i w:val="false"/>
          <w:color w:val="000000"/>
        </w:rPr>
        <w:t>
периодичность годовая)</w:t>
      </w:r>
    </w:p>
    <w:bookmarkEnd w:id="58"/>
    <w:bookmarkStart w:name="z254" w:id="59"/>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о сети, кадрах и деятельности в организациях здравоохранения» (код 7011104, индекс 1-здрав, периодичность годовая)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сети, кадрах и деятельности в организациях здравоохранения» (код 7011104, индекс 1-здрав, периодичность годовая).</w:t>
      </w:r>
      <w:r>
        <w:br/>
      </w:r>
      <w:r>
        <w:rPr>
          <w:rFonts w:ascii="Times New Roman"/>
          <w:b w:val="false"/>
          <w:i w:val="false"/>
          <w:color w:val="000000"/>
          <w:sz w:val="28"/>
        </w:rPr>
        <w:t>
</w:t>
      </w:r>
      <w:r>
        <w:rPr>
          <w:rFonts w:ascii="Times New Roman"/>
          <w:b w:val="false"/>
          <w:i w:val="false"/>
          <w:color w:val="000000"/>
          <w:sz w:val="28"/>
        </w:rPr>
        <w:t xml:space="preserve">
      2. Следующие определения применяются в целях заполнения данной статистической формы: </w:t>
      </w:r>
      <w:r>
        <w:br/>
      </w:r>
      <w:r>
        <w:rPr>
          <w:rFonts w:ascii="Times New Roman"/>
          <w:b w:val="false"/>
          <w:i w:val="false"/>
          <w:color w:val="000000"/>
          <w:sz w:val="28"/>
        </w:rPr>
        <w:t>
</w:t>
      </w:r>
      <w:r>
        <w:rPr>
          <w:rFonts w:ascii="Times New Roman"/>
          <w:b w:val="false"/>
          <w:i w:val="false"/>
          <w:color w:val="000000"/>
          <w:sz w:val="28"/>
        </w:rPr>
        <w:t xml:space="preserve">
      1) списочная численность врачей - численность всех врачей с высшим медицинским образованием, занятых в лечебных, санитарных организациях, учреждениях социального обеспечения, медицинских научно-исследовательских институтах, в аппарате органов здравоохранения; </w:t>
      </w:r>
      <w:r>
        <w:br/>
      </w:r>
      <w:r>
        <w:rPr>
          <w:rFonts w:ascii="Times New Roman"/>
          <w:b w:val="false"/>
          <w:i w:val="false"/>
          <w:color w:val="000000"/>
          <w:sz w:val="28"/>
        </w:rPr>
        <w:t>
</w:t>
      </w:r>
      <w:r>
        <w:rPr>
          <w:rFonts w:ascii="Times New Roman"/>
          <w:b w:val="false"/>
          <w:i w:val="false"/>
          <w:color w:val="000000"/>
          <w:sz w:val="28"/>
        </w:rPr>
        <w:t>
      2) численность работников - численность лиц, принятых по трудовому договору, независимо от срока его заключения, кроме лиц, выполняющих работы по договорам гражданско-правового характера, а также принятых на работу по совместительству;</w:t>
      </w:r>
      <w:r>
        <w:br/>
      </w:r>
      <w:r>
        <w:rPr>
          <w:rFonts w:ascii="Times New Roman"/>
          <w:b w:val="false"/>
          <w:i w:val="false"/>
          <w:color w:val="000000"/>
          <w:sz w:val="28"/>
        </w:rPr>
        <w:t>
</w:t>
      </w:r>
      <w:r>
        <w:rPr>
          <w:rFonts w:ascii="Times New Roman"/>
          <w:b w:val="false"/>
          <w:i w:val="false"/>
          <w:color w:val="000000"/>
          <w:sz w:val="28"/>
        </w:rPr>
        <w:t xml:space="preserve">
      3) медико-санитарная часть - это комплексная лечебно-профилактическая организация, предназначенная исключительно, или в основном, для оказания медицинской помощи работникам промышленных предприятий и транспортных организаций; </w:t>
      </w:r>
      <w:r>
        <w:br/>
      </w:r>
      <w:r>
        <w:rPr>
          <w:rFonts w:ascii="Times New Roman"/>
          <w:b w:val="false"/>
          <w:i w:val="false"/>
          <w:color w:val="000000"/>
          <w:sz w:val="28"/>
        </w:rPr>
        <w:t>
</w:t>
      </w:r>
      <w:r>
        <w:rPr>
          <w:rFonts w:ascii="Times New Roman"/>
          <w:b w:val="false"/>
          <w:i w:val="false"/>
          <w:color w:val="000000"/>
          <w:sz w:val="28"/>
        </w:rPr>
        <w:t>
      4) численность среднего медицинского персонала - численность лиц со средним медицинским образованием (включая зубных врачей), занятых в лечебных и санитарных организациях, организациях социального обеспечения, дошкольных организациях, школах, домах ребенка (фельдшера, акушеры, медицинские сестры);</w:t>
      </w:r>
      <w:r>
        <w:br/>
      </w:r>
      <w:r>
        <w:rPr>
          <w:rFonts w:ascii="Times New Roman"/>
          <w:b w:val="false"/>
          <w:i w:val="false"/>
          <w:color w:val="000000"/>
          <w:sz w:val="28"/>
        </w:rPr>
        <w:t>
</w:t>
      </w:r>
      <w:r>
        <w:rPr>
          <w:rFonts w:ascii="Times New Roman"/>
          <w:b w:val="false"/>
          <w:i w:val="false"/>
          <w:color w:val="000000"/>
          <w:sz w:val="28"/>
        </w:rPr>
        <w:t>
      5) резиденты - физические лица, постоянно пребывающие в Республике Казахстан или непостоянно пребывающие в Республике Казахстан, но центр жизненных интересов которых находится в Республике Казахстан;</w:t>
      </w:r>
      <w:r>
        <w:br/>
      </w:r>
      <w:r>
        <w:rPr>
          <w:rFonts w:ascii="Times New Roman"/>
          <w:b w:val="false"/>
          <w:i w:val="false"/>
          <w:color w:val="000000"/>
          <w:sz w:val="28"/>
        </w:rPr>
        <w:t>
</w:t>
      </w:r>
      <w:r>
        <w:rPr>
          <w:rFonts w:ascii="Times New Roman"/>
          <w:b w:val="false"/>
          <w:i w:val="false"/>
          <w:color w:val="000000"/>
          <w:sz w:val="28"/>
        </w:rPr>
        <w:t>
      6) коечный фонд - это абсолютное число коек в больнице;</w:t>
      </w:r>
      <w:r>
        <w:br/>
      </w:r>
      <w:r>
        <w:rPr>
          <w:rFonts w:ascii="Times New Roman"/>
          <w:b w:val="false"/>
          <w:i w:val="false"/>
          <w:color w:val="000000"/>
          <w:sz w:val="28"/>
        </w:rPr>
        <w:t>
</w:t>
      </w:r>
      <w:r>
        <w:rPr>
          <w:rFonts w:ascii="Times New Roman"/>
          <w:b w:val="false"/>
          <w:i w:val="false"/>
          <w:color w:val="000000"/>
          <w:sz w:val="28"/>
        </w:rPr>
        <w:t xml:space="preserve">
      7) койко-день – день, проведенный больным в стационаре, условный измеритель мощности больницы по использованию коечного фонда больницы по ряду показателей; </w:t>
      </w:r>
      <w:r>
        <w:br/>
      </w:r>
      <w:r>
        <w:rPr>
          <w:rFonts w:ascii="Times New Roman"/>
          <w:b w:val="false"/>
          <w:i w:val="false"/>
          <w:color w:val="000000"/>
          <w:sz w:val="28"/>
        </w:rPr>
        <w:t>
</w:t>
      </w:r>
      <w:r>
        <w:rPr>
          <w:rFonts w:ascii="Times New Roman"/>
          <w:b w:val="false"/>
          <w:i w:val="false"/>
          <w:color w:val="000000"/>
          <w:sz w:val="28"/>
        </w:rPr>
        <w:t>
      8) организации здравоохранения, оказывающие амбулаторно-поликлиническую и стационарную помощь, организации скорой медицинской помощи и санитарной авиации, медицины катастроф, восстановительного лечения и медицинской реабилитации, службы крови, судебной медицины и патологической анатомии, образования и научные организации, а также организации, осуществляющие фармацевтическую деятельность и деятельность в сфере санитарно-эпидемиологического благополучия, в сфере формирования здорового образа жизни, профилактики ВИЧ/СПИД;</w:t>
      </w:r>
      <w:r>
        <w:br/>
      </w:r>
      <w:r>
        <w:rPr>
          <w:rFonts w:ascii="Times New Roman"/>
          <w:b w:val="false"/>
          <w:i w:val="false"/>
          <w:color w:val="000000"/>
          <w:sz w:val="28"/>
        </w:rPr>
        <w:t>
</w:t>
      </w:r>
      <w:r>
        <w:rPr>
          <w:rFonts w:ascii="Times New Roman"/>
          <w:b w:val="false"/>
          <w:i w:val="false"/>
          <w:color w:val="000000"/>
          <w:sz w:val="28"/>
        </w:rPr>
        <w:t>
      9) экскурсанты - однодневные посетители, которые находятся в месте размещения в посещаемом месте или стране более 3 часов и не осуществляют ночевку.</w:t>
      </w:r>
      <w:r>
        <w:br/>
      </w:r>
      <w:r>
        <w:rPr>
          <w:rFonts w:ascii="Times New Roman"/>
          <w:b w:val="false"/>
          <w:i w:val="false"/>
          <w:color w:val="000000"/>
          <w:sz w:val="28"/>
        </w:rPr>
        <w:t>
</w:t>
      </w:r>
      <w:r>
        <w:rPr>
          <w:rFonts w:ascii="Times New Roman"/>
          <w:b w:val="false"/>
          <w:i w:val="false"/>
          <w:color w:val="000000"/>
          <w:sz w:val="28"/>
        </w:rPr>
        <w:t>
      3. Отчет составляется следующими организациями, оказывающими медицинские услуги населению:</w:t>
      </w:r>
      <w:r>
        <w:br/>
      </w:r>
      <w:r>
        <w:rPr>
          <w:rFonts w:ascii="Times New Roman"/>
          <w:b w:val="false"/>
          <w:i w:val="false"/>
          <w:color w:val="000000"/>
          <w:sz w:val="28"/>
        </w:rPr>
        <w:t>
      1) самостоятельными медицинскими организациями всех форм собственности, общегосударственной подчиненности и размерности;</w:t>
      </w:r>
      <w:r>
        <w:br/>
      </w:r>
      <w:r>
        <w:rPr>
          <w:rFonts w:ascii="Times New Roman"/>
          <w:b w:val="false"/>
          <w:i w:val="false"/>
          <w:color w:val="000000"/>
          <w:sz w:val="28"/>
        </w:rPr>
        <w:t>
      2) структурными подразделениями медицинских организаций, находящихся отдельно от головной организации;</w:t>
      </w:r>
      <w:r>
        <w:br/>
      </w:r>
      <w:r>
        <w:rPr>
          <w:rFonts w:ascii="Times New Roman"/>
          <w:b w:val="false"/>
          <w:i w:val="false"/>
          <w:color w:val="000000"/>
          <w:sz w:val="28"/>
        </w:rPr>
        <w:t>
      3) медицинскими службами министерств, ведомств, предприятий в целом за все медицинское подразделение здравоохранения, оказывающее населению различные медицинские услуги;</w:t>
      </w:r>
      <w:r>
        <w:br/>
      </w:r>
      <w:r>
        <w:rPr>
          <w:rFonts w:ascii="Times New Roman"/>
          <w:b w:val="false"/>
          <w:i w:val="false"/>
          <w:color w:val="000000"/>
          <w:sz w:val="28"/>
        </w:rPr>
        <w:t>
      4) учреждения социального обеспечения, имеющие медицинские кадры и оказывающие услуги в области охраны здоровья человека;</w:t>
      </w:r>
      <w:r>
        <w:br/>
      </w:r>
      <w:r>
        <w:rPr>
          <w:rFonts w:ascii="Times New Roman"/>
          <w:b w:val="false"/>
          <w:i w:val="false"/>
          <w:color w:val="000000"/>
          <w:sz w:val="28"/>
        </w:rPr>
        <w:t>
      5) аппарат управления органов здравоохранения, имеющий медицинские кадры, которые оказывают услуги в области охраны здоровья человека;</w:t>
      </w:r>
      <w:r>
        <w:br/>
      </w:r>
      <w:r>
        <w:rPr>
          <w:rFonts w:ascii="Times New Roman"/>
          <w:b w:val="false"/>
          <w:i w:val="false"/>
          <w:color w:val="000000"/>
          <w:sz w:val="28"/>
        </w:rPr>
        <w:t xml:space="preserve">
      6) санитарно-эпидемиологические организации. </w:t>
      </w:r>
      <w:r>
        <w:br/>
      </w:r>
      <w:r>
        <w:rPr>
          <w:rFonts w:ascii="Times New Roman"/>
          <w:b w:val="false"/>
          <w:i w:val="false"/>
          <w:color w:val="000000"/>
          <w:sz w:val="28"/>
        </w:rPr>
        <w:t>
      Данную статистическую форму представляют юридические лица по всем своим структурным подразделениям (несамостоятельным, не имеющим БИН), находящимся отдельно от них.</w:t>
      </w:r>
      <w:r>
        <w:br/>
      </w:r>
      <w:r>
        <w:rPr>
          <w:rFonts w:ascii="Times New Roman"/>
          <w:b w:val="false"/>
          <w:i w:val="false"/>
          <w:color w:val="000000"/>
          <w:sz w:val="28"/>
        </w:rPr>
        <w:t>
      В разделе 1 проставляется код организации согласно Номенклатуре организаций здравоохранения, утвержденной приказом Министра здравоохранения Республики Казахстан от 15 декабря 2009 года № 2131 согласно приложению к статистической форме.</w:t>
      </w:r>
      <w:r>
        <w:br/>
      </w:r>
      <w:r>
        <w:rPr>
          <w:rFonts w:ascii="Times New Roman"/>
          <w:b w:val="false"/>
          <w:i w:val="false"/>
          <w:color w:val="000000"/>
          <w:sz w:val="28"/>
        </w:rPr>
        <w:t>
</w:t>
      </w:r>
      <w:r>
        <w:rPr>
          <w:rFonts w:ascii="Times New Roman"/>
          <w:b w:val="false"/>
          <w:i w:val="false"/>
          <w:color w:val="000000"/>
          <w:sz w:val="28"/>
        </w:rPr>
        <w:t xml:space="preserve">
      4. Раздел 2 заполняется всеми организациями. </w:t>
      </w:r>
      <w:r>
        <w:br/>
      </w:r>
      <w:r>
        <w:rPr>
          <w:rFonts w:ascii="Times New Roman"/>
          <w:b w:val="false"/>
          <w:i w:val="false"/>
          <w:color w:val="000000"/>
          <w:sz w:val="28"/>
        </w:rPr>
        <w:t>
      Для учета врачей по специальностям рекомендуется следующая укрупненная классификация:</w:t>
      </w:r>
      <w:r>
        <w:br/>
      </w:r>
      <w:r>
        <w:rPr>
          <w:rFonts w:ascii="Times New Roman"/>
          <w:b w:val="false"/>
          <w:i w:val="false"/>
          <w:color w:val="000000"/>
          <w:sz w:val="28"/>
        </w:rPr>
        <w:t>
      1) в число врачей терапевтического профиля включаются: терапевты, кардиологи, эндокринологи, аллергологи и иммунологи, гематологи, инфекционисты, ревматологи, гастроэтерологи, врачи скорой помощи, пульмонологи, нефрологи, генетики, врачи по функциональной диагностике, врачи медицинской реабилитологии, врачи восстановительного лечения, кардиоревматологи, врачи традиционной терапии;</w:t>
      </w:r>
      <w:r>
        <w:br/>
      </w:r>
      <w:r>
        <w:rPr>
          <w:rFonts w:ascii="Times New Roman"/>
          <w:b w:val="false"/>
          <w:i w:val="false"/>
          <w:color w:val="000000"/>
          <w:sz w:val="28"/>
        </w:rPr>
        <w:t>
      2) в число врачей хирургического профиля включаются: хирурги (включая торакальных, абдоминальных хирургов, трансплантологов колопроктологов), детские хирурги (включая неонатальную), травматологи-ортопеды (включая камбустиологов), анестезиологи-реаниматологи, нейрохирурги, челюстно-лицевые хирурги, кардиохирурги, ангиохирурги, пластические хирурги;</w:t>
      </w:r>
      <w:r>
        <w:br/>
      </w:r>
      <w:r>
        <w:rPr>
          <w:rFonts w:ascii="Times New Roman"/>
          <w:b w:val="false"/>
          <w:i w:val="false"/>
          <w:color w:val="000000"/>
          <w:sz w:val="28"/>
        </w:rPr>
        <w:t>
      3) к прочим врачам относятся: врачи гигиенисты и эпидемиологи, диетологи, патологоанатомы, судебно-медицинские эксперты, лаборанты, врачи общей практики (семейные), интерны и другие специальности.</w:t>
      </w:r>
      <w:r>
        <w:br/>
      </w:r>
      <w:r>
        <w:rPr>
          <w:rFonts w:ascii="Times New Roman"/>
          <w:b w:val="false"/>
          <w:i w:val="false"/>
          <w:color w:val="000000"/>
          <w:sz w:val="28"/>
        </w:rPr>
        <w:t>
      В численности медицинских работников (врачей, среднего медицинского персонала) учитываются все работники, которые числятся в списках организации на конец года, выполняющие работу по определенной специальности, квалификации или должности с исполнением актов работодателя.</w:t>
      </w:r>
      <w:r>
        <w:br/>
      </w:r>
      <w:r>
        <w:rPr>
          <w:rFonts w:ascii="Times New Roman"/>
          <w:b w:val="false"/>
          <w:i w:val="false"/>
          <w:color w:val="000000"/>
          <w:sz w:val="28"/>
        </w:rPr>
        <w:t>
      В число врачей включаются физические лица, а не число занимаемых врачами должностей.</w:t>
      </w:r>
      <w:r>
        <w:br/>
      </w:r>
      <w:r>
        <w:rPr>
          <w:rFonts w:ascii="Times New Roman"/>
          <w:b w:val="false"/>
          <w:i w:val="false"/>
          <w:color w:val="000000"/>
          <w:sz w:val="28"/>
        </w:rPr>
        <w:t>
      В численность врачей не включаются зубные врачи, имеющие среднее специальное образование. Сведения о них приводятся в строках 2, 2.1 раздела 2.</w:t>
      </w:r>
      <w:r>
        <w:br/>
      </w:r>
      <w:r>
        <w:rPr>
          <w:rFonts w:ascii="Times New Roman"/>
          <w:b w:val="false"/>
          <w:i w:val="false"/>
          <w:color w:val="000000"/>
          <w:sz w:val="28"/>
        </w:rPr>
        <w:t>
</w:t>
      </w:r>
      <w:r>
        <w:rPr>
          <w:rFonts w:ascii="Times New Roman"/>
          <w:b w:val="false"/>
          <w:i w:val="false"/>
          <w:color w:val="000000"/>
          <w:sz w:val="28"/>
        </w:rPr>
        <w:t>
      5. В графе 1 раздела 3 указывается число госпитализированных больных, в графе 2 - в том числе больных, проживающих в сельской местности. Данные заполняются на основании первичных документов регистрации и учета госпитализированных больных.</w:t>
      </w:r>
      <w:r>
        <w:br/>
      </w:r>
      <w:r>
        <w:rPr>
          <w:rFonts w:ascii="Times New Roman"/>
          <w:b w:val="false"/>
          <w:i w:val="false"/>
          <w:color w:val="000000"/>
          <w:sz w:val="28"/>
        </w:rPr>
        <w:t>
</w:t>
      </w:r>
      <w:r>
        <w:rPr>
          <w:rFonts w:ascii="Times New Roman"/>
          <w:b w:val="false"/>
          <w:i w:val="false"/>
          <w:color w:val="000000"/>
          <w:sz w:val="28"/>
        </w:rPr>
        <w:t>
      6. В разделе 4 учету подлежит число коек на конец года, оборудованных необходимым инвентарем и готовых принять больных. При распределении больничных коек по специализации в число коек также включаются из количество для детей и взрослых.</w:t>
      </w:r>
      <w:r>
        <w:br/>
      </w:r>
      <w:r>
        <w:rPr>
          <w:rFonts w:ascii="Times New Roman"/>
          <w:b w:val="false"/>
          <w:i w:val="false"/>
          <w:color w:val="000000"/>
          <w:sz w:val="28"/>
        </w:rPr>
        <w:t>
      В строках раздела 4 указывается число коек по следующим профилям:</w:t>
      </w:r>
      <w:r>
        <w:br/>
      </w:r>
      <w:r>
        <w:rPr>
          <w:rFonts w:ascii="Times New Roman"/>
          <w:b w:val="false"/>
          <w:i w:val="false"/>
          <w:color w:val="000000"/>
          <w:sz w:val="28"/>
        </w:rPr>
        <w:t>
      1) строка 1.1 - число коек терапевтического профиля: кардиологического, детского кардиоревматологического, гастроэнтерологического, аллергического, восстановительного лечения, эндокринологического и ревматологического, гематологического, нефрологического, пульмонологического, педиатрического для детей;</w:t>
      </w:r>
      <w:r>
        <w:br/>
      </w:r>
      <w:r>
        <w:rPr>
          <w:rFonts w:ascii="Times New Roman"/>
          <w:b w:val="false"/>
          <w:i w:val="false"/>
          <w:color w:val="000000"/>
          <w:sz w:val="28"/>
        </w:rPr>
        <w:t>
      2) строка 1.2 - хирургического профиля: нейрохирургического, кардиохирургического, травматологического, ортопедического, урологического, стоматологического, гнойной хирургии, торакального, сосудистой хирургии, проктологического и ожоговой хирургии;</w:t>
      </w:r>
      <w:r>
        <w:br/>
      </w:r>
      <w:r>
        <w:rPr>
          <w:rFonts w:ascii="Times New Roman"/>
          <w:b w:val="false"/>
          <w:i w:val="false"/>
          <w:color w:val="000000"/>
          <w:sz w:val="28"/>
        </w:rPr>
        <w:t>
      3) строка 1.14 - прочие койки, где учитываются койки, не вошедшие в строки 1.1-1.13 раздела 4 данной статистической формы.</w:t>
      </w:r>
      <w:r>
        <w:br/>
      </w:r>
      <w:r>
        <w:rPr>
          <w:rFonts w:ascii="Times New Roman"/>
          <w:b w:val="false"/>
          <w:i w:val="false"/>
          <w:color w:val="000000"/>
          <w:sz w:val="28"/>
        </w:rPr>
        <w:t>
      Объем работы стационара определяется в койко-днях. Число койко-дней определяется суммированием количества койко-дней, проведенных всеми больными.</w:t>
      </w:r>
      <w:r>
        <w:br/>
      </w:r>
      <w:r>
        <w:rPr>
          <w:rFonts w:ascii="Times New Roman"/>
          <w:b w:val="false"/>
          <w:i w:val="false"/>
          <w:color w:val="000000"/>
          <w:sz w:val="28"/>
        </w:rPr>
        <w:t>
</w:t>
      </w:r>
      <w:r>
        <w:rPr>
          <w:rFonts w:ascii="Times New Roman"/>
          <w:b w:val="false"/>
          <w:i w:val="false"/>
          <w:color w:val="000000"/>
          <w:sz w:val="28"/>
        </w:rPr>
        <w:t xml:space="preserve">
      7. В разделе 5 указывается характеристика амбулаторно-поликлинической организации. </w:t>
      </w:r>
      <w:r>
        <w:br/>
      </w:r>
      <w:r>
        <w:rPr>
          <w:rFonts w:ascii="Times New Roman"/>
          <w:b w:val="false"/>
          <w:i w:val="false"/>
          <w:color w:val="000000"/>
          <w:sz w:val="28"/>
        </w:rPr>
        <w:t>
      Основанием для заполнения показателя «Мощность амбулаторно-поликлинических организаций (отделений, кабинетов)» статистической формы является плановая мощность амбулаторно-поликлинических организаций (отделений) - число врачебных посещений в смену. Для организаций, построенных по типовым или индивидуальным проектам, в которых указана проектная мощность в «посещениях в смену», плановая мощность принимается равной проектной.</w:t>
      </w:r>
      <w:r>
        <w:br/>
      </w:r>
      <w:r>
        <w:rPr>
          <w:rFonts w:ascii="Times New Roman"/>
          <w:b w:val="false"/>
          <w:i w:val="false"/>
          <w:color w:val="000000"/>
          <w:sz w:val="28"/>
        </w:rPr>
        <w:t>
      При отсутствии проектной документации плановая мощность определяется расчетно: общее число посещений за год делится на 512 - коэффициент пересчета годовых показателей в сменные при условии, что поликлиника работает 307 дней и 60% всех посещений приходится на 1 смену, или общее число посещений, сделанных к врачам в течение года, делится на число дней работы поликлинических организаций в году (307 дней) и умножается на удельный вес (процент посещений), приходящихся на первую смену (60%).</w:t>
      </w:r>
      <w:r>
        <w:br/>
      </w:r>
      <w:r>
        <w:rPr>
          <w:rFonts w:ascii="Times New Roman"/>
          <w:b w:val="false"/>
          <w:i w:val="false"/>
          <w:color w:val="000000"/>
          <w:sz w:val="28"/>
        </w:rPr>
        <w:t>
</w:t>
      </w:r>
      <w:r>
        <w:rPr>
          <w:rFonts w:ascii="Times New Roman"/>
          <w:b w:val="false"/>
          <w:i w:val="false"/>
          <w:color w:val="000000"/>
          <w:sz w:val="28"/>
        </w:rPr>
        <w:t>
      8. Раздел 6 заполняют самостоятельные или находящиеся в ведении предприятий, организаций министерств, ведомств, концернов и ассоциаций, круглогодовые и сезонные организации здравоохранения.</w:t>
      </w:r>
      <w:r>
        <w:br/>
      </w:r>
      <w:r>
        <w:rPr>
          <w:rFonts w:ascii="Times New Roman"/>
          <w:b w:val="false"/>
          <w:i w:val="false"/>
          <w:color w:val="000000"/>
          <w:sz w:val="28"/>
        </w:rPr>
        <w:t>
      В графе 1 указывается общее количество номеров санаторно-оздоровительных и реабилитационных организаций здравоохранения.</w:t>
      </w:r>
      <w:r>
        <w:br/>
      </w:r>
      <w:r>
        <w:rPr>
          <w:rFonts w:ascii="Times New Roman"/>
          <w:b w:val="false"/>
          <w:i w:val="false"/>
          <w:color w:val="000000"/>
          <w:sz w:val="28"/>
        </w:rPr>
        <w:t>
      В графе 2 число коек определяется по числу установленных постоянных кроватей во всех номерах. Не включаются временные (дополнительные) места и места в номерах, постоянно занятые не по прямому назначению.</w:t>
      </w:r>
      <w:r>
        <w:br/>
      </w:r>
      <w:r>
        <w:rPr>
          <w:rFonts w:ascii="Times New Roman"/>
          <w:b w:val="false"/>
          <w:i w:val="false"/>
          <w:color w:val="000000"/>
          <w:sz w:val="28"/>
        </w:rPr>
        <w:t>
      В графе 3 показывается предоставление койко-суток санаторно-оздоровительных и реабилитационных организаций здравоохранения, которое отражает использованное число постоянных коек и определяется суммированием количества койко-суток, проведенных всеми посетителями.</w:t>
      </w:r>
      <w:r>
        <w:br/>
      </w:r>
      <w:r>
        <w:rPr>
          <w:rFonts w:ascii="Times New Roman"/>
          <w:b w:val="false"/>
          <w:i w:val="false"/>
          <w:color w:val="000000"/>
          <w:sz w:val="28"/>
        </w:rPr>
        <w:t>
      В графе 5 указывается число лечившихся (отдыхавших) за отчетный год физических лиц по возрастным группам, независимо от числа предъявленных ими путевок.</w:t>
      </w:r>
      <w:r>
        <w:br/>
      </w:r>
      <w:r>
        <w:rPr>
          <w:rFonts w:ascii="Times New Roman"/>
          <w:b w:val="false"/>
          <w:i w:val="false"/>
          <w:color w:val="000000"/>
          <w:sz w:val="28"/>
        </w:rPr>
        <w:t>
      В графе 6 указывается число нерезидентов. Нерезидентами, согласно </w:t>
      </w:r>
      <w:r>
        <w:rPr>
          <w:rFonts w:ascii="Times New Roman"/>
          <w:b w:val="false"/>
          <w:i w:val="false"/>
          <w:color w:val="000000"/>
          <w:sz w:val="28"/>
        </w:rPr>
        <w:t>Кодексу</w:t>
      </w:r>
      <w:r>
        <w:rPr>
          <w:rFonts w:ascii="Times New Roman"/>
          <w:b w:val="false"/>
          <w:i w:val="false"/>
          <w:color w:val="000000"/>
          <w:sz w:val="28"/>
        </w:rPr>
        <w:t xml:space="preserve"> Республики Казахстан «О налогах и других обязательных платежах в бюджет» от 10 декабря 2008 года № 99-IV, признаются физические и юридические лица, не являющиеся резидентами в соответствии с положениями </w:t>
      </w:r>
      <w:r>
        <w:rPr>
          <w:rFonts w:ascii="Times New Roman"/>
          <w:b w:val="false"/>
          <w:i w:val="false"/>
          <w:color w:val="000000"/>
          <w:sz w:val="28"/>
        </w:rPr>
        <w:t>статьи 189</w:t>
      </w:r>
      <w:r>
        <w:rPr>
          <w:rFonts w:ascii="Times New Roman"/>
          <w:b w:val="false"/>
          <w:i w:val="false"/>
          <w:color w:val="000000"/>
          <w:sz w:val="28"/>
        </w:rPr>
        <w:t xml:space="preserve"> Кодекса и несмотря на положения статьи 189 Кодекса, иностранцы или лица без гражданства, которые признаются нерезидентами в соответствии с положениями международного договора об избежании двойного налогообложения.</w:t>
      </w:r>
      <w:r>
        <w:br/>
      </w:r>
      <w:r>
        <w:rPr>
          <w:rFonts w:ascii="Times New Roman"/>
          <w:b w:val="false"/>
          <w:i w:val="false"/>
          <w:color w:val="000000"/>
          <w:sz w:val="28"/>
        </w:rPr>
        <w:t>
      В разделе 7 по признаку подчиненности указывается название министерства или ведомства, в подчинении которого находятся организации медицинского профиля государственной формы собственности.</w:t>
      </w:r>
      <w:r>
        <w:br/>
      </w:r>
      <w:r>
        <w:rPr>
          <w:rFonts w:ascii="Times New Roman"/>
          <w:b w:val="false"/>
          <w:i w:val="false"/>
          <w:color w:val="000000"/>
          <w:sz w:val="28"/>
        </w:rPr>
        <w:t>
      Примечание: Х - данная позиция не подлежит заполнению.</w:t>
      </w:r>
      <w:r>
        <w:br/>
      </w:r>
      <w:r>
        <w:rPr>
          <w:rFonts w:ascii="Times New Roman"/>
          <w:b w:val="false"/>
          <w:i w:val="false"/>
          <w:color w:val="000000"/>
          <w:sz w:val="28"/>
        </w:rPr>
        <w:t>
</w:t>
      </w:r>
      <w:r>
        <w:rPr>
          <w:rFonts w:ascii="Times New Roman"/>
          <w:b w:val="false"/>
          <w:i w:val="false"/>
          <w:color w:val="000000"/>
          <w:sz w:val="28"/>
        </w:rPr>
        <w:t>
      9. Представление данной статистической формы осуществляется на бумажном носителе и в электронном формате. Заполнение статистической формы в электронном формате осуществляется посредством использования программного обеспечения, размещенного в разделе «Отчеты on-line» на Интернет-ресурсе Агентства Республики Казахстан по статистике (www.stat.gov.kz).</w:t>
      </w:r>
      <w:r>
        <w:br/>
      </w:r>
      <w:r>
        <w:rPr>
          <w:rFonts w:ascii="Times New Roman"/>
          <w:b w:val="false"/>
          <w:i w:val="false"/>
          <w:color w:val="000000"/>
          <w:sz w:val="28"/>
        </w:rPr>
        <w:t>
</w:t>
      </w:r>
      <w:r>
        <w:rPr>
          <w:rFonts w:ascii="Times New Roman"/>
          <w:b w:val="false"/>
          <w:i w:val="false"/>
          <w:color w:val="000000"/>
          <w:sz w:val="28"/>
        </w:rPr>
        <w:t>
      10. Арифметико-логический контроль:</w:t>
      </w:r>
      <w:r>
        <w:br/>
      </w:r>
      <w:r>
        <w:rPr>
          <w:rFonts w:ascii="Times New Roman"/>
          <w:b w:val="false"/>
          <w:i w:val="false"/>
          <w:color w:val="000000"/>
          <w:sz w:val="28"/>
        </w:rPr>
        <w:t>
      1) Раздел 2. «Характеристика медицинского персонала организации здравоохранения»:</w:t>
      </w:r>
      <w:r>
        <w:br/>
      </w:r>
      <w:r>
        <w:rPr>
          <w:rFonts w:ascii="Times New Roman"/>
          <w:b w:val="false"/>
          <w:i w:val="false"/>
          <w:color w:val="000000"/>
          <w:sz w:val="28"/>
        </w:rPr>
        <w:t xml:space="preserve">
      графа 1 =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граф 3, 4, 6, 8 для каждой строки;</w:t>
      </w:r>
      <w:r>
        <w:br/>
      </w: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графы 2 для каждой строки;</w:t>
      </w:r>
      <w:r>
        <w:br/>
      </w:r>
      <w:r>
        <w:rPr>
          <w:rFonts w:ascii="Times New Roman"/>
          <w:b w:val="false"/>
          <w:i w:val="false"/>
          <w:color w:val="000000"/>
          <w:sz w:val="28"/>
        </w:rPr>
        <w:t xml:space="preserve">
      графа 2 </w:t>
      </w:r>
      <w:r>
        <w:rPr>
          <w:rFonts w:ascii="Times New Roman"/>
          <w:b w:val="false"/>
          <w:i w:val="false"/>
          <w:color w:val="000000"/>
          <w:sz w:val="28"/>
          <w:u w:val="single"/>
        </w:rPr>
        <w:t>&gt;</w:t>
      </w:r>
      <w:r>
        <w:rPr>
          <w:rFonts w:ascii="Times New Roman"/>
          <w:b w:val="false"/>
          <w:i w:val="false"/>
          <w:color w:val="000000"/>
          <w:sz w:val="28"/>
        </w:rPr>
        <w:t xml:space="preserve"> графы 5 для каждой строки;</w:t>
      </w:r>
      <w:r>
        <w:br/>
      </w:r>
      <w:r>
        <w:rPr>
          <w:rFonts w:ascii="Times New Roman"/>
          <w:b w:val="false"/>
          <w:i w:val="false"/>
          <w:color w:val="000000"/>
          <w:sz w:val="28"/>
        </w:rPr>
        <w:t xml:space="preserve">
      графа 4 </w:t>
      </w:r>
      <w:r>
        <w:rPr>
          <w:rFonts w:ascii="Times New Roman"/>
          <w:b w:val="false"/>
          <w:i w:val="false"/>
          <w:color w:val="000000"/>
          <w:sz w:val="28"/>
          <w:u w:val="single"/>
        </w:rPr>
        <w:t>&gt;</w:t>
      </w:r>
      <w:r>
        <w:rPr>
          <w:rFonts w:ascii="Times New Roman"/>
          <w:b w:val="false"/>
          <w:i w:val="false"/>
          <w:color w:val="000000"/>
          <w:sz w:val="28"/>
        </w:rPr>
        <w:t xml:space="preserve"> графы 5 для каждой строки;</w:t>
      </w:r>
      <w:r>
        <w:br/>
      </w:r>
      <w:r>
        <w:rPr>
          <w:rFonts w:ascii="Times New Roman"/>
          <w:b w:val="false"/>
          <w:i w:val="false"/>
          <w:color w:val="000000"/>
          <w:sz w:val="28"/>
        </w:rPr>
        <w:t xml:space="preserve">
      графа 6 </w:t>
      </w:r>
      <w:r>
        <w:rPr>
          <w:rFonts w:ascii="Times New Roman"/>
          <w:b w:val="false"/>
          <w:i w:val="false"/>
          <w:color w:val="000000"/>
          <w:sz w:val="28"/>
          <w:u w:val="single"/>
        </w:rPr>
        <w:t>&gt;</w:t>
      </w:r>
      <w:r>
        <w:rPr>
          <w:rFonts w:ascii="Times New Roman"/>
          <w:b w:val="false"/>
          <w:i w:val="false"/>
          <w:color w:val="000000"/>
          <w:sz w:val="28"/>
        </w:rPr>
        <w:t xml:space="preserve"> графа 7 для каждой строки;</w:t>
      </w:r>
      <w:r>
        <w:br/>
      </w:r>
      <w:r>
        <w:rPr>
          <w:rFonts w:ascii="Times New Roman"/>
          <w:b w:val="false"/>
          <w:i w:val="false"/>
          <w:color w:val="000000"/>
          <w:sz w:val="28"/>
        </w:rPr>
        <w:t xml:space="preserve">
      строка 1 =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строк 1.1-1.12 для каждой графы;</w:t>
      </w:r>
      <w:r>
        <w:br/>
      </w:r>
      <w:r>
        <w:rPr>
          <w:rFonts w:ascii="Times New Roman"/>
          <w:b w:val="false"/>
          <w:i w:val="false"/>
          <w:color w:val="000000"/>
          <w:sz w:val="28"/>
        </w:rPr>
        <w:t xml:space="preserve">
      строка 2.1 </w:t>
      </w:r>
      <w:r>
        <w:rPr>
          <w:rFonts w:ascii="Times New Roman"/>
          <w:b w:val="false"/>
          <w:i w:val="false"/>
          <w:color w:val="000000"/>
          <w:sz w:val="28"/>
          <w:u w:val="single"/>
        </w:rPr>
        <w:t>&lt;</w:t>
      </w:r>
      <w:r>
        <w:rPr>
          <w:rFonts w:ascii="Times New Roman"/>
          <w:b w:val="false"/>
          <w:i w:val="false"/>
          <w:color w:val="000000"/>
          <w:sz w:val="28"/>
        </w:rPr>
        <w:t xml:space="preserve"> строки 2 для каждой графы.</w:t>
      </w:r>
      <w:r>
        <w:br/>
      </w:r>
      <w:r>
        <w:rPr>
          <w:rFonts w:ascii="Times New Roman"/>
          <w:b w:val="false"/>
          <w:i w:val="false"/>
          <w:color w:val="000000"/>
          <w:sz w:val="28"/>
        </w:rPr>
        <w:t>
      2) Раздел 3. «Характеристика больничной организации здравоохранения»:</w:t>
      </w:r>
      <w:r>
        <w:br/>
      </w:r>
      <w:r>
        <w:rPr>
          <w:rFonts w:ascii="Times New Roman"/>
          <w:b w:val="false"/>
          <w:i w:val="false"/>
          <w:color w:val="000000"/>
          <w:sz w:val="28"/>
        </w:rPr>
        <w:t xml:space="preserve">
      графа 2 </w:t>
      </w:r>
      <w:r>
        <w:rPr>
          <w:rFonts w:ascii="Times New Roman"/>
          <w:b w:val="false"/>
          <w:i w:val="false"/>
          <w:color w:val="000000"/>
          <w:sz w:val="28"/>
          <w:u w:val="single"/>
        </w:rPr>
        <w:t>&lt;</w:t>
      </w:r>
      <w:r>
        <w:rPr>
          <w:rFonts w:ascii="Times New Roman"/>
          <w:b w:val="false"/>
          <w:i w:val="false"/>
          <w:color w:val="000000"/>
          <w:sz w:val="28"/>
        </w:rPr>
        <w:t xml:space="preserve"> графы 1;</w:t>
      </w:r>
      <w:r>
        <w:br/>
      </w:r>
      <w:r>
        <w:rPr>
          <w:rFonts w:ascii="Times New Roman"/>
          <w:b w:val="false"/>
          <w:i w:val="false"/>
          <w:color w:val="000000"/>
          <w:sz w:val="28"/>
        </w:rPr>
        <w:t xml:space="preserve">
      графа 4 </w:t>
      </w:r>
      <w:r>
        <w:rPr>
          <w:rFonts w:ascii="Times New Roman"/>
          <w:b w:val="false"/>
          <w:i w:val="false"/>
          <w:color w:val="000000"/>
          <w:sz w:val="28"/>
          <w:u w:val="single"/>
        </w:rPr>
        <w:t>&lt;</w:t>
      </w:r>
      <w:r>
        <w:rPr>
          <w:rFonts w:ascii="Times New Roman"/>
          <w:b w:val="false"/>
          <w:i w:val="false"/>
          <w:color w:val="000000"/>
          <w:sz w:val="28"/>
        </w:rPr>
        <w:t xml:space="preserve"> графы 3.</w:t>
      </w:r>
      <w:r>
        <w:br/>
      </w:r>
      <w:r>
        <w:rPr>
          <w:rFonts w:ascii="Times New Roman"/>
          <w:b w:val="false"/>
          <w:i w:val="false"/>
          <w:color w:val="000000"/>
          <w:sz w:val="28"/>
        </w:rPr>
        <w:t>
      3) Раздел 4. «Характеристика коечного фонда организации здравоохранения»:</w:t>
      </w:r>
      <w:r>
        <w:br/>
      </w:r>
      <w:r>
        <w:rPr>
          <w:rFonts w:ascii="Times New Roman"/>
          <w:b w:val="false"/>
          <w:i w:val="false"/>
          <w:color w:val="000000"/>
          <w:sz w:val="28"/>
        </w:rPr>
        <w:t xml:space="preserve">
      строка 1 =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строк 1.1 - 1.14 для каждой графы;</w:t>
      </w:r>
      <w:r>
        <w:br/>
      </w:r>
      <w:r>
        <w:rPr>
          <w:rFonts w:ascii="Times New Roman"/>
          <w:b w:val="false"/>
          <w:i w:val="false"/>
          <w:color w:val="000000"/>
          <w:sz w:val="28"/>
        </w:rPr>
        <w:t xml:space="preserve">
      графа 2 </w:t>
      </w:r>
      <w:r>
        <w:rPr>
          <w:rFonts w:ascii="Times New Roman"/>
          <w:b w:val="false"/>
          <w:i w:val="false"/>
          <w:color w:val="000000"/>
          <w:sz w:val="28"/>
          <w:u w:val="single"/>
        </w:rPr>
        <w:t>&lt;</w:t>
      </w:r>
      <w:r>
        <w:rPr>
          <w:rFonts w:ascii="Times New Roman"/>
          <w:b w:val="false"/>
          <w:i w:val="false"/>
          <w:color w:val="000000"/>
          <w:sz w:val="28"/>
        </w:rPr>
        <w:t xml:space="preserve"> графы 1 для каждой строки.</w:t>
      </w:r>
      <w:r>
        <w:br/>
      </w:r>
      <w:r>
        <w:rPr>
          <w:rFonts w:ascii="Times New Roman"/>
          <w:b w:val="false"/>
          <w:i w:val="false"/>
          <w:color w:val="000000"/>
          <w:sz w:val="28"/>
        </w:rPr>
        <w:t>
      4) Раздел 6. «Характеристика санаторно-оздоровительной и реабилитационной организации здравоохранения»:</w:t>
      </w:r>
      <w:r>
        <w:br/>
      </w:r>
      <w:r>
        <w:rPr>
          <w:rFonts w:ascii="Times New Roman"/>
          <w:b w:val="false"/>
          <w:i w:val="false"/>
          <w:color w:val="000000"/>
          <w:sz w:val="28"/>
        </w:rPr>
        <w:t xml:space="preserve">
      графа 1 </w:t>
      </w:r>
      <w:r>
        <w:rPr>
          <w:rFonts w:ascii="Times New Roman"/>
          <w:b w:val="false"/>
          <w:i w:val="false"/>
          <w:color w:val="000000"/>
          <w:sz w:val="28"/>
          <w:u w:val="single"/>
        </w:rPr>
        <w:t>&lt;</w:t>
      </w:r>
      <w:r>
        <w:rPr>
          <w:rFonts w:ascii="Times New Roman"/>
          <w:b w:val="false"/>
          <w:i w:val="false"/>
          <w:color w:val="000000"/>
          <w:sz w:val="28"/>
        </w:rPr>
        <w:t xml:space="preserve"> графы 2;</w:t>
      </w:r>
      <w:r>
        <w:br/>
      </w:r>
      <w:r>
        <w:rPr>
          <w:rFonts w:ascii="Times New Roman"/>
          <w:b w:val="false"/>
          <w:i w:val="false"/>
          <w:color w:val="000000"/>
          <w:sz w:val="28"/>
        </w:rPr>
        <w:t xml:space="preserve">
      графа 3 </w:t>
      </w:r>
      <w:r>
        <w:rPr>
          <w:rFonts w:ascii="Times New Roman"/>
          <w:b w:val="false"/>
          <w:i w:val="false"/>
          <w:color w:val="000000"/>
          <w:sz w:val="28"/>
          <w:u w:val="single"/>
        </w:rPr>
        <w:t>&gt;</w:t>
      </w:r>
      <w:r>
        <w:rPr>
          <w:rFonts w:ascii="Times New Roman"/>
          <w:b w:val="false"/>
          <w:i w:val="false"/>
          <w:color w:val="000000"/>
          <w:sz w:val="28"/>
        </w:rPr>
        <w:t xml:space="preserve"> графы 4;</w:t>
      </w:r>
      <w:r>
        <w:br/>
      </w:r>
      <w:r>
        <w:rPr>
          <w:rFonts w:ascii="Times New Roman"/>
          <w:b w:val="false"/>
          <w:i w:val="false"/>
          <w:color w:val="000000"/>
          <w:sz w:val="28"/>
        </w:rPr>
        <w:t xml:space="preserve">
      графа 5 </w:t>
      </w:r>
      <w:r>
        <w:rPr>
          <w:rFonts w:ascii="Times New Roman"/>
          <w:b w:val="false"/>
          <w:i w:val="false"/>
          <w:color w:val="000000"/>
          <w:sz w:val="28"/>
          <w:u w:val="single"/>
        </w:rPr>
        <w:t>&gt;</w:t>
      </w:r>
      <w:r>
        <w:rPr>
          <w:rFonts w:ascii="Times New Roman"/>
          <w:b w:val="false"/>
          <w:i w:val="false"/>
          <w:color w:val="000000"/>
          <w:sz w:val="28"/>
        </w:rPr>
        <w:t xml:space="preserve"> графы 6;</w:t>
      </w:r>
      <w:r>
        <w:br/>
      </w:r>
      <w:r>
        <w:rPr>
          <w:rFonts w:ascii="Times New Roman"/>
          <w:b w:val="false"/>
          <w:i w:val="false"/>
          <w:color w:val="000000"/>
          <w:sz w:val="28"/>
        </w:rPr>
        <w:t xml:space="preserve">
      графа 5 </w:t>
      </w:r>
      <w:r>
        <w:rPr>
          <w:rFonts w:ascii="Times New Roman"/>
          <w:b w:val="false"/>
          <w:i w:val="false"/>
          <w:color w:val="000000"/>
          <w:sz w:val="28"/>
          <w:u w:val="single"/>
        </w:rPr>
        <w:t>&gt;</w:t>
      </w:r>
      <w:r>
        <w:rPr>
          <w:rFonts w:ascii="Times New Roman"/>
          <w:b w:val="false"/>
          <w:i w:val="false"/>
          <w:color w:val="000000"/>
          <w:sz w:val="28"/>
        </w:rPr>
        <w:t xml:space="preserve"> графы 7;</w:t>
      </w:r>
      <w:r>
        <w:br/>
      </w:r>
      <w:r>
        <w:rPr>
          <w:rFonts w:ascii="Times New Roman"/>
          <w:b w:val="false"/>
          <w:i w:val="false"/>
          <w:color w:val="000000"/>
          <w:sz w:val="28"/>
        </w:rPr>
        <w:t xml:space="preserve">
      графа 5 </w:t>
      </w:r>
      <w:r>
        <w:rPr>
          <w:rFonts w:ascii="Times New Roman"/>
          <w:b w:val="false"/>
          <w:i w:val="false"/>
          <w:color w:val="000000"/>
          <w:sz w:val="28"/>
          <w:u w:val="single"/>
        </w:rPr>
        <w:t>&gt;</w:t>
      </w:r>
      <w:r>
        <w:rPr>
          <w:rFonts w:ascii="Times New Roman"/>
          <w:b w:val="false"/>
          <w:i w:val="false"/>
          <w:color w:val="000000"/>
          <w:sz w:val="28"/>
        </w:rPr>
        <w:t xml:space="preserve"> графы 8;</w:t>
      </w:r>
      <w:r>
        <w:br/>
      </w:r>
      <w:r>
        <w:rPr>
          <w:rFonts w:ascii="Times New Roman"/>
          <w:b w:val="false"/>
          <w:i w:val="false"/>
          <w:color w:val="000000"/>
          <w:sz w:val="28"/>
        </w:rPr>
        <w:t xml:space="preserve">
      графа 5 =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графы 9-16.</w:t>
      </w:r>
    </w:p>
    <w:bookmarkEnd w:id="59"/>
    <w:bookmarkStart w:name="z82" w:id="60"/>
    <w:p>
      <w:pPr>
        <w:spacing w:after="0"/>
        <w:ind w:left="0"/>
        <w:jc w:val="both"/>
      </w:pPr>
      <w:r>
        <w:rPr>
          <w:rFonts w:ascii="Times New Roman"/>
          <w:b w:val="false"/>
          <w:i w:val="false"/>
          <w:color w:val="000000"/>
          <w:sz w:val="28"/>
        </w:rPr>
        <w:t xml:space="preserve">
Приложение 21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Агентства Республики Казахстан по</w:t>
      </w:r>
      <w:r>
        <w:br/>
      </w:r>
      <w:r>
        <w:rPr>
          <w:rFonts w:ascii="Times New Roman"/>
          <w:b w:val="false"/>
          <w:i w:val="false"/>
          <w:color w:val="000000"/>
          <w:sz w:val="28"/>
        </w:rPr>
        <w:t xml:space="preserve">
статистике            </w:t>
      </w:r>
      <w:r>
        <w:br/>
      </w:r>
      <w:r>
        <w:rPr>
          <w:rFonts w:ascii="Times New Roman"/>
          <w:b w:val="false"/>
          <w:i w:val="false"/>
          <w:color w:val="000000"/>
          <w:sz w:val="28"/>
        </w:rPr>
        <w:t xml:space="preserve">
от 27 сентября 2013 года № 227  </w:t>
      </w:r>
    </w:p>
    <w:bookmarkEnd w:id="60"/>
    <w:bookmarkStart w:name="z83" w:id="61"/>
    <w:p>
      <w:pPr>
        <w:spacing w:after="0"/>
        <w:ind w:left="0"/>
        <w:jc w:val="left"/>
      </w:pPr>
      <w:r>
        <w:rPr>
          <w:rFonts w:ascii="Times New Roman"/>
          <w:b/>
          <w:i w:val="false"/>
          <w:color w:val="000000"/>
        </w:rPr>
        <w:t xml:space="preserve"> 
Перечень утративших силу некоторых приказов Агентства</w:t>
      </w:r>
      <w:r>
        <w:br/>
      </w:r>
      <w:r>
        <w:rPr>
          <w:rFonts w:ascii="Times New Roman"/>
          <w:b/>
          <w:i w:val="false"/>
          <w:color w:val="000000"/>
        </w:rPr>
        <w:t>
Республики Казахстан по статистике</w:t>
      </w:r>
    </w:p>
    <w:bookmarkEnd w:id="61"/>
    <w:bookmarkStart w:name="z273" w:id="62"/>
    <w:p>
      <w:pPr>
        <w:spacing w:after="0"/>
        <w:ind w:left="0"/>
        <w:jc w:val="both"/>
      </w:pPr>
      <w:r>
        <w:rPr>
          <w:rFonts w:ascii="Times New Roman"/>
          <w:b w:val="false"/>
          <w:i w:val="false"/>
          <w:color w:val="000000"/>
          <w:sz w:val="28"/>
        </w:rPr>
        <w:t>
      1) подпункты 1), 2), 3), 4), 5), 6), 7), 8), 9), 10), 11), 12), 15), 16), 17), 18), 19), 20), 21), 22), 23), 24) </w:t>
      </w:r>
      <w:r>
        <w:rPr>
          <w:rFonts w:ascii="Times New Roman"/>
          <w:b w:val="false"/>
          <w:i w:val="false"/>
          <w:color w:val="000000"/>
          <w:sz w:val="28"/>
        </w:rPr>
        <w:t>пункта 1</w:t>
      </w:r>
      <w:r>
        <w:rPr>
          <w:rFonts w:ascii="Times New Roman"/>
          <w:b w:val="false"/>
          <w:i w:val="false"/>
          <w:color w:val="000000"/>
          <w:sz w:val="28"/>
        </w:rPr>
        <w:t xml:space="preserve"> приказа Председателя Агентства Республики Казахстан по статистике от 10 сентября 2010 года № 254 «Об утверждении статистических форм и инструкций по их заполнению общегосударственных статистических наблюдений по социальной статистике» (зарегистрированный в Реестре государственной регистрации нормативных правовых актов за № 6569, опубликованный в газете «Егемен Қазақстан» от 10 декабря 2011 года № 611-615 (27007), от 22 декабря 2011 года № 645-646 (27038); </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статистике от 18 августа 2011 года № 236 «О внесении изменений в приказ Председателя Агентства Республики Казахстан по статистике от 10 сентября 2010 года № 254 «Об утверждении статистических форм и инструкций по их заполнению общегосударственных статистических наблюдений по социальной статистике» (зарегистрированный в Реестре государственной регистрации нормативных правовых актов за № 7167), опубликованный в газете «Казахстанская правда» от 21 апреля 2012 года № 112-113 (26931-26932); </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Председателя Агентства Республики Казахстан по статистике от 29 июня 2012 года № 160 «О внесении изменений в приказ Председателя Агентства Республики Казахстан по статистике от 10 сентября 2010 года № 254 «Об утверждении статистических форм и инструкций по их заполнению общегосударственных статистических наблюдений по социальной статистике» (зарегистрированный в Реестре государственной регистрации нормативных правовых актов за № 7833, опубликованный в газете «Казахстанская правда» от 5 декабря 2012 года № 421-422 (27240-27241), от 11 декабря 2012 года № 429-430 (27248-27249); </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статистике от 11 августа 2011 года № 223 «Об утверждении статистической формы общегосударственного статистического наблюдения «Отчет о сети, кадрах и деятельности в организациях здравоохранения» (код 7011104, индекс 1-здрав, периодичность годовая) и инструкции по ее заполнению» (зарегистрированный в Реестре государственной регистрации нормативных правовых актов за № 7175). </w:t>
      </w:r>
    </w:p>
    <w:bookmarkEnd w:id="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9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header.xml" Type="http://schemas.openxmlformats.org/officeDocument/2006/relationships/header" Id="rId19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