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c268" w14:textId="afdc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30 июля 2013 года № 169. Зарегистрирован в Министерстве юстиции Республики Казахстан 27 августа 2013 года № 8647. Утратил силу приказом Министра национальной экономики Республики Казахстан от 4 ноября 2014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04.11.2014 </w:t>
      </w:r>
      <w:r>
        <w:rPr>
          <w:rFonts w:ascii="Times New Roman"/>
          <w:b w:val="false"/>
          <w:i w:val="false"/>
          <w:color w:val="ff0000"/>
          <w:sz w:val="28"/>
        </w:rPr>
        <w:t>№ 41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за № 6495, опубликованный в газете «Казахстанская правда» от 6 марта 2011 года № 84-85 (26505-26506), от 12 марта 2011 года № 90-91 (26511-26512)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Ж. Джаркинбаев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июля 2013 года № 169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
        <w:gridCol w:w="1"/>
        <w:gridCol w:w="998"/>
        <w:gridCol w:w="962"/>
        <w:gridCol w:w="198"/>
        <w:gridCol w:w="199"/>
        <w:gridCol w:w="2034"/>
        <w:gridCol w:w="913"/>
        <w:gridCol w:w="1567"/>
        <w:gridCol w:w="913"/>
        <w:gridCol w:w="2947"/>
      </w:tblGrid>
      <w:tr>
        <w:trPr>
          <w:trHeight w:val="112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52500"/>
                          </a:xfrm>
                          <a:prstGeom prst="rect">
                            <a:avLst/>
                          </a:prstGeom>
                        </pic:spPr>
                      </pic:pic>
                    </a:graphicData>
                  </a:graphic>
                </wp:inline>
              </w:drawing>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 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міндетін</w:t>
            </w:r>
            <w:r>
              <w:br/>
            </w:r>
            <w:r>
              <w:rPr>
                <w:rFonts w:ascii="Times New Roman"/>
                <w:b w:val="false"/>
                <w:i w:val="false"/>
                <w:color w:val="000000"/>
                <w:sz w:val="20"/>
              </w:rPr>
              <w:t>
</w:t>
            </w:r>
            <w:r>
              <w:rPr>
                <w:rFonts w:ascii="Times New Roman"/>
                <w:b w:val="false"/>
                <w:i w:val="false"/>
                <w:color w:val="000000"/>
                <w:sz w:val="20"/>
              </w:rPr>
              <w:t xml:space="preserve">атқарушының 2010 жылғы </w:t>
            </w:r>
            <w:r>
              <w:br/>
            </w:r>
            <w:r>
              <w:rPr>
                <w:rFonts w:ascii="Times New Roman"/>
                <w:b w:val="false"/>
                <w:i w:val="false"/>
                <w:color w:val="000000"/>
                <w:sz w:val="20"/>
              </w:rPr>
              <w:t>
</w:t>
            </w:r>
            <w:r>
              <w:rPr>
                <w:rFonts w:ascii="Times New Roman"/>
                <w:b w:val="false"/>
                <w:i w:val="false"/>
                <w:color w:val="000000"/>
                <w:sz w:val="20"/>
              </w:rPr>
              <w:t>24 тамыздағы № 228 бұйрығына</w:t>
            </w:r>
            <w:r>
              <w:br/>
            </w:r>
            <w:r>
              <w:rPr>
                <w:rFonts w:ascii="Times New Roman"/>
                <w:b w:val="false"/>
                <w:i w:val="false"/>
                <w:color w:val="000000"/>
                <w:sz w:val="20"/>
              </w:rPr>
              <w:t>
</w:t>
            </w:r>
            <w:r>
              <w:rPr>
                <w:rFonts w:ascii="Times New Roman"/>
                <w:b w:val="false"/>
                <w:i w:val="false"/>
                <w:color w:val="000000"/>
                <w:sz w:val="20"/>
              </w:rPr>
              <w:t>7-қосымша</w:t>
            </w:r>
            <w:r>
              <w:br/>
            </w:r>
            <w:r>
              <w:rPr>
                <w:rFonts w:ascii="Times New Roman"/>
                <w:b w:val="false"/>
                <w:i w:val="false"/>
                <w:color w:val="000000"/>
                <w:sz w:val="20"/>
              </w:rPr>
              <w:t>
</w:t>
            </w: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w:t>
            </w:r>
            <w:r>
              <w:br/>
            </w:r>
            <w:r>
              <w:rPr>
                <w:rFonts w:ascii="Times New Roman"/>
                <w:b w:val="false"/>
                <w:i w:val="false"/>
                <w:color w:val="000000"/>
                <w:sz w:val="20"/>
              </w:rPr>
              <w:t>
</w:t>
            </w:r>
            <w:r>
              <w:rPr>
                <w:rFonts w:ascii="Times New Roman"/>
                <w:b w:val="false"/>
                <w:i w:val="false"/>
                <w:color w:val="000000"/>
                <w:sz w:val="20"/>
              </w:rPr>
              <w:t>2010 года № 228</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922"/>
              <w:gridCol w:w="922"/>
              <w:gridCol w:w="922"/>
              <w:gridCol w:w="922"/>
              <w:gridCol w:w="1610"/>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0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Код статистической формы 1265104</w:t>
            </w:r>
          </w:p>
          <w:p>
            <w:pPr>
              <w:spacing w:after="20"/>
              <w:ind w:left="20"/>
              <w:jc w:val="both"/>
            </w:pPr>
            <w:r>
              <w:rPr>
                <w:rFonts w:ascii="Times New Roman"/>
                <w:b w:val="false"/>
                <w:i w:val="false"/>
                <w:color w:val="000000"/>
                <w:sz w:val="20"/>
              </w:rPr>
              <w:t>D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сұхбатқа</w:t>
            </w:r>
            <w:r>
              <w:br/>
            </w:r>
            <w:r>
              <w:rPr>
                <w:rFonts w:ascii="Times New Roman"/>
                <w:b w:val="false"/>
                <w:i w:val="false"/>
                <w:color w:val="000000"/>
                <w:sz w:val="20"/>
              </w:rPr>
              <w:t>
</w:t>
            </w:r>
            <w:r>
              <w:rPr>
                <w:rFonts w:ascii="Times New Roman"/>
                <w:b/>
                <w:i w:val="false"/>
                <w:color w:val="000000"/>
                <w:sz w:val="20"/>
              </w:rPr>
              <w:t>арналған сұрақнама</w:t>
            </w:r>
            <w:r>
              <w:br/>
            </w:r>
            <w:r>
              <w:rPr>
                <w:rFonts w:ascii="Times New Roman"/>
                <w:b w:val="false"/>
                <w:i w:val="false"/>
                <w:color w:val="000000"/>
                <w:sz w:val="20"/>
              </w:rPr>
              <w:t>
</w:t>
            </w:r>
            <w:r>
              <w:rPr>
                <w:rFonts w:ascii="Times New Roman"/>
                <w:b w:val="false"/>
                <w:i w:val="false"/>
                <w:color w:val="000000"/>
                <w:sz w:val="20"/>
              </w:rPr>
              <w:t>Вопросник для основного интервью</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20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АӘОЖ бойынша елді мекеннің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населенного пункта по КАТО</w:t>
            </w:r>
          </w:p>
          <w:p>
            <w:pPr>
              <w:spacing w:after="20"/>
              <w:ind w:left="20"/>
              <w:jc w:val="both"/>
            </w:pPr>
            <w:r>
              <w:rPr>
                <w:rFonts w:ascii="Times New Roman"/>
                <w:b/>
                <w:i w:val="false"/>
                <w:color w:val="000000"/>
                <w:sz w:val="20"/>
              </w:rPr>
              <w:t>3. Елді мекен типінің коды (1 - қала, 2 - ауыл)</w:t>
            </w:r>
            <w:r>
              <w:br/>
            </w:r>
            <w:r>
              <w:rPr>
                <w:rFonts w:ascii="Times New Roman"/>
                <w:b w:val="false"/>
                <w:i w:val="false"/>
                <w:color w:val="000000"/>
                <w:sz w:val="20"/>
              </w:rPr>
              <w:t>
</w:t>
            </w:r>
            <w:r>
              <w:rPr>
                <w:rFonts w:ascii="Times New Roman"/>
                <w:b w:val="false"/>
                <w:i w:val="false"/>
                <w:color w:val="000000"/>
                <w:sz w:val="20"/>
              </w:rPr>
              <w:t xml:space="preserve">Код типа населенного пункта (1 - город, 2 - село)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98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98900" cy="965200"/>
                          </a:xfrm>
                          <a:prstGeom prst="rect">
                            <a:avLst/>
                          </a:prstGeom>
                        </pic:spPr>
                      </pic:pic>
                    </a:graphicData>
                  </a:graphic>
                </wp:inline>
              </w:drawing>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шаруашылығының коды</w:t>
            </w:r>
            <w:r>
              <w:br/>
            </w:r>
            <w:r>
              <w:rPr>
                <w:rFonts w:ascii="Times New Roman"/>
                <w:b w:val="false"/>
                <w:i w:val="false"/>
                <w:color w:val="000000"/>
                <w:sz w:val="20"/>
              </w:rPr>
              <w:t>
</w:t>
            </w:r>
            <w:r>
              <w:rPr>
                <w:rFonts w:ascii="Times New Roman"/>
                <w:b w:val="false"/>
                <w:i w:val="false"/>
                <w:color w:val="000000"/>
                <w:sz w:val="20"/>
              </w:rPr>
              <w:t xml:space="preserve">Код домохозяйства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3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30700" cy="495300"/>
                          </a:xfrm>
                          <a:prstGeom prst="rect">
                            <a:avLst/>
                          </a:prstGeom>
                        </pic:spPr>
                      </pic:pic>
                    </a:graphicData>
                  </a:graphic>
                </wp:inline>
              </w:drawing>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Пікіртерімді жүргізуге уәкілетті тұлғаның</w:t>
            </w:r>
            <w:r>
              <w:br/>
            </w:r>
            <w:r>
              <w:rPr>
                <w:rFonts w:ascii="Times New Roman"/>
                <w:b w:val="false"/>
                <w:i w:val="false"/>
                <w:color w:val="000000"/>
                <w:sz w:val="20"/>
              </w:rPr>
              <w:t>
</w:t>
            </w:r>
            <w:r>
              <w:rPr>
                <w:rFonts w:ascii="Times New Roman"/>
                <w:b/>
                <w:i w:val="false"/>
                <w:color w:val="000000"/>
                <w:sz w:val="20"/>
              </w:rPr>
              <w:t>коды (бұдан әрі – интервьюер)</w:t>
            </w:r>
            <w:r>
              <w:br/>
            </w:r>
            <w:r>
              <w:rPr>
                <w:rFonts w:ascii="Times New Roman"/>
                <w:b w:val="false"/>
                <w:i w:val="false"/>
                <w:color w:val="000000"/>
                <w:sz w:val="20"/>
              </w:rPr>
              <w:t>
</w:t>
            </w:r>
            <w:r>
              <w:rPr>
                <w:rFonts w:ascii="Times New Roman"/>
                <w:b w:val="false"/>
                <w:i w:val="false"/>
                <w:color w:val="000000"/>
                <w:sz w:val="20"/>
              </w:rPr>
              <w:t>Код лица, уполномоченного на проведение</w:t>
            </w:r>
            <w:r>
              <w:br/>
            </w:r>
            <w:r>
              <w:rPr>
                <w:rFonts w:ascii="Times New Roman"/>
                <w:b w:val="false"/>
                <w:i w:val="false"/>
                <w:color w:val="000000"/>
                <w:sz w:val="20"/>
              </w:rPr>
              <w:t>
</w:t>
            </w:r>
            <w:r>
              <w:rPr>
                <w:rFonts w:ascii="Times New Roman"/>
                <w:b w:val="false"/>
                <w:i w:val="false"/>
                <w:color w:val="000000"/>
                <w:sz w:val="20"/>
              </w:rPr>
              <w:t>опроса (далее – интервьюер)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9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98900" cy="508000"/>
                          </a:xfrm>
                          <a:prstGeom prst="rect">
                            <a:avLst/>
                          </a:prstGeom>
                        </pic:spPr>
                      </pic:pic>
                    </a:graphicData>
                  </a:graphic>
                </wp:inline>
              </w:drawing>
            </w:r>
          </w:p>
        </w:tc>
      </w:tr>
      <w:tr>
        <w:trPr>
          <w:trHeight w:val="6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Сұхбат жүргізу күні</w:t>
            </w:r>
            <w:r>
              <w:br/>
            </w:r>
            <w:r>
              <w:rPr>
                <w:rFonts w:ascii="Times New Roman"/>
                <w:b w:val="false"/>
                <w:i w:val="false"/>
                <w:color w:val="000000"/>
                <w:sz w:val="20"/>
              </w:rPr>
              <w:t>
</w:t>
            </w:r>
            <w:r>
              <w:rPr>
                <w:rFonts w:ascii="Times New Roman"/>
                <w:b w:val="false"/>
                <w:i w:val="false"/>
                <w:color w:val="000000"/>
                <w:sz w:val="20"/>
              </w:rPr>
              <w:t xml:space="preserve">Дата проведения интервью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5080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5080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03400" cy="520700"/>
                          </a:xfrm>
                          <a:prstGeom prst="rect">
                            <a:avLst/>
                          </a:prstGeom>
                        </pic:spPr>
                      </pic:pic>
                    </a:graphicData>
                  </a:graphic>
                </wp:inline>
              </w:drawing>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Әкімшілік-аумақтық объектілер жіктеуіші ҚР МК 11-2009</w:t>
      </w:r>
      <w:r>
        <w:rPr>
          <w:rFonts w:ascii="Times New Roman"/>
          <w:b w:val="false"/>
          <w:i w:val="false"/>
          <w:color w:val="000000"/>
          <w:sz w:val="28"/>
        </w:rPr>
        <w:t> </w:t>
      </w:r>
      <w:r>
        <w:br/>
      </w:r>
      <w:r>
        <w:rPr>
          <w:rFonts w:ascii="Times New Roman"/>
          <w:b w:val="false"/>
          <w:i w:val="false"/>
          <w:color w:val="000000"/>
          <w:sz w:val="28"/>
        </w:rPr>
        <w:t>
Классификатор административно-территориальных объектов ГК РК 11-2009</w:t>
      </w:r>
    </w:p>
    <w:p>
      <w:pPr>
        <w:spacing w:after="0"/>
        <w:ind w:left="0"/>
        <w:jc w:val="both"/>
      </w:pPr>
      <w:r>
        <w:rPr>
          <w:rFonts w:ascii="Times New Roman"/>
          <w:b w:val="false"/>
          <w:i w:val="false"/>
          <w:color w:val="000000"/>
          <w:sz w:val="28"/>
        </w:rPr>
        <w:t>                        </w:t>
      </w:r>
      <w:r>
        <w:rPr>
          <w:rFonts w:ascii="Times New Roman"/>
          <w:b/>
          <w:i w:val="false"/>
          <w:color w:val="000000"/>
          <w:sz w:val="28"/>
        </w:rPr>
        <w:t>1. Тұрғын үй жағдайлары</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i w:val="false"/>
          <w:color w:val="000000"/>
          <w:sz w:val="28"/>
        </w:rPr>
        <w:t>(Сұрақтар үй шаруашылығының негізгі тұрғын үйіне қатысты)</w:t>
      </w:r>
    </w:p>
    <w:p>
      <w:pPr>
        <w:spacing w:after="0"/>
        <w:ind w:left="0"/>
        <w:jc w:val="both"/>
      </w:pPr>
      <w:r>
        <w:rPr>
          <w:rFonts w:ascii="Times New Roman"/>
          <w:b w:val="false"/>
          <w:i w:val="false"/>
          <w:color w:val="000000"/>
          <w:sz w:val="28"/>
        </w:rPr>
        <w:t>                            1. Жилищные условия</w:t>
      </w:r>
      <w:r>
        <w:br/>
      </w:r>
      <w:r>
        <w:rPr>
          <w:rFonts w:ascii="Times New Roman"/>
          <w:b w:val="false"/>
          <w:i w:val="false"/>
          <w:color w:val="000000"/>
          <w:sz w:val="28"/>
        </w:rPr>
        <w:t>
              (Вопросы относятся к основному жилью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813"/>
        <w:gridCol w:w="796"/>
        <w:gridCol w:w="486"/>
        <w:gridCol w:w="627"/>
        <w:gridCol w:w="1969"/>
        <w:gridCol w:w="454"/>
        <w:gridCol w:w="178"/>
        <w:gridCol w:w="1"/>
        <w:gridCol w:w="793"/>
        <w:gridCol w:w="1"/>
        <w:gridCol w:w="3493"/>
        <w:gridCol w:w="889"/>
        <w:gridCol w:w="889"/>
        <w:gridCol w:w="890"/>
        <w:gridCol w:w="1"/>
        <w:gridCol w:w="1363"/>
        <w:gridCol w:w="1364"/>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тұрған үй қандай типтегі тұрғын үй (жалдайсыз ба)?</w:t>
            </w:r>
            <w:r>
              <w:br/>
            </w:r>
            <w:r>
              <w:rPr>
                <w:rFonts w:ascii="Times New Roman"/>
                <w:b w:val="false"/>
                <w:i w:val="false"/>
                <w:color w:val="000000"/>
                <w:sz w:val="20"/>
              </w:rPr>
              <w:t>
</w:t>
            </w:r>
            <w:r>
              <w:rPr>
                <w:rFonts w:ascii="Times New Roman"/>
                <w:b w:val="false"/>
                <w:i w:val="false"/>
                <w:color w:val="000000"/>
                <w:sz w:val="20"/>
              </w:rPr>
              <w:t>Каков тип жилья, в котором Вы проживаете (арендуете)?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Пәтердегі бөлме</w:t>
            </w:r>
            <w:r>
              <w:br/>
            </w:r>
            <w:r>
              <w:rPr>
                <w:rFonts w:ascii="Times New Roman"/>
                <w:b w:val="false"/>
                <w:i w:val="false"/>
                <w:color w:val="000000"/>
                <w:sz w:val="20"/>
              </w:rPr>
              <w:t>
</w:t>
            </w:r>
            <w:r>
              <w:rPr>
                <w:rFonts w:ascii="Times New Roman"/>
                <w:b w:val="false"/>
                <w:i w:val="false"/>
                <w:color w:val="000000"/>
                <w:sz w:val="20"/>
              </w:rPr>
              <w:t>Комната в квартире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үй</w:t>
            </w:r>
            <w:r>
              <w:br/>
            </w:r>
            <w:r>
              <w:rPr>
                <w:rFonts w:ascii="Times New Roman"/>
                <w:b w:val="false"/>
                <w:i w:val="false"/>
                <w:color w:val="000000"/>
                <w:sz w:val="20"/>
              </w:rPr>
              <w:t>
</w:t>
            </w:r>
            <w:r>
              <w:rPr>
                <w:rFonts w:ascii="Times New Roman"/>
                <w:b w:val="false"/>
                <w:i w:val="false"/>
                <w:color w:val="000000"/>
                <w:sz w:val="20"/>
              </w:rPr>
              <w:t>Отдельный дом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бір бөлігі</w:t>
            </w:r>
            <w:r>
              <w:br/>
            </w:r>
            <w:r>
              <w:rPr>
                <w:rFonts w:ascii="Times New Roman"/>
                <w:b w:val="false"/>
                <w:i w:val="false"/>
                <w:color w:val="000000"/>
                <w:sz w:val="20"/>
              </w:rPr>
              <w:t>
</w:t>
            </w:r>
            <w:r>
              <w:rPr>
                <w:rFonts w:ascii="Times New Roman"/>
                <w:b w:val="false"/>
                <w:i w:val="false"/>
                <w:color w:val="000000"/>
                <w:sz w:val="20"/>
              </w:rPr>
              <w:t>Часть дома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15900"/>
                          </a:xfrm>
                          <a:prstGeom prst="rect">
                            <a:avLst/>
                          </a:prstGeom>
                        </pic:spPr>
                      </pic:pic>
                    </a:graphicData>
                  </a:graphic>
                </wp:inline>
              </w:drawing>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тұрған үйіңіз кімге тиесілі?</w:t>
            </w:r>
            <w:r>
              <w:br/>
            </w:r>
            <w:r>
              <w:rPr>
                <w:rFonts w:ascii="Times New Roman"/>
                <w:b w:val="false"/>
                <w:i w:val="false"/>
                <w:color w:val="000000"/>
                <w:sz w:val="20"/>
              </w:rPr>
              <w:t>
</w:t>
            </w:r>
            <w:r>
              <w:rPr>
                <w:rFonts w:ascii="Times New Roman"/>
                <w:b w:val="false"/>
                <w:i w:val="false"/>
                <w:color w:val="000000"/>
                <w:sz w:val="20"/>
              </w:rPr>
              <w:t>Cкажите, пожалуйста, кому принадлежит Ваше жилье?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(жекешелендірілген, сатып алынған</w:t>
            </w:r>
            <w:r>
              <w:br/>
            </w:r>
            <w:r>
              <w:rPr>
                <w:rFonts w:ascii="Times New Roman"/>
                <w:b w:val="false"/>
                <w:i w:val="false"/>
                <w:color w:val="000000"/>
                <w:sz w:val="20"/>
              </w:rPr>
              <w:t>
</w:t>
            </w:r>
            <w:r>
              <w:rPr>
                <w:rFonts w:ascii="Times New Roman"/>
                <w:b/>
                <w:i w:val="false"/>
                <w:color w:val="000000"/>
                <w:sz w:val="20"/>
              </w:rPr>
              <w:t>немесе сыйға алынған)</w:t>
            </w:r>
            <w:r>
              <w:br/>
            </w:r>
            <w:r>
              <w:rPr>
                <w:rFonts w:ascii="Times New Roman"/>
                <w:b w:val="false"/>
                <w:i w:val="false"/>
                <w:color w:val="000000"/>
                <w:sz w:val="20"/>
              </w:rPr>
              <w:t>
</w:t>
            </w:r>
            <w:r>
              <w:rPr>
                <w:rFonts w:ascii="Times New Roman"/>
                <w:b w:val="false"/>
                <w:i w:val="false"/>
                <w:color w:val="000000"/>
                <w:sz w:val="20"/>
              </w:rPr>
              <w:t>Вашему домохозяйству (приватизировано, куплено или получено в подарок)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тұлғаға</w:t>
            </w:r>
            <w:r>
              <w:br/>
            </w:r>
            <w:r>
              <w:rPr>
                <w:rFonts w:ascii="Times New Roman"/>
                <w:b w:val="false"/>
                <w:i w:val="false"/>
                <w:color w:val="000000"/>
                <w:sz w:val="20"/>
              </w:rPr>
              <w:t>
</w:t>
            </w:r>
            <w:r>
              <w:rPr>
                <w:rFonts w:ascii="Times New Roman"/>
                <w:b w:val="false"/>
                <w:i w:val="false"/>
                <w:color w:val="000000"/>
                <w:sz w:val="20"/>
              </w:rPr>
              <w:t>Частному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Әкімдікке (яғни, үй жекешелендірілмеген)</w:t>
            </w:r>
            <w:r>
              <w:br/>
            </w:r>
            <w:r>
              <w:rPr>
                <w:rFonts w:ascii="Times New Roman"/>
                <w:b w:val="false"/>
                <w:i w:val="false"/>
                <w:color w:val="000000"/>
                <w:sz w:val="20"/>
              </w:rPr>
              <w:t>
</w:t>
            </w:r>
            <w:r>
              <w:rPr>
                <w:rFonts w:ascii="Times New Roman"/>
                <w:b w:val="false"/>
                <w:i w:val="false"/>
                <w:color w:val="000000"/>
                <w:sz w:val="20"/>
              </w:rPr>
              <w:t>Акимату (то есть жилье не приватизировано)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тұлғаға</w:t>
            </w:r>
            <w:r>
              <w:br/>
            </w:r>
            <w:r>
              <w:rPr>
                <w:rFonts w:ascii="Times New Roman"/>
                <w:b w:val="false"/>
                <w:i w:val="false"/>
                <w:color w:val="000000"/>
                <w:sz w:val="20"/>
              </w:rPr>
              <w:t>
</w:t>
            </w:r>
            <w:r>
              <w:rPr>
                <w:rFonts w:ascii="Times New Roman"/>
                <w:b w:val="false"/>
                <w:i w:val="false"/>
                <w:color w:val="000000"/>
                <w:sz w:val="20"/>
              </w:rPr>
              <w:t>Другому юридическому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үйіңіздің ауданы қанша?</w:t>
            </w:r>
            <w:r>
              <w:br/>
            </w:r>
            <w:r>
              <w:rPr>
                <w:rFonts w:ascii="Times New Roman"/>
                <w:b w:val="false"/>
                <w:i w:val="false"/>
                <w:color w:val="000000"/>
                <w:sz w:val="20"/>
              </w:rPr>
              <w:t>
</w:t>
            </w:r>
            <w:r>
              <w:rPr>
                <w:rFonts w:ascii="Times New Roman"/>
                <w:b w:val="false"/>
                <w:i w:val="false"/>
                <w:color w:val="000000"/>
                <w:sz w:val="20"/>
              </w:rPr>
              <w:t>Назовите, пожалуйста,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метр</w:t>
            </w:r>
            <w:r>
              <w:br/>
            </w:r>
            <w:r>
              <w:rPr>
                <w:rFonts w:ascii="Times New Roman"/>
                <w:b w:val="false"/>
                <w:i w:val="false"/>
                <w:color w:val="000000"/>
                <w:sz w:val="20"/>
              </w:rPr>
              <w:t>
</w:t>
            </w:r>
            <w:r>
              <w:rPr>
                <w:rFonts w:ascii="Times New Roman"/>
                <w:b w:val="false"/>
                <w:i w:val="false"/>
                <w:color w:val="000000"/>
                <w:sz w:val="20"/>
              </w:rPr>
              <w:t>общую площадь Вашего жилища –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 шаршы метр</w:t>
            </w:r>
            <w:r>
              <w:br/>
            </w:r>
            <w:r>
              <w:rPr>
                <w:rFonts w:ascii="Times New Roman"/>
                <w:b w:val="false"/>
                <w:i w:val="false"/>
                <w:color w:val="000000"/>
                <w:sz w:val="20"/>
              </w:rPr>
              <w:t>
</w:t>
            </w:r>
            <w:r>
              <w:rPr>
                <w:rFonts w:ascii="Times New Roman"/>
                <w:b w:val="false"/>
                <w:i w:val="false"/>
                <w:color w:val="000000"/>
                <w:sz w:val="20"/>
              </w:rPr>
              <w:t>жилую площадь Вашего жилища –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 қанша бөлмеге ие (ас үйден, ваннадан, дәретханадан, дәлізден, қоймадан басқа)?</w:t>
            </w:r>
            <w:r>
              <w:br/>
            </w:r>
            <w:r>
              <w:rPr>
                <w:rFonts w:ascii="Times New Roman"/>
                <w:b w:val="false"/>
                <w:i w:val="false"/>
                <w:color w:val="000000"/>
                <w:sz w:val="20"/>
              </w:rPr>
              <w:t>
</w:t>
            </w:r>
            <w:r>
              <w:rPr>
                <w:rFonts w:ascii="Times New Roman"/>
                <w:b w:val="false"/>
                <w:i w:val="false"/>
                <w:color w:val="000000"/>
                <w:sz w:val="20"/>
              </w:rPr>
              <w:t>Сколько жилых комнат занимает Ваше домохозяйство (кроме кухни, ванны, туалета, прихожей, кладовых)?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бұл пәтерде (үйде) қанша толық жылдан бері тұрасыз?</w:t>
            </w:r>
            <w:r>
              <w:br/>
            </w:r>
            <w:r>
              <w:rPr>
                <w:rFonts w:ascii="Times New Roman"/>
                <w:b w:val="false"/>
                <w:i w:val="false"/>
                <w:color w:val="000000"/>
                <w:sz w:val="20"/>
              </w:rPr>
              <w:t>
</w:t>
            </w:r>
            <w:r>
              <w:rPr>
                <w:rFonts w:ascii="Times New Roman"/>
                <w:b w:val="false"/>
                <w:i w:val="false"/>
                <w:color w:val="000000"/>
                <w:sz w:val="20"/>
              </w:rPr>
              <w:t>Сколько полных лет Вы живете в этой квартире (доме)?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 қай жылы салынған?</w:t>
            </w:r>
            <w:r>
              <w:br/>
            </w:r>
            <w:r>
              <w:rPr>
                <w:rFonts w:ascii="Times New Roman"/>
                <w:b w:val="false"/>
                <w:i w:val="false"/>
                <w:color w:val="000000"/>
                <w:sz w:val="20"/>
              </w:rPr>
              <w:t>
</w:t>
            </w:r>
            <w:r>
              <w:rPr>
                <w:rFonts w:ascii="Times New Roman"/>
                <w:b w:val="false"/>
                <w:i w:val="false"/>
                <w:color w:val="000000"/>
                <w:sz w:val="20"/>
              </w:rPr>
              <w:t>В каком году Ваше жилье было построено?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63700" cy="342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rPr>
                <w:rFonts w:ascii="Times New Roman"/>
                <w:b w:val="false"/>
                <w:i w:val="false"/>
                <w:color w:val="000000"/>
                <w:sz w:val="20"/>
              </w:rPr>
              <w:t>.</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үйде мыналардың қайсысы бар:</w:t>
            </w:r>
            <w:r>
              <w:br/>
            </w:r>
            <w:r>
              <w:rPr>
                <w:rFonts w:ascii="Times New Roman"/>
                <w:b w:val="false"/>
                <w:i w:val="false"/>
                <w:color w:val="000000"/>
                <w:sz w:val="20"/>
              </w:rPr>
              <w:t>
</w:t>
            </w:r>
            <w:r>
              <w:rPr>
                <w:rFonts w:ascii="Times New Roman"/>
                <w:b w:val="false"/>
                <w:i w:val="false"/>
                <w:color w:val="000000"/>
                <w:sz w:val="20"/>
              </w:rPr>
              <w:t>Скажите, пожалуйста, у Вас дома есть: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Иә-1 Жоқ-2</w:t>
            </w:r>
            <w:r>
              <w:br/>
            </w:r>
            <w:r>
              <w:rPr>
                <w:rFonts w:ascii="Times New Roman"/>
                <w:b w:val="false"/>
                <w:i w:val="false"/>
                <w:color w:val="000000"/>
                <w:sz w:val="20"/>
              </w:rPr>
              <w:t>
</w:t>
            </w:r>
            <w:r>
              <w:rPr>
                <w:rFonts w:ascii="Times New Roman"/>
                <w:b w:val="false"/>
                <w:i w:val="false"/>
                <w:color w:val="000000"/>
                <w:sz w:val="20"/>
              </w:rPr>
              <w:t>Да-1 Нет-2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 xml:space="preserve">Центральное отопление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сужылытқыштан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w:t>
            </w:r>
            <w:r>
              <w:br/>
            </w:r>
            <w:r>
              <w:rPr>
                <w:rFonts w:ascii="Times New Roman"/>
                <w:b w:val="false"/>
                <w:i w:val="false"/>
                <w:color w:val="000000"/>
                <w:sz w:val="20"/>
              </w:rPr>
              <w:t>
</w:t>
            </w:r>
            <w:r>
              <w:rPr>
                <w:rFonts w:ascii="Times New Roman"/>
                <w:b w:val="false"/>
                <w:i w:val="false"/>
                <w:color w:val="000000"/>
                <w:sz w:val="20"/>
              </w:rPr>
              <w:t>водонагревателей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15900"/>
                          </a:xfrm>
                          <a:prstGeom prst="rect">
                            <a:avLst/>
                          </a:prstGeom>
                        </pic:spPr>
                      </pic:pic>
                    </a:graphicData>
                  </a:graphic>
                </wp:inline>
              </w:drawing>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i w:val="false"/>
                <w:color w:val="000000"/>
                <w:sz w:val="20"/>
              </w:rPr>
              <w:t>Осы жерде және бұдан әрі жауап нұсқаларының нөмірленуі статистикалық анықтамалықтарға</w:t>
            </w:r>
            <w:r>
              <w:br/>
            </w:r>
            <w:r>
              <w:rPr>
                <w:rFonts w:ascii="Times New Roman"/>
                <w:b w:val="false"/>
                <w:i w:val="false"/>
                <w:color w:val="000000"/>
                <w:sz w:val="20"/>
              </w:rPr>
              <w:t>
</w:t>
            </w:r>
            <w:r>
              <w:rPr>
                <w:rFonts w:ascii="Times New Roman"/>
                <w:b/>
                <w:i w:val="false"/>
                <w:color w:val="000000"/>
                <w:sz w:val="20"/>
              </w:rPr>
              <w:t>сәйкес көрсетілген</w:t>
            </w:r>
            <w:r>
              <w:br/>
            </w:r>
            <w:r>
              <w:rPr>
                <w:rFonts w:ascii="Times New Roman"/>
                <w:b w:val="false"/>
                <w:i w:val="false"/>
                <w:color w:val="000000"/>
                <w:sz w:val="20"/>
              </w:rPr>
              <w:t>
</w:t>
            </w:r>
            <w:r>
              <w:rPr>
                <w:rFonts w:ascii="Times New Roman"/>
                <w:b w:val="false"/>
                <w:i w:val="false"/>
                <w:color w:val="000000"/>
                <w:sz w:val="20"/>
              </w:rPr>
              <w:t>Здесь и далее нумерация вариантов ответов указана в соответствии со статистическими</w:t>
            </w:r>
            <w:r>
              <w:br/>
            </w:r>
            <w:r>
              <w:rPr>
                <w:rFonts w:ascii="Times New Roman"/>
                <w:b w:val="false"/>
                <w:i w:val="false"/>
                <w:color w:val="000000"/>
                <w:sz w:val="20"/>
              </w:rPr>
              <w:t>
</w:t>
            </w:r>
            <w:r>
              <w:rPr>
                <w:rFonts w:ascii="Times New Roman"/>
                <w:b w:val="false"/>
                <w:i w:val="false"/>
                <w:color w:val="000000"/>
                <w:sz w:val="20"/>
              </w:rPr>
              <w:t>справочниками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w:t>
            </w:r>
            <w:r>
              <w:br/>
            </w:r>
            <w:r>
              <w:rPr>
                <w:rFonts w:ascii="Times New Roman"/>
                <w:b w:val="false"/>
                <w:i w:val="false"/>
                <w:color w:val="000000"/>
                <w:sz w:val="20"/>
              </w:rPr>
              <w:t>
</w:t>
            </w:r>
            <w:r>
              <w:rPr>
                <w:rFonts w:ascii="Times New Roman"/>
                <w:b w:val="false"/>
                <w:i w:val="false"/>
                <w:color w:val="000000"/>
                <w:sz w:val="20"/>
              </w:rPr>
              <w:t>Водопровод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немесе себезгі</w:t>
            </w:r>
            <w:r>
              <w:br/>
            </w:r>
            <w:r>
              <w:rPr>
                <w:rFonts w:ascii="Times New Roman"/>
                <w:b w:val="false"/>
                <w:i w:val="false"/>
                <w:color w:val="000000"/>
                <w:sz w:val="20"/>
              </w:rPr>
              <w:t>
</w:t>
            </w:r>
            <w:r>
              <w:rPr>
                <w:rFonts w:ascii="Times New Roman"/>
                <w:b w:val="false"/>
                <w:i w:val="false"/>
                <w:color w:val="000000"/>
                <w:sz w:val="20"/>
              </w:rPr>
              <w:t>Ванна или 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Желілік газ</w:t>
            </w:r>
            <w:r>
              <w:br/>
            </w:r>
            <w:r>
              <w:rPr>
                <w:rFonts w:ascii="Times New Roman"/>
                <w:b w:val="false"/>
                <w:i w:val="false"/>
                <w:color w:val="000000"/>
                <w:sz w:val="20"/>
              </w:rPr>
              <w:t>
</w:t>
            </w:r>
            <w:r>
              <w:rPr>
                <w:rFonts w:ascii="Times New Roman"/>
                <w:b w:val="false"/>
                <w:i w:val="false"/>
                <w:color w:val="000000"/>
                <w:sz w:val="20"/>
              </w:rPr>
              <w:t>Газ сетевой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(баллондардағы)</w:t>
            </w:r>
            <w:r>
              <w:br/>
            </w:r>
            <w:r>
              <w:rPr>
                <w:rFonts w:ascii="Times New Roman"/>
                <w:b w:val="false"/>
                <w:i w:val="false"/>
                <w:color w:val="000000"/>
                <w:sz w:val="20"/>
              </w:rPr>
              <w:t>
</w:t>
            </w:r>
            <w:r>
              <w:rPr>
                <w:rFonts w:ascii="Times New Roman"/>
                <w:b w:val="false"/>
                <w:i w:val="false"/>
                <w:color w:val="000000"/>
                <w:sz w:val="20"/>
              </w:rPr>
              <w:t>Газ сжиженный (в баллонах)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үстілік электр плиткасы</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құбыры</w:t>
            </w:r>
            <w:r>
              <w:br/>
            </w:r>
            <w:r>
              <w:rPr>
                <w:rFonts w:ascii="Times New Roman"/>
                <w:b w:val="false"/>
                <w:i w:val="false"/>
                <w:color w:val="000000"/>
                <w:sz w:val="20"/>
              </w:rPr>
              <w:t>
</w:t>
            </w:r>
            <w:r>
              <w:rPr>
                <w:rFonts w:ascii="Times New Roman"/>
                <w:b w:val="false"/>
                <w:i w:val="false"/>
                <w:color w:val="000000"/>
                <w:sz w:val="20"/>
              </w:rPr>
              <w:t>Мусоропровод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немесе паркинг</w:t>
            </w:r>
            <w:r>
              <w:br/>
            </w:r>
            <w:r>
              <w:rPr>
                <w:rFonts w:ascii="Times New Roman"/>
                <w:b w:val="false"/>
                <w:i w:val="false"/>
                <w:color w:val="000000"/>
                <w:sz w:val="20"/>
              </w:rPr>
              <w:t>
</w:t>
            </w:r>
            <w:r>
              <w:rPr>
                <w:rFonts w:ascii="Times New Roman"/>
                <w:b w:val="false"/>
                <w:i w:val="false"/>
                <w:color w:val="000000"/>
                <w:sz w:val="20"/>
              </w:rPr>
              <w:t>Гараж или паркинг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Домофон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бағдарламаларын қабылдау құралдары (үй және спутникті антенна, радиоқабылдағыштар)</w:t>
            </w:r>
            <w:r>
              <w:br/>
            </w:r>
            <w:r>
              <w:rPr>
                <w:rFonts w:ascii="Times New Roman"/>
                <w:b w:val="false"/>
                <w:i w:val="false"/>
                <w:color w:val="000000"/>
                <w:sz w:val="20"/>
              </w:rPr>
              <w:t>
</w:t>
            </w:r>
            <w:r>
              <w:rPr>
                <w:rFonts w:ascii="Times New Roman"/>
                <w:b w:val="false"/>
                <w:i w:val="false"/>
                <w:color w:val="000000"/>
                <w:sz w:val="20"/>
              </w:rPr>
              <w:t>Средства приема программ телерадиовещания (домашняя или спутниковая антенна, радиоприемники)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үйде соңғы 30 күн ішінде келесі қызмет көрсетудің негізгі түрлерімен жабдықтауда іркілістер (тоқтатып тастау жағдайлары) болды ма?</w:t>
            </w:r>
            <w:r>
              <w:br/>
            </w:r>
            <w:r>
              <w:rPr>
                <w:rFonts w:ascii="Times New Roman"/>
                <w:b w:val="false"/>
                <w:i w:val="false"/>
                <w:color w:val="000000"/>
                <w:sz w:val="20"/>
              </w:rPr>
              <w:t>
</w:t>
            </w:r>
            <w:r>
              <w:rPr>
                <w:rFonts w:ascii="Times New Roman"/>
                <w:b w:val="false"/>
                <w:i w:val="false"/>
                <w:color w:val="000000"/>
                <w:sz w:val="20"/>
              </w:rPr>
              <w:t>Были ли у Вас в доме в течение последних 30 дней перебои со снабжением (случаи отключения) следующих основных видов услуг?</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w:t>
            </w:r>
            <w:r>
              <w:rPr>
                <w:rFonts w:ascii="Times New Roman"/>
                <w:b/>
                <w:i w:val="false"/>
                <w:color w:val="000000"/>
                <w:sz w:val="20"/>
              </w:rPr>
              <w:t>ә</w:t>
            </w:r>
            <w:r>
              <w:rPr>
                <w:rFonts w:ascii="Times New Roman"/>
                <w:b/>
                <w:i w:val="false"/>
                <w:color w:val="000000"/>
                <w:sz w:val="20"/>
              </w:rPr>
              <w:t xml:space="preserve"> - 1</w:t>
            </w:r>
            <w:r>
              <w:br/>
            </w:r>
            <w:r>
              <w:rPr>
                <w:rFonts w:ascii="Times New Roman"/>
                <w:b w:val="false"/>
                <w:i w:val="false"/>
                <w:color w:val="000000"/>
                <w:sz w:val="20"/>
              </w:rPr>
              <w:t>
</w:t>
            </w:r>
            <w:r>
              <w:rPr>
                <w:rFonts w:ascii="Times New Roman"/>
                <w:b w:val="false"/>
                <w:i w:val="false"/>
                <w:color w:val="000000"/>
                <w:sz w:val="20"/>
              </w:rPr>
              <w:t>Да - 1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165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Жиі-1,</w:t>
            </w:r>
            <w:r>
              <w:br/>
            </w:r>
            <w:r>
              <w:rPr>
                <w:rFonts w:ascii="Times New Roman"/>
                <w:b w:val="false"/>
                <w:i w:val="false"/>
                <w:color w:val="000000"/>
                <w:sz w:val="20"/>
              </w:rPr>
              <w:t>
</w:t>
            </w:r>
            <w:r>
              <w:rPr>
                <w:rFonts w:ascii="Times New Roman"/>
                <w:b w:val="false"/>
                <w:i w:val="false"/>
                <w:color w:val="000000"/>
                <w:sz w:val="20"/>
              </w:rPr>
              <w:t>Часто-1</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те жиі-2,</w:t>
            </w:r>
            <w:r>
              <w:br/>
            </w:r>
            <w:r>
              <w:rPr>
                <w:rFonts w:ascii="Times New Roman"/>
                <w:b w:val="false"/>
                <w:i w:val="false"/>
                <w:color w:val="000000"/>
                <w:sz w:val="20"/>
              </w:rPr>
              <w:t>
</w:t>
            </w:r>
            <w:r>
              <w:rPr>
                <w:rFonts w:ascii="Times New Roman"/>
                <w:b w:val="false"/>
                <w:i w:val="false"/>
                <w:color w:val="000000"/>
                <w:sz w:val="20"/>
              </w:rPr>
              <w:t>Очень  часто-2,</w:t>
            </w:r>
            <w:r>
              <w:br/>
            </w:r>
            <w:r>
              <w:rPr>
                <w:rFonts w:ascii="Times New Roman"/>
                <w:b w:val="false"/>
                <w:i w:val="false"/>
                <w:color w:val="000000"/>
                <w:sz w:val="20"/>
              </w:rPr>
              <w:t>
</w:t>
            </w:r>
            <w:r>
              <w:rPr>
                <w:rFonts w:ascii="Times New Roman"/>
                <w:b w:val="false"/>
                <w:i w:val="false"/>
                <w:color w:val="000000"/>
                <w:sz w:val="20"/>
              </w:rPr>
              <w:t>Сирек-3,</w:t>
            </w:r>
            <w:r>
              <w:br/>
            </w:r>
            <w:r>
              <w:rPr>
                <w:rFonts w:ascii="Times New Roman"/>
                <w:b w:val="false"/>
                <w:i w:val="false"/>
                <w:color w:val="000000"/>
                <w:sz w:val="20"/>
              </w:rPr>
              <w:t>
</w:t>
            </w:r>
            <w:r>
              <w:rPr>
                <w:rFonts w:ascii="Times New Roman"/>
                <w:b w:val="false"/>
                <w:i w:val="false"/>
                <w:color w:val="000000"/>
                <w:sz w:val="20"/>
              </w:rPr>
              <w:t>Редко-3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қ</w:t>
            </w:r>
            <w:r>
              <w:rPr>
                <w:rFonts w:ascii="Times New Roman"/>
                <w:b/>
                <w:i w:val="false"/>
                <w:color w:val="000000"/>
                <w:sz w:val="20"/>
              </w:rPr>
              <w:t xml:space="preserve">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r>
              <w:br/>
            </w:r>
            <w:r>
              <w:rPr>
                <w:rFonts w:ascii="Times New Roman"/>
                <w:b w:val="false"/>
                <w:i w:val="false"/>
                <w:color w:val="000000"/>
                <w:sz w:val="20"/>
              </w:rPr>
              <w:t>
</w:t>
            </w:r>
            <w:r>
              <w:rPr>
                <w:rFonts w:ascii="Times New Roman"/>
                <w:b w:val="false"/>
                <w:i w:val="false"/>
                <w:color w:val="000000"/>
                <w:sz w:val="20"/>
              </w:rPr>
              <w:t>Энергоснабжение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Горячая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Холодная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r>
              <w:br/>
            </w:r>
            <w:r>
              <w:rPr>
                <w:rFonts w:ascii="Times New Roman"/>
                <w:b w:val="false"/>
                <w:i w:val="false"/>
                <w:color w:val="000000"/>
                <w:sz w:val="20"/>
              </w:rPr>
              <w:t>
</w:t>
            </w:r>
            <w:r>
              <w:rPr>
                <w:rFonts w:ascii="Times New Roman"/>
                <w:b w:val="false"/>
                <w:i w:val="false"/>
                <w:color w:val="000000"/>
                <w:sz w:val="20"/>
              </w:rPr>
              <w:t>Газоснабжение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көлемде 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 в полном объеме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тұрғын үй қызметінің сапасын</w:t>
            </w:r>
            <w:r>
              <w:br/>
            </w:r>
            <w:r>
              <w:rPr>
                <w:rFonts w:ascii="Times New Roman"/>
                <w:b w:val="false"/>
                <w:i w:val="false"/>
                <w:color w:val="000000"/>
                <w:sz w:val="20"/>
              </w:rPr>
              <w:t>
</w:t>
            </w:r>
            <w:r>
              <w:rPr>
                <w:rFonts w:ascii="Times New Roman"/>
                <w:b/>
                <w:i w:val="false"/>
                <w:color w:val="000000"/>
                <w:sz w:val="20"/>
              </w:rPr>
              <w:t>Сіз қалай бағалайсыз?</w:t>
            </w:r>
            <w:r>
              <w:br/>
            </w:r>
            <w:r>
              <w:rPr>
                <w:rFonts w:ascii="Times New Roman"/>
                <w:b w:val="false"/>
                <w:i w:val="false"/>
                <w:color w:val="000000"/>
                <w:sz w:val="20"/>
              </w:rPr>
              <w:t>
</w:t>
            </w:r>
            <w:r>
              <w:rPr>
                <w:rFonts w:ascii="Times New Roman"/>
                <w:b w:val="false"/>
                <w:i w:val="false"/>
                <w:color w:val="000000"/>
                <w:sz w:val="20"/>
              </w:rPr>
              <w:t>Как Вы оцениваете качество предоставляемых жилищных услуг?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Жақсы-1</w:t>
            </w:r>
            <w:r>
              <w:br/>
            </w:r>
            <w:r>
              <w:rPr>
                <w:rFonts w:ascii="Times New Roman"/>
                <w:b w:val="false"/>
                <w:i w:val="false"/>
                <w:color w:val="000000"/>
                <w:sz w:val="20"/>
              </w:rPr>
              <w:t>
</w:t>
            </w:r>
            <w:r>
              <w:rPr>
                <w:rFonts w:ascii="Times New Roman"/>
                <w:b w:val="false"/>
                <w:i w:val="false"/>
                <w:color w:val="000000"/>
                <w:sz w:val="20"/>
              </w:rPr>
              <w:t>Хорошо - 1</w:t>
            </w:r>
            <w:r>
              <w:br/>
            </w:r>
            <w:r>
              <w:rPr>
                <w:rFonts w:ascii="Times New Roman"/>
                <w:b w:val="false"/>
                <w:i w:val="false"/>
                <w:color w:val="000000"/>
                <w:sz w:val="20"/>
              </w:rPr>
              <w:t>
</w:t>
            </w:r>
            <w:r>
              <w:rPr>
                <w:rFonts w:ascii="Times New Roman"/>
                <w:b/>
                <w:i w:val="false"/>
                <w:color w:val="000000"/>
                <w:sz w:val="20"/>
              </w:rPr>
              <w:t>Қанағаттанарлық-2</w:t>
            </w:r>
            <w:r>
              <w:br/>
            </w:r>
            <w:r>
              <w:rPr>
                <w:rFonts w:ascii="Times New Roman"/>
                <w:b w:val="false"/>
                <w:i w:val="false"/>
                <w:color w:val="000000"/>
                <w:sz w:val="20"/>
              </w:rPr>
              <w:t>
</w:t>
            </w:r>
            <w:r>
              <w:rPr>
                <w:rFonts w:ascii="Times New Roman"/>
                <w:b w:val="false"/>
                <w:i w:val="false"/>
                <w:color w:val="000000"/>
                <w:sz w:val="20"/>
              </w:rPr>
              <w:t>Удовлетворительно -2</w:t>
            </w:r>
            <w:r>
              <w:br/>
            </w:r>
            <w:r>
              <w:rPr>
                <w:rFonts w:ascii="Times New Roman"/>
                <w:b w:val="false"/>
                <w:i w:val="false"/>
                <w:color w:val="000000"/>
                <w:sz w:val="20"/>
              </w:rPr>
              <w:t>
</w:t>
            </w:r>
            <w:r>
              <w:rPr>
                <w:rFonts w:ascii="Times New Roman"/>
                <w:b/>
                <w:i w:val="false"/>
                <w:color w:val="000000"/>
                <w:sz w:val="20"/>
              </w:rPr>
              <w:t>Нашар-3</w:t>
            </w:r>
            <w:r>
              <w:br/>
            </w:r>
            <w:r>
              <w:rPr>
                <w:rFonts w:ascii="Times New Roman"/>
                <w:b w:val="false"/>
                <w:i w:val="false"/>
                <w:color w:val="000000"/>
                <w:sz w:val="20"/>
              </w:rPr>
              <w:t>
</w:t>
            </w:r>
            <w:r>
              <w:rPr>
                <w:rFonts w:ascii="Times New Roman"/>
                <w:b w:val="false"/>
                <w:i w:val="false"/>
                <w:color w:val="000000"/>
                <w:sz w:val="20"/>
              </w:rPr>
              <w:t>Плохо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судың қысымы</w:t>
            </w:r>
            <w:r>
              <w:br/>
            </w:r>
            <w:r>
              <w:rPr>
                <w:rFonts w:ascii="Times New Roman"/>
                <w:b w:val="false"/>
                <w:i w:val="false"/>
                <w:color w:val="000000"/>
                <w:sz w:val="20"/>
              </w:rPr>
              <w:t>
</w:t>
            </w:r>
            <w:r>
              <w:rPr>
                <w:rFonts w:ascii="Times New Roman"/>
                <w:b w:val="false"/>
                <w:i w:val="false"/>
                <w:color w:val="000000"/>
                <w:sz w:val="20"/>
              </w:rPr>
              <w:t>Давление холодной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қысымы</w:t>
            </w:r>
            <w:r>
              <w:br/>
            </w:r>
            <w:r>
              <w:rPr>
                <w:rFonts w:ascii="Times New Roman"/>
                <w:b w:val="false"/>
                <w:i w:val="false"/>
                <w:color w:val="000000"/>
                <w:sz w:val="20"/>
              </w:rPr>
              <w:t>
</w:t>
            </w:r>
            <w:r>
              <w:rPr>
                <w:rFonts w:ascii="Times New Roman"/>
                <w:b w:val="false"/>
                <w:i w:val="false"/>
                <w:color w:val="000000"/>
                <w:sz w:val="20"/>
              </w:rPr>
              <w:t xml:space="preserve">Давление горячей воды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горячей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отопления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желісінің кернеуі</w:t>
            </w:r>
            <w:r>
              <w:br/>
            </w:r>
            <w:r>
              <w:rPr>
                <w:rFonts w:ascii="Times New Roman"/>
                <w:b w:val="false"/>
                <w:i w:val="false"/>
                <w:color w:val="000000"/>
                <w:sz w:val="20"/>
              </w:rPr>
              <w:t>
</w:t>
            </w:r>
            <w:r>
              <w:rPr>
                <w:rFonts w:ascii="Times New Roman"/>
                <w:b w:val="false"/>
                <w:i w:val="false"/>
                <w:color w:val="000000"/>
                <w:sz w:val="20"/>
              </w:rPr>
              <w:t>Напряжение электросети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беру</w:t>
            </w:r>
            <w:r>
              <w:br/>
            </w:r>
            <w:r>
              <w:rPr>
                <w:rFonts w:ascii="Times New Roman"/>
                <w:b w:val="false"/>
                <w:i w:val="false"/>
                <w:color w:val="000000"/>
                <w:sz w:val="20"/>
              </w:rPr>
              <w:t>
</w:t>
            </w:r>
            <w:r>
              <w:rPr>
                <w:rFonts w:ascii="Times New Roman"/>
                <w:b w:val="false"/>
                <w:i w:val="false"/>
                <w:color w:val="000000"/>
                <w:sz w:val="20"/>
              </w:rPr>
              <w:t>Подача газа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судың сапасы</w:t>
            </w:r>
            <w:r>
              <w:br/>
            </w:r>
            <w:r>
              <w:rPr>
                <w:rFonts w:ascii="Times New Roman"/>
                <w:b w:val="false"/>
                <w:i w:val="false"/>
                <w:color w:val="000000"/>
                <w:sz w:val="20"/>
              </w:rPr>
              <w:t>
</w:t>
            </w:r>
            <w:r>
              <w:rPr>
                <w:rFonts w:ascii="Times New Roman"/>
                <w:b w:val="false"/>
                <w:i w:val="false"/>
                <w:color w:val="000000"/>
                <w:sz w:val="20"/>
              </w:rPr>
              <w:t>Качество питьевой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Үйінде су құбыры жоқтарға келесі екі сұрақты қойыңыз, кері жағдайда 11-сұраққа көшіңіз</w:t>
            </w:r>
            <w:r>
              <w:br/>
            </w:r>
            <w:r>
              <w:rPr>
                <w:rFonts w:ascii="Times New Roman"/>
                <w:b w:val="false"/>
                <w:i w:val="false"/>
                <w:color w:val="000000"/>
                <w:sz w:val="20"/>
              </w:rPr>
              <w:t>
</w:t>
            </w:r>
            <w:r>
              <w:rPr>
                <w:rFonts w:ascii="Times New Roman"/>
                <w:b w:val="false"/>
                <w:i w:val="false"/>
                <w:color w:val="000000"/>
                <w:sz w:val="20"/>
              </w:rPr>
              <w:t>Интервьюер! Тем, у кого в доме отсутствует водопровод, задайте два следующих вопроса, в противном случае - вопрос 11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 ішетін және ас әзірлейтін суды қайдан алады?</w:t>
            </w:r>
            <w:r>
              <w:br/>
            </w:r>
            <w:r>
              <w:rPr>
                <w:rFonts w:ascii="Times New Roman"/>
                <w:b w:val="false"/>
                <w:i w:val="false"/>
                <w:color w:val="000000"/>
                <w:sz w:val="20"/>
              </w:rPr>
              <w:t>
</w:t>
            </w:r>
            <w:r>
              <w:rPr>
                <w:rFonts w:ascii="Times New Roman"/>
                <w:b w:val="false"/>
                <w:i w:val="false"/>
                <w:color w:val="000000"/>
                <w:sz w:val="20"/>
              </w:rPr>
              <w:t>Откуда Ваше домохозяйство берет воду для питья и приготовления пищи?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ауласындағы құдықтан, колонкадан</w:t>
            </w:r>
            <w:r>
              <w:br/>
            </w:r>
            <w:r>
              <w:rPr>
                <w:rFonts w:ascii="Times New Roman"/>
                <w:b w:val="false"/>
                <w:i w:val="false"/>
                <w:color w:val="000000"/>
                <w:sz w:val="20"/>
              </w:rPr>
              <w:t>
</w:t>
            </w:r>
            <w:r>
              <w:rPr>
                <w:rFonts w:ascii="Times New Roman"/>
                <w:b w:val="false"/>
                <w:i w:val="false"/>
                <w:color w:val="000000"/>
                <w:sz w:val="20"/>
              </w:rPr>
              <w:t>Из колодца, колонки в своем дворе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су колонкасынан</w:t>
            </w:r>
            <w:r>
              <w:br/>
            </w:r>
            <w:r>
              <w:rPr>
                <w:rFonts w:ascii="Times New Roman"/>
                <w:b w:val="false"/>
                <w:i w:val="false"/>
                <w:color w:val="000000"/>
                <w:sz w:val="20"/>
              </w:rPr>
              <w:t>
</w:t>
            </w:r>
            <w:r>
              <w:rPr>
                <w:rFonts w:ascii="Times New Roman"/>
                <w:b w:val="false"/>
                <w:i w:val="false"/>
                <w:color w:val="000000"/>
                <w:sz w:val="20"/>
              </w:rPr>
              <w:t>Из общественной колонки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құдықтан</w:t>
            </w:r>
            <w:r>
              <w:br/>
            </w:r>
            <w:r>
              <w:rPr>
                <w:rFonts w:ascii="Times New Roman"/>
                <w:b w:val="false"/>
                <w:i w:val="false"/>
                <w:color w:val="000000"/>
                <w:sz w:val="20"/>
              </w:rPr>
              <w:t>
</w:t>
            </w:r>
            <w:r>
              <w:rPr>
                <w:rFonts w:ascii="Times New Roman"/>
                <w:b w:val="false"/>
                <w:i w:val="false"/>
                <w:color w:val="000000"/>
                <w:sz w:val="20"/>
              </w:rPr>
              <w:t>Из общественного колодца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Бұлақтан, өзеннен, көлден, тоғаннан</w:t>
            </w:r>
            <w:r>
              <w:br/>
            </w:r>
            <w:r>
              <w:rPr>
                <w:rFonts w:ascii="Times New Roman"/>
                <w:b w:val="false"/>
                <w:i w:val="false"/>
                <w:color w:val="000000"/>
                <w:sz w:val="20"/>
              </w:rPr>
              <w:t>
</w:t>
            </w:r>
            <w:r>
              <w:rPr>
                <w:rFonts w:ascii="Times New Roman"/>
                <w:b w:val="false"/>
                <w:i w:val="false"/>
                <w:color w:val="000000"/>
                <w:sz w:val="20"/>
              </w:rPr>
              <w:t>Из родника, реки, озера, пруда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тасығыш жеткізіп береді</w:t>
            </w:r>
            <w:r>
              <w:br/>
            </w:r>
            <w:r>
              <w:rPr>
                <w:rFonts w:ascii="Times New Roman"/>
                <w:b w:val="false"/>
                <w:i w:val="false"/>
                <w:color w:val="000000"/>
                <w:sz w:val="20"/>
              </w:rPr>
              <w:t>
</w:t>
            </w:r>
            <w:r>
              <w:rPr>
                <w:rFonts w:ascii="Times New Roman"/>
                <w:b w:val="false"/>
                <w:i w:val="false"/>
                <w:color w:val="000000"/>
                <w:sz w:val="20"/>
              </w:rPr>
              <w:t>Доставляет водовоз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көзі Сіздің үйіңізден қандай қашықтықта?</w:t>
            </w:r>
            <w:r>
              <w:br/>
            </w:r>
            <w:r>
              <w:rPr>
                <w:rFonts w:ascii="Times New Roman"/>
                <w:b w:val="false"/>
                <w:i w:val="false"/>
                <w:color w:val="000000"/>
                <w:sz w:val="20"/>
              </w:rPr>
              <w:t>
</w:t>
            </w:r>
            <w:r>
              <w:rPr>
                <w:rFonts w:ascii="Times New Roman"/>
                <w:b w:val="false"/>
                <w:i w:val="false"/>
                <w:color w:val="000000"/>
                <w:sz w:val="20"/>
              </w:rPr>
              <w:t>На каком расстоянии от Вашего жилья находится источник водоснабжения?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метрден аз</w:t>
            </w:r>
            <w:r>
              <w:br/>
            </w:r>
            <w:r>
              <w:rPr>
                <w:rFonts w:ascii="Times New Roman"/>
                <w:b w:val="false"/>
                <w:i w:val="false"/>
                <w:color w:val="000000"/>
                <w:sz w:val="20"/>
              </w:rPr>
              <w:t>
</w:t>
            </w:r>
            <w:r>
              <w:rPr>
                <w:rFonts w:ascii="Times New Roman"/>
                <w:b w:val="false"/>
                <w:i w:val="false"/>
                <w:color w:val="000000"/>
                <w:sz w:val="20"/>
              </w:rPr>
              <w:t>Менее 100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200-500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м-ден көп</w:t>
            </w:r>
            <w:r>
              <w:br/>
            </w:r>
            <w:r>
              <w:rPr>
                <w:rFonts w:ascii="Times New Roman"/>
                <w:b w:val="false"/>
                <w:i w:val="false"/>
                <w:color w:val="000000"/>
                <w:sz w:val="20"/>
              </w:rPr>
              <w:t>
</w:t>
            </w:r>
            <w:r>
              <w:rPr>
                <w:rFonts w:ascii="Times New Roman"/>
                <w:b w:val="false"/>
                <w:i w:val="false"/>
                <w:color w:val="000000"/>
                <w:sz w:val="20"/>
              </w:rPr>
              <w:t>Более 1000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15900"/>
                          </a:xfrm>
                          <a:prstGeom prst="rect">
                            <a:avLst/>
                          </a:prstGeom>
                        </pic:spPr>
                      </pic:pic>
                    </a:graphicData>
                  </a:graphic>
                </wp:inline>
              </w:drawing>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шаруашылығыңыздың мүшелері қайда жуынады?</w:t>
            </w:r>
            <w:r>
              <w:br/>
            </w:r>
            <w:r>
              <w:rPr>
                <w:rFonts w:ascii="Times New Roman"/>
                <w:b w:val="false"/>
                <w:i w:val="false"/>
                <w:color w:val="000000"/>
                <w:sz w:val="20"/>
              </w:rPr>
              <w:t>
</w:t>
            </w:r>
            <w:r>
              <w:rPr>
                <w:rFonts w:ascii="Times New Roman"/>
                <w:b w:val="false"/>
                <w:i w:val="false"/>
                <w:color w:val="000000"/>
                <w:sz w:val="20"/>
              </w:rPr>
              <w:t>Где члены Вашего домохозяйства моются?</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Себезгісі бар ванна</w:t>
            </w:r>
            <w:r>
              <w:br/>
            </w:r>
            <w:r>
              <w:rPr>
                <w:rFonts w:ascii="Times New Roman"/>
                <w:b w:val="false"/>
                <w:i w:val="false"/>
                <w:color w:val="000000"/>
                <w:sz w:val="20"/>
              </w:rPr>
              <w:t>
</w:t>
            </w:r>
            <w:r>
              <w:rPr>
                <w:rFonts w:ascii="Times New Roman"/>
                <w:b w:val="false"/>
                <w:i w:val="false"/>
                <w:color w:val="000000"/>
                <w:sz w:val="20"/>
              </w:rPr>
              <w:t>Ванна с душем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w:t>
            </w:r>
            <w:r>
              <w:br/>
            </w:r>
            <w:r>
              <w:rPr>
                <w:rFonts w:ascii="Times New Roman"/>
                <w:b w:val="false"/>
                <w:i w:val="false"/>
                <w:color w:val="000000"/>
                <w:sz w:val="20"/>
              </w:rPr>
              <w:t>
</w:t>
            </w:r>
            <w:r>
              <w:rPr>
                <w:rFonts w:ascii="Times New Roman"/>
                <w:b w:val="false"/>
                <w:i w:val="false"/>
                <w:color w:val="000000"/>
                <w:sz w:val="20"/>
              </w:rPr>
              <w:t>Душ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монша, сауна</w:t>
            </w:r>
            <w:r>
              <w:br/>
            </w:r>
            <w:r>
              <w:rPr>
                <w:rFonts w:ascii="Times New Roman"/>
                <w:b w:val="false"/>
                <w:i w:val="false"/>
                <w:color w:val="000000"/>
                <w:sz w:val="20"/>
              </w:rPr>
              <w:t>
</w:t>
            </w:r>
            <w:r>
              <w:rPr>
                <w:rFonts w:ascii="Times New Roman"/>
                <w:b w:val="false"/>
                <w:i w:val="false"/>
                <w:color w:val="000000"/>
                <w:sz w:val="20"/>
              </w:rPr>
              <w:t>Собственная баня, 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монша, сауна</w:t>
            </w:r>
            <w:r>
              <w:br/>
            </w:r>
            <w:r>
              <w:rPr>
                <w:rFonts w:ascii="Times New Roman"/>
                <w:b w:val="false"/>
                <w:i w:val="false"/>
                <w:color w:val="000000"/>
                <w:sz w:val="20"/>
              </w:rPr>
              <w:t>
</w:t>
            </w:r>
            <w:r>
              <w:rPr>
                <w:rFonts w:ascii="Times New Roman"/>
                <w:b w:val="false"/>
                <w:i w:val="false"/>
                <w:color w:val="000000"/>
                <w:sz w:val="20"/>
              </w:rPr>
              <w:t>Общественная баня, 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15900"/>
                          </a:xfrm>
                          <a:prstGeom prst="rect">
                            <a:avLst/>
                          </a:prstGeom>
                        </pic:spPr>
                      </pic:pic>
                    </a:graphicData>
                  </a:graphic>
                </wp:inline>
              </w:drawing>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шаруашылығында дәретхананың қандай түрі қолданылады?</w:t>
            </w:r>
            <w:r>
              <w:br/>
            </w:r>
            <w:r>
              <w:rPr>
                <w:rFonts w:ascii="Times New Roman"/>
                <w:b w:val="false"/>
                <w:i w:val="false"/>
                <w:color w:val="000000"/>
                <w:sz w:val="20"/>
              </w:rPr>
              <w:t>
</w:t>
            </w:r>
            <w:r>
              <w:rPr>
                <w:rFonts w:ascii="Times New Roman"/>
                <w:b w:val="false"/>
                <w:i w:val="false"/>
                <w:color w:val="000000"/>
                <w:sz w:val="20"/>
              </w:rPr>
              <w:t>Какой тип туалета используется в домохозяйстве?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Кәрізі орталық жүйеден тартылған дәретхана</w:t>
            </w:r>
            <w:r>
              <w:br/>
            </w:r>
            <w:r>
              <w:rPr>
                <w:rFonts w:ascii="Times New Roman"/>
                <w:b w:val="false"/>
                <w:i w:val="false"/>
                <w:color w:val="000000"/>
                <w:sz w:val="20"/>
              </w:rPr>
              <w:t>
</w:t>
            </w:r>
            <w:r>
              <w:rPr>
                <w:rFonts w:ascii="Times New Roman"/>
                <w:b w:val="false"/>
                <w:i w:val="false"/>
                <w:color w:val="000000"/>
                <w:sz w:val="20"/>
              </w:rPr>
              <w:t>Туалет с центральной системой канализации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жеке ұңғыма немесе шұңқырға</w:t>
            </w:r>
            <w:r>
              <w:br/>
            </w:r>
            <w:r>
              <w:rPr>
                <w:rFonts w:ascii="Times New Roman"/>
                <w:b w:val="false"/>
                <w:i w:val="false"/>
                <w:color w:val="000000"/>
                <w:sz w:val="20"/>
              </w:rPr>
              <w:t>
</w:t>
            </w:r>
            <w:r>
              <w:rPr>
                <w:rFonts w:ascii="Times New Roman"/>
                <w:b/>
                <w:i w:val="false"/>
                <w:color w:val="000000"/>
                <w:sz w:val="20"/>
              </w:rPr>
              <w:t>тартылған дәретхана</w:t>
            </w:r>
            <w:r>
              <w:br/>
            </w:r>
            <w:r>
              <w:rPr>
                <w:rFonts w:ascii="Times New Roman"/>
                <w:b w:val="false"/>
                <w:i w:val="false"/>
                <w:color w:val="000000"/>
                <w:sz w:val="20"/>
              </w:rPr>
              <w:t>
</w:t>
            </w:r>
            <w:r>
              <w:rPr>
                <w:rFonts w:ascii="Times New Roman"/>
                <w:b w:val="false"/>
                <w:i w:val="false"/>
                <w:color w:val="000000"/>
                <w:sz w:val="20"/>
              </w:rPr>
              <w:t>Туалет с подключенным общественным,</w:t>
            </w:r>
            <w:r>
              <w:br/>
            </w:r>
            <w:r>
              <w:rPr>
                <w:rFonts w:ascii="Times New Roman"/>
                <w:b w:val="false"/>
                <w:i w:val="false"/>
                <w:color w:val="000000"/>
                <w:sz w:val="20"/>
              </w:rPr>
              <w:t>
</w:t>
            </w:r>
            <w:r>
              <w:rPr>
                <w:rFonts w:ascii="Times New Roman"/>
                <w:b w:val="false"/>
                <w:i w:val="false"/>
                <w:color w:val="000000"/>
                <w:sz w:val="20"/>
              </w:rPr>
              <w:t>индивидуальным септиком или выгребом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Шұңқыр дәретхана</w:t>
            </w:r>
            <w:r>
              <w:br/>
            </w:r>
            <w:r>
              <w:rPr>
                <w:rFonts w:ascii="Times New Roman"/>
                <w:b w:val="false"/>
                <w:i w:val="false"/>
                <w:color w:val="000000"/>
                <w:sz w:val="20"/>
              </w:rPr>
              <w:t>
</w:t>
            </w:r>
            <w:r>
              <w:rPr>
                <w:rFonts w:ascii="Times New Roman"/>
                <w:b w:val="false"/>
                <w:i w:val="false"/>
                <w:color w:val="000000"/>
                <w:sz w:val="20"/>
              </w:rPr>
              <w:t>Уборные с 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Дәретхана қай жерде орналасқан?</w:t>
            </w:r>
            <w:r>
              <w:br/>
            </w:r>
            <w:r>
              <w:rPr>
                <w:rFonts w:ascii="Times New Roman"/>
                <w:b w:val="false"/>
                <w:i w:val="false"/>
                <w:color w:val="000000"/>
                <w:sz w:val="20"/>
              </w:rPr>
              <w:t>
</w:t>
            </w:r>
            <w:r>
              <w:rPr>
                <w:rFonts w:ascii="Times New Roman"/>
                <w:b w:val="false"/>
                <w:i w:val="false"/>
                <w:color w:val="000000"/>
                <w:sz w:val="20"/>
              </w:rPr>
              <w:t>Где расположен туалет?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ішінде</w:t>
            </w:r>
            <w:r>
              <w:br/>
            </w:r>
            <w:r>
              <w:rPr>
                <w:rFonts w:ascii="Times New Roman"/>
                <w:b w:val="false"/>
                <w:i w:val="false"/>
                <w:color w:val="000000"/>
                <w:sz w:val="20"/>
              </w:rPr>
              <w:t>
</w:t>
            </w:r>
            <w:r>
              <w:rPr>
                <w:rFonts w:ascii="Times New Roman"/>
                <w:b w:val="false"/>
                <w:i w:val="false"/>
                <w:color w:val="000000"/>
                <w:sz w:val="20"/>
              </w:rPr>
              <w:t>В доме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w:t>
            </w:r>
            <w:r>
              <w:br/>
            </w:r>
            <w:r>
              <w:rPr>
                <w:rFonts w:ascii="Times New Roman"/>
                <w:b w:val="false"/>
                <w:i w:val="false"/>
                <w:color w:val="000000"/>
                <w:sz w:val="20"/>
              </w:rPr>
              <w:t>
</w:t>
            </w:r>
            <w:r>
              <w:rPr>
                <w:rFonts w:ascii="Times New Roman"/>
                <w:b w:val="false"/>
                <w:i w:val="false"/>
                <w:color w:val="000000"/>
                <w:sz w:val="20"/>
              </w:rPr>
              <w:t>Во дворе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w:t>
            </w:r>
            <w:r>
              <w:br/>
            </w:r>
            <w:r>
              <w:rPr>
                <w:rFonts w:ascii="Times New Roman"/>
                <w:b w:val="false"/>
                <w:i w:val="false"/>
                <w:color w:val="000000"/>
                <w:sz w:val="20"/>
              </w:rPr>
              <w:t>
</w:t>
            </w:r>
            <w:r>
              <w:rPr>
                <w:rFonts w:ascii="Times New Roman"/>
                <w:b w:val="false"/>
                <w:i w:val="false"/>
                <w:color w:val="000000"/>
                <w:sz w:val="20"/>
              </w:rPr>
              <w:t>На улице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 дәретхананы тек Сіздің үй шаруашылығыңыз ғана пайдалана ма немесе басқа үй</w:t>
            </w:r>
            <w:r>
              <w:br/>
            </w:r>
            <w:r>
              <w:rPr>
                <w:rFonts w:ascii="Times New Roman"/>
                <w:b w:val="false"/>
                <w:i w:val="false"/>
                <w:color w:val="000000"/>
                <w:sz w:val="20"/>
              </w:rPr>
              <w:t>
</w:t>
            </w:r>
            <w:r>
              <w:rPr>
                <w:rFonts w:ascii="Times New Roman"/>
                <w:b/>
                <w:i w:val="false"/>
                <w:color w:val="000000"/>
                <w:sz w:val="20"/>
              </w:rPr>
              <w:t>шаруашылықтары да ма?</w:t>
            </w:r>
            <w:r>
              <w:br/>
            </w:r>
            <w:r>
              <w:rPr>
                <w:rFonts w:ascii="Times New Roman"/>
                <w:b w:val="false"/>
                <w:i w:val="false"/>
                <w:color w:val="000000"/>
                <w:sz w:val="20"/>
              </w:rPr>
              <w:t>
</w:t>
            </w:r>
            <w:r>
              <w:rPr>
                <w:rFonts w:ascii="Times New Roman"/>
                <w:b w:val="false"/>
                <w:i w:val="false"/>
                <w:color w:val="000000"/>
                <w:sz w:val="20"/>
              </w:rPr>
              <w:t>Этот туалет используется только Вашим домохозяйством или совместно с другими?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үй шаруашылығымен</w:t>
            </w:r>
            <w:r>
              <w:br/>
            </w:r>
            <w:r>
              <w:rPr>
                <w:rFonts w:ascii="Times New Roman"/>
                <w:b w:val="false"/>
                <w:i w:val="false"/>
                <w:color w:val="000000"/>
                <w:sz w:val="20"/>
              </w:rPr>
              <w:t>
</w:t>
            </w:r>
            <w:r>
              <w:rPr>
                <w:rFonts w:ascii="Times New Roman"/>
                <w:b w:val="false"/>
                <w:i w:val="false"/>
                <w:color w:val="000000"/>
                <w:sz w:val="20"/>
              </w:rPr>
              <w:t>Одним домохозяйством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үй шаруашылықтарымен бірге</w:t>
            </w:r>
            <w:r>
              <w:br/>
            </w:r>
            <w:r>
              <w:rPr>
                <w:rFonts w:ascii="Times New Roman"/>
                <w:b w:val="false"/>
                <w:i w:val="false"/>
                <w:color w:val="000000"/>
                <w:sz w:val="20"/>
              </w:rPr>
              <w:t>
</w:t>
            </w:r>
            <w:r>
              <w:rPr>
                <w:rFonts w:ascii="Times New Roman"/>
                <w:b w:val="false"/>
                <w:i w:val="false"/>
                <w:color w:val="000000"/>
                <w:sz w:val="20"/>
              </w:rPr>
              <w:t>Совместно с другими домохозяйствами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Жаяу жүріп жете алатын қолжетімділік шегінде әлеуметтік инфрақұрылым объектілері барларға 13-сұрақты қойыңыз, кері жағдайда 13.1-сұраққа көшіңіз</w:t>
            </w:r>
            <w:r>
              <w:br/>
            </w:r>
            <w:r>
              <w:rPr>
                <w:rFonts w:ascii="Times New Roman"/>
                <w:b w:val="false"/>
                <w:i w:val="false"/>
                <w:color w:val="000000"/>
                <w:sz w:val="20"/>
              </w:rPr>
              <w:t>
</w:t>
            </w:r>
            <w:r>
              <w:rPr>
                <w:rFonts w:ascii="Times New Roman"/>
                <w:b w:val="false"/>
                <w:i w:val="false"/>
                <w:color w:val="000000"/>
                <w:sz w:val="20"/>
              </w:rPr>
              <w:t>Интервьюер! Тем, у кого в пределах пешей доступности имеются объекты социальной инфраструктуры, задайте вопрос 13, в противном случае - 13.1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тұрғын үйіңізден жаяу жүріп жете алатын қолжетімділік шегінде келесі әлеуметтік инфрақұрылым объектілері бар ма? Егер болса, онда жақын объектіге жету үшін Сізге қанша уақыт қажет?</w:t>
            </w:r>
            <w:r>
              <w:br/>
            </w:r>
            <w:r>
              <w:rPr>
                <w:rFonts w:ascii="Times New Roman"/>
                <w:b w:val="false"/>
                <w:i w:val="false"/>
                <w:color w:val="000000"/>
                <w:sz w:val="20"/>
              </w:rPr>
              <w:t>
</w:t>
            </w:r>
            <w:r>
              <w:rPr>
                <w:rFonts w:ascii="Times New Roman"/>
                <w:b w:val="false"/>
                <w:i w:val="false"/>
                <w:color w:val="000000"/>
                <w:sz w:val="20"/>
              </w:rPr>
              <w:t>Cкажите, пожалуйста, имеется ли в пределах пешей доступности от Вашего жилья следующие объекты социальной инфраструктуры? Если да, то сколько времени Вам потребуется для того, чтобы добраться до ближайшего?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w:t>
            </w:r>
            <w:r>
              <w:br/>
            </w:r>
            <w:r>
              <w:rPr>
                <w:rFonts w:ascii="Times New Roman"/>
                <w:b w:val="false"/>
                <w:i w:val="false"/>
                <w:color w:val="000000"/>
                <w:sz w:val="20"/>
              </w:rPr>
              <w:t>
</w:t>
            </w:r>
            <w:r>
              <w:rPr>
                <w:rFonts w:ascii="Times New Roman"/>
                <w:b/>
                <w:i w:val="false"/>
                <w:color w:val="000000"/>
                <w:sz w:val="20"/>
              </w:rPr>
              <w:t>тан аз</w:t>
            </w:r>
            <w:r>
              <w:br/>
            </w:r>
            <w:r>
              <w:rPr>
                <w:rFonts w:ascii="Times New Roman"/>
                <w:b w:val="false"/>
                <w:i w:val="false"/>
                <w:color w:val="000000"/>
                <w:sz w:val="20"/>
              </w:rPr>
              <w:t>
</w:t>
            </w:r>
            <w:r>
              <w:rPr>
                <w:rFonts w:ascii="Times New Roman"/>
                <w:b w:val="false"/>
                <w:i w:val="false"/>
                <w:color w:val="000000"/>
                <w:sz w:val="20"/>
              </w:rPr>
              <w:t>меньше 10</w:t>
            </w:r>
            <w:r>
              <w:br/>
            </w:r>
            <w:r>
              <w:rPr>
                <w:rFonts w:ascii="Times New Roman"/>
                <w:b w:val="false"/>
                <w:i w:val="false"/>
                <w:color w:val="000000"/>
                <w:sz w:val="20"/>
              </w:rPr>
              <w:t>
</w:t>
            </w:r>
            <w:r>
              <w:rPr>
                <w:rFonts w:ascii="Times New Roman"/>
                <w:b w:val="false"/>
                <w:i w:val="false"/>
                <w:color w:val="000000"/>
                <w:sz w:val="20"/>
              </w:rPr>
              <w:t>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сағаттан көп </w:t>
            </w:r>
            <w:r>
              <w:rPr>
                <w:rFonts w:ascii="Times New Roman"/>
                <w:b w:val="false"/>
                <w:i w:val="false"/>
                <w:color w:val="000000"/>
                <w:sz w:val="20"/>
              </w:rPr>
              <w:t>более 1 часа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көлік аялдамасы</w:t>
            </w:r>
            <w:r>
              <w:br/>
            </w:r>
            <w:r>
              <w:rPr>
                <w:rFonts w:ascii="Times New Roman"/>
                <w:b w:val="false"/>
                <w:i w:val="false"/>
                <w:color w:val="000000"/>
                <w:sz w:val="20"/>
              </w:rPr>
              <w:t>
</w:t>
            </w:r>
            <w:r>
              <w:rPr>
                <w:rFonts w:ascii="Times New Roman"/>
                <w:b w:val="false"/>
                <w:i w:val="false"/>
                <w:color w:val="000000"/>
                <w:sz w:val="20"/>
              </w:rPr>
              <w:t>Остановка общественного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жаяу жүріп жету мүмкін болмаса, онда қоғамдық көлікте, бағыттық таксиде, автомобильде немесе көліктің басқа түрімен жету үшін Сізге қанша уақыт қажет?</w:t>
            </w:r>
            <w:r>
              <w:br/>
            </w:r>
            <w:r>
              <w:rPr>
                <w:rFonts w:ascii="Times New Roman"/>
                <w:b w:val="false"/>
                <w:i w:val="false"/>
                <w:color w:val="000000"/>
                <w:sz w:val="20"/>
              </w:rPr>
              <w:t>
</w:t>
            </w:r>
            <w:r>
              <w:rPr>
                <w:rFonts w:ascii="Times New Roman"/>
                <w:b w:val="false"/>
                <w:i w:val="false"/>
                <w:color w:val="000000"/>
                <w:sz w:val="20"/>
              </w:rPr>
              <w:t>Если не можете добраться пешком, то сколько времени Вам потребуется для поездки на общественном транспорте, маршрутном такси, автомобиле или другом виде транспорта?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w:t>
            </w:r>
            <w:r>
              <w:rPr>
                <w:rFonts w:ascii="Times New Roman"/>
                <w:b/>
                <w:i w:val="false"/>
                <w:color w:val="000000"/>
                <w:sz w:val="20"/>
              </w:rPr>
              <w:t>тан аз</w:t>
            </w:r>
            <w:r>
              <w:br/>
            </w:r>
            <w:r>
              <w:rPr>
                <w:rFonts w:ascii="Times New Roman"/>
                <w:b w:val="false"/>
                <w:i w:val="false"/>
                <w:color w:val="000000"/>
                <w:sz w:val="20"/>
              </w:rPr>
              <w:t>
</w:t>
            </w:r>
            <w:r>
              <w:rPr>
                <w:rFonts w:ascii="Times New Roman"/>
                <w:b w:val="false"/>
                <w:i w:val="false"/>
                <w:color w:val="000000"/>
                <w:sz w:val="20"/>
              </w:rPr>
              <w:t>меньше 10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 минут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сағаттан көп </w:t>
            </w:r>
            <w:r>
              <w:rPr>
                <w:rFonts w:ascii="Times New Roman"/>
                <w:b w:val="false"/>
                <w:i w:val="false"/>
                <w:color w:val="000000"/>
                <w:sz w:val="20"/>
              </w:rPr>
              <w:t>более 1 часа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15900"/>
                          </a:xfrm>
                          <a:prstGeom prst="rect">
                            <a:avLst/>
                          </a:prstGeom>
                        </pic:spPr>
                      </pic:pic>
                    </a:graphicData>
                  </a:graphic>
                </wp:inline>
              </w:drawing>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159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Сізде негізгіден басқа тағы қандай да бір тұрғын үй бар ма?</w:t>
            </w:r>
            <w:r>
              <w:br/>
            </w:r>
            <w:r>
              <w:rPr>
                <w:rFonts w:ascii="Times New Roman"/>
                <w:b w:val="false"/>
                <w:i w:val="false"/>
                <w:color w:val="000000"/>
                <w:sz w:val="20"/>
              </w:rPr>
              <w:t>
</w:t>
            </w:r>
            <w:r>
              <w:rPr>
                <w:rFonts w:ascii="Times New Roman"/>
                <w:b w:val="false"/>
                <w:i w:val="false"/>
                <w:color w:val="000000"/>
                <w:sz w:val="20"/>
              </w:rPr>
              <w:t>Имеете ли Вы еще какое-либо жилье, кроме основного?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22300" cy="215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сұрақ</w:t>
            </w:r>
            <w:r>
              <w:br/>
            </w:r>
            <w:r>
              <w:rPr>
                <w:rFonts w:ascii="Times New Roman"/>
                <w:b w:val="false"/>
                <w:i w:val="false"/>
                <w:color w:val="000000"/>
                <w:sz w:val="20"/>
              </w:rPr>
              <w:t>
</w:t>
            </w:r>
            <w:r>
              <w:rPr>
                <w:rFonts w:ascii="Times New Roman"/>
                <w:b w:val="false"/>
                <w:i w:val="false"/>
                <w:color w:val="000000"/>
                <w:sz w:val="20"/>
              </w:rPr>
              <w:t>вопрос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22300" cy="215900"/>
                          </a:xfrm>
                          <a:prstGeom prst="rect">
                            <a:avLst/>
                          </a:prstGeom>
                        </pic:spPr>
                      </pic:pic>
                    </a:graphicData>
                  </a:graphic>
                </wp:inline>
              </w:drawing>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сұрақ</w:t>
            </w:r>
            <w:r>
              <w:br/>
            </w:r>
            <w:r>
              <w:rPr>
                <w:rFonts w:ascii="Times New Roman"/>
                <w:b w:val="false"/>
                <w:i w:val="false"/>
                <w:color w:val="000000"/>
                <w:sz w:val="20"/>
              </w:rPr>
              <w:t>
</w:t>
            </w:r>
            <w:r>
              <w:rPr>
                <w:rFonts w:ascii="Times New Roman"/>
                <w:b w:val="false"/>
                <w:i w:val="false"/>
                <w:color w:val="000000"/>
                <w:sz w:val="20"/>
              </w:rPr>
              <w:t>вопрос 14.3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 қандай тұрғын үй? Тұрғын үйдің (негізгіден басқа) типін көрсетіңізші</w:t>
            </w:r>
            <w:r>
              <w:br/>
            </w:r>
            <w:r>
              <w:rPr>
                <w:rFonts w:ascii="Times New Roman"/>
                <w:b w:val="false"/>
                <w:i w:val="false"/>
                <w:color w:val="000000"/>
                <w:sz w:val="20"/>
              </w:rPr>
              <w:t>
</w:t>
            </w:r>
            <w:r>
              <w:rPr>
                <w:rFonts w:ascii="Times New Roman"/>
                <w:b w:val="false"/>
                <w:i w:val="false"/>
                <w:color w:val="000000"/>
                <w:sz w:val="20"/>
              </w:rPr>
              <w:t>Какое это жилье? Укажите, пожалуйста, тип имеющегося жилья (кроме основного)</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сельской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городской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 немесе маусымдық тұруға арналған үй</w:t>
            </w:r>
            <w:r>
              <w:br/>
            </w:r>
            <w:r>
              <w:rPr>
                <w:rFonts w:ascii="Times New Roman"/>
                <w:b w:val="false"/>
                <w:i w:val="false"/>
                <w:color w:val="000000"/>
                <w:sz w:val="20"/>
              </w:rPr>
              <w:t>
</w:t>
            </w:r>
            <w:r>
              <w:rPr>
                <w:rFonts w:ascii="Times New Roman"/>
                <w:b w:val="false"/>
                <w:i w:val="false"/>
                <w:color w:val="000000"/>
                <w:sz w:val="20"/>
              </w:rPr>
              <w:t>Дача или дом для сезонного проживания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құрылыс</w:t>
            </w:r>
            <w:r>
              <w:br/>
            </w:r>
            <w:r>
              <w:rPr>
                <w:rFonts w:ascii="Times New Roman"/>
                <w:b w:val="false"/>
                <w:i w:val="false"/>
                <w:color w:val="000000"/>
                <w:sz w:val="20"/>
              </w:rPr>
              <w:t>
</w:t>
            </w:r>
            <w:r>
              <w:rPr>
                <w:rFonts w:ascii="Times New Roman"/>
                <w:b w:val="false"/>
                <w:i w:val="false"/>
                <w:color w:val="000000"/>
                <w:sz w:val="20"/>
              </w:rPr>
              <w:t>Другие строения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оны қалай пайдаланасыз?</w:t>
            </w:r>
            <w:r>
              <w:br/>
            </w:r>
            <w:r>
              <w:rPr>
                <w:rFonts w:ascii="Times New Roman"/>
                <w:b w:val="false"/>
                <w:i w:val="false"/>
                <w:color w:val="000000"/>
                <w:sz w:val="20"/>
              </w:rPr>
              <w:t>
</w:t>
            </w:r>
            <w:r>
              <w:rPr>
                <w:rFonts w:ascii="Times New Roman"/>
                <w:b w:val="false"/>
                <w:i w:val="false"/>
                <w:color w:val="000000"/>
                <w:sz w:val="20"/>
              </w:rPr>
              <w:t>Как Вы его используете?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жазда және бос уақытта тұрамын</w:t>
            </w:r>
            <w:r>
              <w:br/>
            </w:r>
            <w:r>
              <w:rPr>
                <w:rFonts w:ascii="Times New Roman"/>
                <w:b w:val="false"/>
                <w:i w:val="false"/>
                <w:color w:val="000000"/>
                <w:sz w:val="20"/>
              </w:rPr>
              <w:t>
</w:t>
            </w:r>
            <w:r>
              <w:rPr>
                <w:rFonts w:ascii="Times New Roman"/>
                <w:b w:val="false"/>
                <w:i w:val="false"/>
                <w:color w:val="000000"/>
                <w:sz w:val="20"/>
              </w:rPr>
              <w:t>Проживаю в нем в летнее и свободное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беремін</w:t>
            </w:r>
            <w:r>
              <w:br/>
            </w:r>
            <w:r>
              <w:rPr>
                <w:rFonts w:ascii="Times New Roman"/>
                <w:b w:val="false"/>
                <w:i w:val="false"/>
                <w:color w:val="000000"/>
                <w:sz w:val="20"/>
              </w:rPr>
              <w:t>
</w:t>
            </w:r>
            <w:r>
              <w:rPr>
                <w:rFonts w:ascii="Times New Roman"/>
                <w:b w:val="false"/>
                <w:i w:val="false"/>
                <w:color w:val="000000"/>
                <w:sz w:val="20"/>
              </w:rPr>
              <w:t>Сдаю в аренду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Пайдаланбаймын</w:t>
            </w:r>
            <w:r>
              <w:br/>
            </w:r>
            <w:r>
              <w:rPr>
                <w:rFonts w:ascii="Times New Roman"/>
                <w:b w:val="false"/>
                <w:i w:val="false"/>
                <w:color w:val="000000"/>
                <w:sz w:val="20"/>
              </w:rPr>
              <w:t>
</w:t>
            </w:r>
            <w:r>
              <w:rPr>
                <w:rFonts w:ascii="Times New Roman"/>
                <w:b w:val="false"/>
                <w:i w:val="false"/>
                <w:color w:val="000000"/>
                <w:sz w:val="20"/>
              </w:rPr>
              <w:t>Не использую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Прочее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де негізгі үйде жалға тұрған болсаңыз, оған айына Сіз қанша төлейтін болар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сколько бы Вы заплатили в месяц за ваше основное жилье, если бы его арендовали,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00200" cy="190500"/>
                          </a:xfrm>
                          <a:prstGeom prst="rect">
                            <a:avLst/>
                          </a:prstGeom>
                        </pic:spPr>
                      </pic:pic>
                    </a:graphicData>
                  </a:graphic>
                </wp:inline>
              </w:drawing>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өзіңіздің үйіңізді қандай сомаға сата алар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за какую сумму Вы смогли бы продать свое жилье,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803400" cy="2032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сұрақ ұзақ пайдаланатын тауарлардың қолда бары туралы (егер қолда екі және одан да көп тауарлар болған жағдайда, ең жаңа тауардың (соңғы модификациядағы) құны қойылады):</w:t>
            </w:r>
            <w:r>
              <w:br/>
            </w:r>
            <w:r>
              <w:rPr>
                <w:rFonts w:ascii="Times New Roman"/>
                <w:b w:val="false"/>
                <w:i w:val="false"/>
                <w:color w:val="000000"/>
                <w:sz w:val="20"/>
              </w:rPr>
              <w:t>
</w:t>
            </w:r>
            <w:r>
              <w:rPr>
                <w:rFonts w:ascii="Times New Roman"/>
                <w:b w:val="false"/>
                <w:i w:val="false"/>
                <w:color w:val="000000"/>
                <w:sz w:val="20"/>
              </w:rPr>
              <w:t>Следующий вопрос о наличии товаров длительного пользования (в случае, если имеется в наличии два и более товаров, проставляется стоимость самого нового товара (последней модификации))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 мерзімі, жыл</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пользования,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бағаланған ағымдағы құны, орташа бір  бірлікке, теңге</w:t>
            </w:r>
            <w:r>
              <w:br/>
            </w:r>
            <w:r>
              <w:rPr>
                <w:rFonts w:ascii="Times New Roman"/>
                <w:b w:val="false"/>
                <w:i w:val="false"/>
                <w:color w:val="000000"/>
                <w:sz w:val="20"/>
              </w:rPr>
              <w:t>
</w:t>
            </w:r>
            <w:r>
              <w:rPr>
                <w:rFonts w:ascii="Times New Roman"/>
                <w:b w:val="false"/>
                <w:i w:val="false"/>
                <w:color w:val="000000"/>
                <w:sz w:val="20"/>
              </w:rPr>
              <w:t>Оценочная стоимость в текущих ценах, в среднем за одну единицу, тенге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техника немесе фотоаппаратура</w:t>
            </w:r>
            <w:r>
              <w:br/>
            </w:r>
            <w:r>
              <w:rPr>
                <w:rFonts w:ascii="Times New Roman"/>
                <w:b w:val="false"/>
                <w:i w:val="false"/>
                <w:color w:val="000000"/>
                <w:sz w:val="20"/>
              </w:rPr>
              <w:t>
</w:t>
            </w:r>
            <w:r>
              <w:rPr>
                <w:rFonts w:ascii="Times New Roman"/>
                <w:b w:val="false"/>
                <w:i w:val="false"/>
                <w:color w:val="000000"/>
                <w:sz w:val="20"/>
              </w:rPr>
              <w:t>Аудио-видео техника и фотоаппаратура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Түрлі-түсті теледидар</w:t>
            </w:r>
            <w:r>
              <w:br/>
            </w:r>
            <w:r>
              <w:rPr>
                <w:rFonts w:ascii="Times New Roman"/>
                <w:b w:val="false"/>
                <w:i w:val="false"/>
                <w:color w:val="000000"/>
                <w:sz w:val="20"/>
              </w:rPr>
              <w:t>
</w:t>
            </w:r>
            <w:r>
              <w:rPr>
                <w:rFonts w:ascii="Times New Roman"/>
                <w:b w:val="false"/>
                <w:i w:val="false"/>
                <w:color w:val="000000"/>
                <w:sz w:val="20"/>
              </w:rPr>
              <w:t>Телевизор цветной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Ақ-қара түсті теледидар</w:t>
            </w:r>
            <w:r>
              <w:br/>
            </w:r>
            <w:r>
              <w:rPr>
                <w:rFonts w:ascii="Times New Roman"/>
                <w:b w:val="false"/>
                <w:i w:val="false"/>
                <w:color w:val="000000"/>
                <w:sz w:val="20"/>
              </w:rPr>
              <w:t>
</w:t>
            </w:r>
            <w:r>
              <w:rPr>
                <w:rFonts w:ascii="Times New Roman"/>
                <w:b w:val="false"/>
                <w:i w:val="false"/>
                <w:color w:val="000000"/>
                <w:sz w:val="20"/>
              </w:rPr>
              <w:t>Телевизор черно-белый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кинотеатры</w:t>
            </w:r>
            <w:r>
              <w:br/>
            </w:r>
            <w:r>
              <w:rPr>
                <w:rFonts w:ascii="Times New Roman"/>
                <w:b w:val="false"/>
                <w:i w:val="false"/>
                <w:color w:val="000000"/>
                <w:sz w:val="20"/>
              </w:rPr>
              <w:t>
</w:t>
            </w:r>
            <w:r>
              <w:rPr>
                <w:rFonts w:ascii="Times New Roman"/>
                <w:b w:val="false"/>
                <w:i w:val="false"/>
                <w:color w:val="000000"/>
                <w:sz w:val="20"/>
              </w:rPr>
              <w:t>Домашний кинотеатр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 магнитофон, бейнеплеер</w:t>
            </w:r>
            <w:r>
              <w:br/>
            </w:r>
            <w:r>
              <w:rPr>
                <w:rFonts w:ascii="Times New Roman"/>
                <w:b w:val="false"/>
                <w:i w:val="false"/>
                <w:color w:val="000000"/>
                <w:sz w:val="20"/>
              </w:rPr>
              <w:t>
</w:t>
            </w:r>
            <w:r>
              <w:rPr>
                <w:rFonts w:ascii="Times New Roman"/>
                <w:b w:val="false"/>
                <w:i w:val="false"/>
                <w:color w:val="000000"/>
                <w:sz w:val="20"/>
              </w:rPr>
              <w:t>Видеомагнитофон, видеоплеер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Бейнекамера</w:t>
            </w:r>
            <w:r>
              <w:br/>
            </w:r>
            <w:r>
              <w:rPr>
                <w:rFonts w:ascii="Times New Roman"/>
                <w:b w:val="false"/>
                <w:i w:val="false"/>
                <w:color w:val="000000"/>
                <w:sz w:val="20"/>
              </w:rPr>
              <w:t>
</w:t>
            </w:r>
            <w:r>
              <w:rPr>
                <w:rFonts w:ascii="Times New Roman"/>
                <w:b w:val="false"/>
                <w:i w:val="false"/>
                <w:color w:val="000000"/>
                <w:sz w:val="20"/>
              </w:rPr>
              <w:t>Видеокамера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Радиоқабылдағыш</w:t>
            </w:r>
            <w:r>
              <w:br/>
            </w:r>
            <w:r>
              <w:rPr>
                <w:rFonts w:ascii="Times New Roman"/>
                <w:b w:val="false"/>
                <w:i w:val="false"/>
                <w:color w:val="000000"/>
                <w:sz w:val="20"/>
              </w:rPr>
              <w:t>
</w:t>
            </w:r>
            <w:r>
              <w:rPr>
                <w:rFonts w:ascii="Times New Roman"/>
                <w:b w:val="false"/>
                <w:i w:val="false"/>
                <w:color w:val="000000"/>
                <w:sz w:val="20"/>
              </w:rPr>
              <w:t>Радиоприемник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орталық</w:t>
            </w:r>
            <w:r>
              <w:br/>
            </w:r>
            <w:r>
              <w:rPr>
                <w:rFonts w:ascii="Times New Roman"/>
                <w:b w:val="false"/>
                <w:i w:val="false"/>
                <w:color w:val="000000"/>
                <w:sz w:val="20"/>
              </w:rPr>
              <w:t>
</w:t>
            </w:r>
            <w:r>
              <w:rPr>
                <w:rFonts w:ascii="Times New Roman"/>
                <w:b w:val="false"/>
                <w:i w:val="false"/>
                <w:color w:val="000000"/>
                <w:sz w:val="20"/>
              </w:rPr>
              <w:t xml:space="preserve">Музыкальный центр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Караоке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Магнитофон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CD-плеер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44500" cy="190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антенналар</w:t>
            </w:r>
            <w:r>
              <w:br/>
            </w:r>
            <w:r>
              <w:rPr>
                <w:rFonts w:ascii="Times New Roman"/>
                <w:b w:val="false"/>
                <w:i w:val="false"/>
                <w:color w:val="000000"/>
                <w:sz w:val="20"/>
              </w:rPr>
              <w:t>
</w:t>
            </w:r>
            <w:r>
              <w:rPr>
                <w:rFonts w:ascii="Times New Roman"/>
                <w:b w:val="false"/>
                <w:i w:val="false"/>
                <w:color w:val="000000"/>
                <w:sz w:val="20"/>
              </w:rPr>
              <w:t>Спутниковые антенны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қондырғылары</w:t>
            </w:r>
            <w:r>
              <w:br/>
            </w:r>
            <w:r>
              <w:rPr>
                <w:rFonts w:ascii="Times New Roman"/>
                <w:b w:val="false"/>
                <w:i w:val="false"/>
                <w:color w:val="000000"/>
                <w:sz w:val="20"/>
              </w:rPr>
              <w:t>
</w:t>
            </w:r>
            <w:r>
              <w:rPr>
                <w:rFonts w:ascii="Times New Roman"/>
                <w:b w:val="false"/>
                <w:i w:val="false"/>
                <w:color w:val="000000"/>
                <w:sz w:val="20"/>
              </w:rPr>
              <w:t>Игровые приставки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техника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Бытовая техника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w:t>
            </w:r>
            <w:r>
              <w:br/>
            </w:r>
            <w:r>
              <w:rPr>
                <w:rFonts w:ascii="Times New Roman"/>
                <w:b w:val="false"/>
                <w:i w:val="false"/>
                <w:color w:val="000000"/>
                <w:sz w:val="20"/>
              </w:rPr>
              <w:t>
</w:t>
            </w:r>
            <w:r>
              <w:rPr>
                <w:rFonts w:ascii="Times New Roman"/>
                <w:b w:val="false"/>
                <w:i w:val="false"/>
                <w:color w:val="000000"/>
                <w:sz w:val="20"/>
              </w:rPr>
              <w:t>Холодильник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Мұздатқыш камера</w:t>
            </w:r>
            <w:r>
              <w:br/>
            </w:r>
            <w:r>
              <w:rPr>
                <w:rFonts w:ascii="Times New Roman"/>
                <w:b w:val="false"/>
                <w:i w:val="false"/>
                <w:color w:val="000000"/>
                <w:sz w:val="20"/>
              </w:rPr>
              <w:t>
</w:t>
            </w:r>
            <w:r>
              <w:rPr>
                <w:rFonts w:ascii="Times New Roman"/>
                <w:b w:val="false"/>
                <w:i w:val="false"/>
                <w:color w:val="000000"/>
                <w:sz w:val="20"/>
              </w:rPr>
              <w:t>Морозильная камера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жуғыш машина</w:t>
            </w:r>
            <w:r>
              <w:br/>
            </w:r>
            <w:r>
              <w:rPr>
                <w:rFonts w:ascii="Times New Roman"/>
                <w:b w:val="false"/>
                <w:i w:val="false"/>
                <w:color w:val="000000"/>
                <w:sz w:val="20"/>
              </w:rPr>
              <w:t>
</w:t>
            </w:r>
            <w:r>
              <w:rPr>
                <w:rFonts w:ascii="Times New Roman"/>
                <w:b w:val="false"/>
                <w:i w:val="false"/>
                <w:color w:val="000000"/>
                <w:sz w:val="20"/>
              </w:rPr>
              <w:t xml:space="preserve">Стиральная машина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толқынды пеш</w:t>
            </w:r>
            <w:r>
              <w:br/>
            </w:r>
            <w:r>
              <w:rPr>
                <w:rFonts w:ascii="Times New Roman"/>
                <w:b w:val="false"/>
                <w:i w:val="false"/>
                <w:color w:val="000000"/>
                <w:sz w:val="20"/>
              </w:rPr>
              <w:t>
</w:t>
            </w:r>
            <w:r>
              <w:rPr>
                <w:rFonts w:ascii="Times New Roman"/>
                <w:b w:val="false"/>
                <w:i w:val="false"/>
                <w:color w:val="000000"/>
                <w:sz w:val="20"/>
              </w:rPr>
              <w:t>Микроволновая печь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Ыдыс жуғыш машина</w:t>
            </w:r>
            <w:r>
              <w:br/>
            </w:r>
            <w:r>
              <w:rPr>
                <w:rFonts w:ascii="Times New Roman"/>
                <w:b w:val="false"/>
                <w:i w:val="false"/>
                <w:color w:val="000000"/>
                <w:sz w:val="20"/>
              </w:rPr>
              <w:t>
</w:t>
            </w:r>
            <w:r>
              <w:rPr>
                <w:rFonts w:ascii="Times New Roman"/>
                <w:b w:val="false"/>
                <w:i w:val="false"/>
                <w:color w:val="000000"/>
                <w:sz w:val="20"/>
              </w:rPr>
              <w:t>Посудомоечная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машинасы</w:t>
            </w:r>
            <w:r>
              <w:br/>
            </w:r>
            <w:r>
              <w:rPr>
                <w:rFonts w:ascii="Times New Roman"/>
                <w:b w:val="false"/>
                <w:i w:val="false"/>
                <w:color w:val="000000"/>
                <w:sz w:val="20"/>
              </w:rPr>
              <w:t>
</w:t>
            </w:r>
            <w:r>
              <w:rPr>
                <w:rFonts w:ascii="Times New Roman"/>
                <w:b w:val="false"/>
                <w:i w:val="false"/>
                <w:color w:val="000000"/>
                <w:sz w:val="20"/>
              </w:rPr>
              <w:t>Швейная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машинасы</w:t>
            </w:r>
            <w:r>
              <w:br/>
            </w:r>
            <w:r>
              <w:rPr>
                <w:rFonts w:ascii="Times New Roman"/>
                <w:b w:val="false"/>
                <w:i w:val="false"/>
                <w:color w:val="000000"/>
                <w:sz w:val="20"/>
              </w:rPr>
              <w:t>
</w:t>
            </w:r>
            <w:r>
              <w:rPr>
                <w:rFonts w:ascii="Times New Roman"/>
                <w:b w:val="false"/>
                <w:i w:val="false"/>
                <w:color w:val="000000"/>
                <w:sz w:val="20"/>
              </w:rPr>
              <w:t>Вязальная машина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Шаңсорғыш</w:t>
            </w:r>
            <w:r>
              <w:br/>
            </w:r>
            <w:r>
              <w:rPr>
                <w:rFonts w:ascii="Times New Roman"/>
                <w:b w:val="false"/>
                <w:i w:val="false"/>
                <w:color w:val="000000"/>
                <w:sz w:val="20"/>
              </w:rPr>
              <w:t>
</w:t>
            </w:r>
            <w:r>
              <w:rPr>
                <w:rFonts w:ascii="Times New Roman"/>
                <w:b w:val="false"/>
                <w:i w:val="false"/>
                <w:color w:val="000000"/>
                <w:sz w:val="20"/>
              </w:rPr>
              <w:t>Пылесос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плитасы</w:t>
            </w:r>
            <w:r>
              <w:br/>
            </w:r>
            <w:r>
              <w:rPr>
                <w:rFonts w:ascii="Times New Roman"/>
                <w:b w:val="false"/>
                <w:i w:val="false"/>
                <w:color w:val="000000"/>
                <w:sz w:val="20"/>
              </w:rPr>
              <w:t>
</w:t>
            </w:r>
            <w:r>
              <w:rPr>
                <w:rFonts w:ascii="Times New Roman"/>
                <w:b w:val="false"/>
                <w:i w:val="false"/>
                <w:color w:val="000000"/>
                <w:sz w:val="20"/>
              </w:rPr>
              <w:t>Газовая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плитасы</w:t>
            </w:r>
            <w:r>
              <w:br/>
            </w:r>
            <w:r>
              <w:rPr>
                <w:rFonts w:ascii="Times New Roman"/>
                <w:b w:val="false"/>
                <w:i w:val="false"/>
                <w:color w:val="000000"/>
                <w:sz w:val="20"/>
              </w:rPr>
              <w:t>
</w:t>
            </w:r>
            <w:r>
              <w:rPr>
                <w:rFonts w:ascii="Times New Roman"/>
                <w:b w:val="false"/>
                <w:i w:val="false"/>
                <w:color w:val="000000"/>
                <w:sz w:val="20"/>
              </w:rPr>
              <w:t>Электрическая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баптағыш</w:t>
            </w:r>
            <w:r>
              <w:br/>
            </w:r>
            <w:r>
              <w:rPr>
                <w:rFonts w:ascii="Times New Roman"/>
                <w:b w:val="false"/>
                <w:i w:val="false"/>
                <w:color w:val="000000"/>
                <w:sz w:val="20"/>
              </w:rPr>
              <w:t>
</w:t>
            </w:r>
            <w:r>
              <w:rPr>
                <w:rFonts w:ascii="Times New Roman"/>
                <w:b w:val="false"/>
                <w:i w:val="false"/>
                <w:color w:val="000000"/>
                <w:sz w:val="20"/>
              </w:rPr>
              <w:t>Кондиционер</w:t>
            </w:r>
          </w:p>
          <w:p>
            <w:pPr>
              <w:spacing w:after="20"/>
              <w:ind w:left="20"/>
              <w:jc w:val="both"/>
            </w:pPr>
            <w:r>
              <w:rPr>
                <w:rFonts w:ascii="Times New Roman"/>
                <w:b/>
                <w:i w:val="false"/>
                <w:color w:val="000000"/>
                <w:sz w:val="20"/>
              </w:rPr>
              <w:t>Ұйымдастыру техникасы</w:t>
            </w:r>
            <w:r>
              <w:br/>
            </w:r>
            <w:r>
              <w:rPr>
                <w:rFonts w:ascii="Times New Roman"/>
                <w:b w:val="false"/>
                <w:i w:val="false"/>
                <w:color w:val="000000"/>
                <w:sz w:val="20"/>
              </w:rPr>
              <w:t>
</w:t>
            </w:r>
            <w:r>
              <w:rPr>
                <w:rFonts w:ascii="Times New Roman"/>
                <w:b w:val="false"/>
                <w:i w:val="false"/>
                <w:color w:val="000000"/>
                <w:sz w:val="20"/>
              </w:rPr>
              <w:t>Оргтехника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w:t>
            </w:r>
            <w:r>
              <w:br/>
            </w:r>
            <w:r>
              <w:rPr>
                <w:rFonts w:ascii="Times New Roman"/>
                <w:b w:val="false"/>
                <w:i w:val="false"/>
                <w:color w:val="000000"/>
                <w:sz w:val="20"/>
              </w:rPr>
              <w:t>
</w:t>
            </w:r>
            <w:r>
              <w:rPr>
                <w:rFonts w:ascii="Times New Roman"/>
                <w:b w:val="false"/>
                <w:i w:val="false"/>
                <w:color w:val="000000"/>
                <w:sz w:val="20"/>
              </w:rPr>
              <w:t xml:space="preserve">Персональный компьютер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Ноутбук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Қалта компьютері (палмтоп)</w:t>
            </w:r>
            <w:r>
              <w:br/>
            </w:r>
            <w:r>
              <w:rPr>
                <w:rFonts w:ascii="Times New Roman"/>
                <w:b w:val="false"/>
                <w:i w:val="false"/>
                <w:color w:val="000000"/>
                <w:sz w:val="20"/>
              </w:rPr>
              <w:t>
</w:t>
            </w:r>
            <w:r>
              <w:rPr>
                <w:rFonts w:ascii="Times New Roman"/>
                <w:b w:val="false"/>
                <w:i w:val="false"/>
                <w:color w:val="000000"/>
                <w:sz w:val="20"/>
              </w:rPr>
              <w:t>Карманный компьютер (палмтоп)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Факсимильді аппар</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Факсимильный 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 аппараты</w:t>
            </w:r>
            <w:r>
              <w:br/>
            </w:r>
            <w:r>
              <w:rPr>
                <w:rFonts w:ascii="Times New Roman"/>
                <w:b w:val="false"/>
                <w:i w:val="false"/>
                <w:color w:val="000000"/>
                <w:sz w:val="20"/>
              </w:rPr>
              <w:t>
</w:t>
            </w:r>
            <w:r>
              <w:rPr>
                <w:rFonts w:ascii="Times New Roman"/>
                <w:b w:val="false"/>
                <w:i w:val="false"/>
                <w:color w:val="000000"/>
                <w:sz w:val="20"/>
              </w:rPr>
              <w:t>Копировальный 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телефон</w:t>
            </w:r>
            <w:r>
              <w:br/>
            </w:r>
            <w:r>
              <w:rPr>
                <w:rFonts w:ascii="Times New Roman"/>
                <w:b w:val="false"/>
                <w:i w:val="false"/>
                <w:color w:val="000000"/>
                <w:sz w:val="20"/>
              </w:rPr>
              <w:t>
</w:t>
            </w:r>
            <w:r>
              <w:rPr>
                <w:rFonts w:ascii="Times New Roman"/>
                <w:b w:val="false"/>
                <w:i w:val="false"/>
                <w:color w:val="000000"/>
                <w:sz w:val="20"/>
              </w:rPr>
              <w:t>Мобильный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жиһаздарының жиынтығы, қабырғалық, шағын қабырғалық жиһаздар</w:t>
            </w:r>
            <w:r>
              <w:br/>
            </w:r>
            <w:r>
              <w:rPr>
                <w:rFonts w:ascii="Times New Roman"/>
                <w:b w:val="false"/>
                <w:i w:val="false"/>
                <w:color w:val="000000"/>
                <w:sz w:val="20"/>
              </w:rPr>
              <w:t>
</w:t>
            </w:r>
            <w:r>
              <w:rPr>
                <w:rFonts w:ascii="Times New Roman"/>
                <w:b w:val="false"/>
                <w:i w:val="false"/>
                <w:color w:val="000000"/>
                <w:sz w:val="20"/>
              </w:rPr>
              <w:t>Набор жилой мебели, стенка, горка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жиһаз жиынтығы</w:t>
            </w:r>
            <w:r>
              <w:br/>
            </w:r>
            <w:r>
              <w:rPr>
                <w:rFonts w:ascii="Times New Roman"/>
                <w:b w:val="false"/>
                <w:i w:val="false"/>
                <w:color w:val="000000"/>
                <w:sz w:val="20"/>
              </w:rPr>
              <w:t>
</w:t>
            </w:r>
            <w:r>
              <w:rPr>
                <w:rFonts w:ascii="Times New Roman"/>
                <w:b w:val="false"/>
                <w:i w:val="false"/>
                <w:color w:val="000000"/>
                <w:sz w:val="20"/>
              </w:rPr>
              <w:t>Набор мягкой мебели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 жиһаз жиынтығы</w:t>
            </w:r>
            <w:r>
              <w:br/>
            </w:r>
            <w:r>
              <w:rPr>
                <w:rFonts w:ascii="Times New Roman"/>
                <w:b w:val="false"/>
                <w:i w:val="false"/>
                <w:color w:val="000000"/>
                <w:sz w:val="20"/>
              </w:rPr>
              <w:t>
</w:t>
            </w:r>
            <w:r>
              <w:rPr>
                <w:rFonts w:ascii="Times New Roman"/>
                <w:b w:val="false"/>
                <w:i w:val="false"/>
                <w:color w:val="000000"/>
                <w:sz w:val="20"/>
              </w:rPr>
              <w:t>Набор мебели для спальни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 бөлмеге арналған жиһаздардың жиынтығы, бұрышқа қойылатын жұмсақ жиһазды қосқанда</w:t>
            </w:r>
            <w:r>
              <w:br/>
            </w:r>
            <w:r>
              <w:rPr>
                <w:rFonts w:ascii="Times New Roman"/>
                <w:b w:val="false"/>
                <w:i w:val="false"/>
                <w:color w:val="000000"/>
                <w:sz w:val="20"/>
              </w:rPr>
              <w:t>
</w:t>
            </w:r>
            <w:r>
              <w:rPr>
                <w:rFonts w:ascii="Times New Roman"/>
                <w:b w:val="false"/>
                <w:i w:val="false"/>
                <w:color w:val="000000"/>
                <w:sz w:val="20"/>
              </w:rPr>
              <w:t>Набор мебели для кухни, включая мягкий уголок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Кіре беріс бөлмеге арналған жиһаз жиынтығы</w:t>
            </w:r>
            <w:r>
              <w:br/>
            </w:r>
            <w:r>
              <w:rPr>
                <w:rFonts w:ascii="Times New Roman"/>
                <w:b w:val="false"/>
                <w:i w:val="false"/>
                <w:color w:val="000000"/>
                <w:sz w:val="20"/>
              </w:rPr>
              <w:t>
</w:t>
            </w:r>
            <w:r>
              <w:rPr>
                <w:rFonts w:ascii="Times New Roman"/>
                <w:b w:val="false"/>
                <w:i w:val="false"/>
                <w:color w:val="000000"/>
                <w:sz w:val="20"/>
              </w:rPr>
              <w:t>Набор мебели в прихожую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Транспортные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автомобиль</w:t>
            </w:r>
            <w:r>
              <w:br/>
            </w:r>
            <w:r>
              <w:rPr>
                <w:rFonts w:ascii="Times New Roman"/>
                <w:b w:val="false"/>
                <w:i w:val="false"/>
                <w:color w:val="000000"/>
                <w:sz w:val="20"/>
              </w:rPr>
              <w:t>
</w:t>
            </w:r>
            <w:r>
              <w:rPr>
                <w:rFonts w:ascii="Times New Roman"/>
                <w:b w:val="false"/>
                <w:i w:val="false"/>
                <w:color w:val="000000"/>
                <w:sz w:val="20"/>
              </w:rPr>
              <w:t>Легковой автомобиль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мопед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 (балаларға арналғаннан басқа)</w:t>
            </w:r>
            <w:r>
              <w:br/>
            </w:r>
            <w:r>
              <w:rPr>
                <w:rFonts w:ascii="Times New Roman"/>
                <w:b w:val="false"/>
                <w:i w:val="false"/>
                <w:color w:val="000000"/>
                <w:sz w:val="20"/>
              </w:rPr>
              <w:t>
</w:t>
            </w:r>
            <w:r>
              <w:rPr>
                <w:rFonts w:ascii="Times New Roman"/>
                <w:b w:val="false"/>
                <w:i w:val="false"/>
                <w:color w:val="000000"/>
                <w:sz w:val="20"/>
              </w:rPr>
              <w:t>Велосипед (кроме детского)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автомобилі</w:t>
            </w:r>
            <w:r>
              <w:br/>
            </w:r>
            <w:r>
              <w:rPr>
                <w:rFonts w:ascii="Times New Roman"/>
                <w:b w:val="false"/>
                <w:i w:val="false"/>
                <w:color w:val="000000"/>
                <w:sz w:val="20"/>
              </w:rPr>
              <w:t>
</w:t>
            </w:r>
            <w:r>
              <w:rPr>
                <w:rFonts w:ascii="Times New Roman"/>
                <w:b w:val="false"/>
                <w:i w:val="false"/>
                <w:color w:val="000000"/>
                <w:sz w:val="20"/>
              </w:rPr>
              <w:t>Грузовой автомобиль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қайық, катер, скутер</w:t>
            </w:r>
            <w:r>
              <w:br/>
            </w:r>
            <w:r>
              <w:rPr>
                <w:rFonts w:ascii="Times New Roman"/>
                <w:b w:val="false"/>
                <w:i w:val="false"/>
                <w:color w:val="000000"/>
                <w:sz w:val="20"/>
              </w:rPr>
              <w:t>
</w:t>
            </w:r>
            <w:r>
              <w:rPr>
                <w:rFonts w:ascii="Times New Roman"/>
                <w:b w:val="false"/>
                <w:i w:val="false"/>
                <w:color w:val="000000"/>
                <w:sz w:val="20"/>
              </w:rPr>
              <w:t>Моторная лодка, катер, скутер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Музыкалық аспаптар </w:t>
            </w:r>
            <w:r>
              <w:br/>
            </w:r>
            <w:r>
              <w:rPr>
                <w:rFonts w:ascii="Times New Roman"/>
                <w:b w:val="false"/>
                <w:i w:val="false"/>
                <w:color w:val="000000"/>
                <w:sz w:val="20"/>
              </w:rPr>
              <w:t>
</w:t>
            </w:r>
            <w:r>
              <w:rPr>
                <w:rFonts w:ascii="Times New Roman"/>
                <w:b w:val="false"/>
                <w:i w:val="false"/>
                <w:color w:val="000000"/>
                <w:sz w:val="20"/>
              </w:rPr>
              <w:t>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Клавишалы музыкалық аспаптар</w:t>
            </w:r>
            <w:r>
              <w:br/>
            </w:r>
            <w:r>
              <w:rPr>
                <w:rFonts w:ascii="Times New Roman"/>
                <w:b w:val="false"/>
                <w:i w:val="false"/>
                <w:color w:val="000000"/>
                <w:sz w:val="20"/>
              </w:rPr>
              <w:t>
</w:t>
            </w:r>
            <w:r>
              <w:rPr>
                <w:rFonts w:ascii="Times New Roman"/>
                <w:b w:val="false"/>
                <w:i w:val="false"/>
                <w:color w:val="000000"/>
                <w:sz w:val="20"/>
              </w:rPr>
              <w:t>Клавишные 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676400" cy="254000"/>
                          </a:xfrm>
                          <a:prstGeom prst="rect">
                            <a:avLst/>
                          </a:prstGeom>
                        </pic:spPr>
                      </pic:pic>
                    </a:graphicData>
                  </a:graphic>
                </wp:inline>
              </w:drawing>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Пернелі музыкалық аспаптар</w:t>
            </w:r>
            <w:r>
              <w:br/>
            </w:r>
            <w:r>
              <w:rPr>
                <w:rFonts w:ascii="Times New Roman"/>
                <w:b w:val="false"/>
                <w:i w:val="false"/>
                <w:color w:val="000000"/>
                <w:sz w:val="20"/>
              </w:rPr>
              <w:t>
</w:t>
            </w:r>
            <w:r>
              <w:rPr>
                <w:rFonts w:ascii="Times New Roman"/>
                <w:b w:val="false"/>
                <w:i w:val="false"/>
                <w:color w:val="000000"/>
                <w:sz w:val="20"/>
              </w:rPr>
              <w:t>Струнные музыкальные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44500" cy="203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44500" cy="20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76400" cy="254000"/>
                          </a:xfrm>
                          <a:prstGeom prst="rect">
                            <a:avLst/>
                          </a:prstGeom>
                        </pic:spPr>
                      </pic:pic>
                    </a:graphicData>
                  </a:graphic>
                </wp:inline>
              </w:drawing>
            </w:r>
          </w:p>
        </w:tc>
      </w:tr>
    </w:tbl>
    <w:p>
      <w:pPr>
        <w:spacing w:after="0"/>
        <w:ind w:left="0"/>
        <w:jc w:val="both"/>
      </w:pPr>
      <w:r>
        <w:rPr>
          <w:rFonts w:ascii="Times New Roman"/>
          <w:b/>
          <w:i w:val="false"/>
          <w:color w:val="000000"/>
          <w:sz w:val="28"/>
        </w:rPr>
        <w:t>                  II. Жердің, малдың және техниканың қолда бары</w:t>
      </w:r>
    </w:p>
    <w:p>
      <w:pPr>
        <w:spacing w:after="0"/>
        <w:ind w:left="0"/>
        <w:jc w:val="both"/>
      </w:pPr>
      <w:r>
        <w:rPr>
          <w:rFonts w:ascii="Times New Roman"/>
          <w:b w:val="false"/>
          <w:i w:val="false"/>
          <w:color w:val="000000"/>
          <w:sz w:val="28"/>
        </w:rPr>
        <w:t>                              II. Наличие земли, скота и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73"/>
        <w:gridCol w:w="673"/>
        <w:gridCol w:w="1133"/>
        <w:gridCol w:w="1928"/>
        <w:gridCol w:w="1908"/>
        <w:gridCol w:w="1433"/>
        <w:gridCol w:w="933"/>
        <w:gridCol w:w="1133"/>
        <w:gridCol w:w="30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Айтыңызшы, Сіздің жерді пайдалануға мүмкіндігіңіз бар ма?</w:t>
            </w:r>
            <w:r>
              <w:br/>
            </w:r>
            <w:r>
              <w:rPr>
                <w:rFonts w:ascii="Times New Roman"/>
                <w:b w:val="false"/>
                <w:i w:val="false"/>
                <w:color w:val="000000"/>
                <w:sz w:val="20"/>
              </w:rPr>
              <w:t>
</w:t>
            </w:r>
            <w:r>
              <w:rPr>
                <w:rFonts w:ascii="Times New Roman"/>
                <w:b w:val="false"/>
                <w:i w:val="false"/>
                <w:color w:val="000000"/>
                <w:sz w:val="20"/>
              </w:rPr>
              <w:t>Скажите, пожалуйста, имеете ли Вы доступ к использованию земли?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622300" cy="215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сұрақ</w:t>
            </w:r>
            <w:r>
              <w:br/>
            </w:r>
            <w:r>
              <w:rPr>
                <w:rFonts w:ascii="Times New Roman"/>
                <w:b w:val="false"/>
                <w:i w:val="false"/>
                <w:color w:val="000000"/>
                <w:sz w:val="20"/>
              </w:rPr>
              <w:t>
</w:t>
            </w:r>
            <w:r>
              <w:rPr>
                <w:rFonts w:ascii="Times New Roman"/>
                <w:b w:val="false"/>
                <w:i w:val="false"/>
                <w:color w:val="000000"/>
                <w:sz w:val="20"/>
              </w:rPr>
              <w:t>вопрос 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622300" cy="2159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622300" cy="215900"/>
                          </a:xfrm>
                          <a:prstGeom prst="rect">
                            <a:avLst/>
                          </a:prstGeom>
                        </pic:spPr>
                      </pic:pic>
                    </a:graphicData>
                  </a:graphic>
                </wp:inline>
              </w:drawing>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сұрақ</w:t>
            </w:r>
            <w:r>
              <w:br/>
            </w:r>
            <w:r>
              <w:rPr>
                <w:rFonts w:ascii="Times New Roman"/>
                <w:b w:val="false"/>
                <w:i w:val="false"/>
                <w:color w:val="000000"/>
                <w:sz w:val="20"/>
              </w:rPr>
              <w:t>
</w:t>
            </w:r>
            <w:r>
              <w:rPr>
                <w:rFonts w:ascii="Times New Roman"/>
                <w:b w:val="false"/>
                <w:i w:val="false"/>
                <w:color w:val="000000"/>
                <w:sz w:val="20"/>
              </w:rPr>
              <w:t>вопрос 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қарамағыңызда барлығы қанша жер учаскесі бар?</w:t>
            </w:r>
            <w:r>
              <w:br/>
            </w:r>
            <w:r>
              <w:rPr>
                <w:rFonts w:ascii="Times New Roman"/>
                <w:b w:val="false"/>
                <w:i w:val="false"/>
                <w:color w:val="000000"/>
                <w:sz w:val="20"/>
              </w:rPr>
              <w:t>
</w:t>
            </w:r>
            <w:r>
              <w:rPr>
                <w:rFonts w:ascii="Times New Roman"/>
                <w:b w:val="false"/>
                <w:i w:val="false"/>
                <w:color w:val="000000"/>
                <w:sz w:val="20"/>
              </w:rPr>
              <w:t>Сколько всего участков земли находится в Вашем распоряжении?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Один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15900"/>
                          </a:xfrm>
                          <a:prstGeom prst="rect">
                            <a:avLst/>
                          </a:prstGeom>
                        </pic:spPr>
                      </pic:pic>
                    </a:graphicData>
                  </a:graphic>
                </wp:inline>
              </w:drawing>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w:t>
            </w:r>
            <w:r>
              <w:rPr>
                <w:rFonts w:ascii="Times New Roman"/>
                <w:b w:val="false"/>
                <w:i w:val="false"/>
                <w:color w:val="000000"/>
                <w:sz w:val="20"/>
              </w:rPr>
              <w:t>Два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15900"/>
                          </a:xfrm>
                          <a:prstGeom prst="rect">
                            <a:avLst/>
                          </a:prstGeom>
                        </pic:spPr>
                      </pic:pic>
                    </a:graphicData>
                  </a:graphic>
                </wp:inline>
              </w:drawing>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немесе одан көп</w:t>
            </w:r>
            <w:r>
              <w:br/>
            </w:r>
            <w:r>
              <w:rPr>
                <w:rFonts w:ascii="Times New Roman"/>
                <w:b w:val="false"/>
                <w:i w:val="false"/>
                <w:color w:val="000000"/>
                <w:sz w:val="20"/>
              </w:rPr>
              <w:t>
</w:t>
            </w:r>
            <w:r>
              <w:rPr>
                <w:rFonts w:ascii="Times New Roman"/>
                <w:b w:val="false"/>
                <w:i w:val="false"/>
                <w:color w:val="000000"/>
                <w:sz w:val="20"/>
              </w:rPr>
              <w:t>Три или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15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475"/>
        <w:gridCol w:w="7217"/>
        <w:gridCol w:w="1663"/>
        <w:gridCol w:w="1663"/>
        <w:gridCol w:w="1684"/>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Енді Сіздің (Сіздердің) жер учаскелеріңіз туралы толығырақ сөйлесейік. Мына учаске (учаскелер)</w:t>
            </w:r>
            <w:r>
              <w:br/>
            </w:r>
            <w:r>
              <w:rPr>
                <w:rFonts w:ascii="Times New Roman"/>
                <w:b w:val="false"/>
                <w:i w:val="false"/>
                <w:color w:val="000000"/>
                <w:sz w:val="20"/>
              </w:rPr>
              <w:t>
</w:t>
            </w:r>
            <w:r>
              <w:rPr>
                <w:rFonts w:ascii="Times New Roman"/>
                <w:b/>
                <w:i w:val="false"/>
                <w:color w:val="000000"/>
                <w:sz w:val="20"/>
              </w:rPr>
              <w:t>Сіздің:</w:t>
            </w:r>
            <w:r>
              <w:br/>
            </w:r>
            <w:r>
              <w:rPr>
                <w:rFonts w:ascii="Times New Roman"/>
                <w:b w:val="false"/>
                <w:i w:val="false"/>
                <w:color w:val="000000"/>
                <w:sz w:val="20"/>
              </w:rPr>
              <w:t>
</w:t>
            </w:r>
            <w:r>
              <w:rPr>
                <w:rFonts w:ascii="Times New Roman"/>
                <w:b w:val="false"/>
                <w:i w:val="false"/>
                <w:color w:val="000000"/>
                <w:sz w:val="20"/>
              </w:rPr>
              <w:t>Сейчас, давайте, поговорим о Вашем (Ваших) участках земли подробнее. Скажите, пожалуйста, этот участок (участки) Вы: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w:t>
            </w:r>
            <w:r>
              <w:rPr>
                <w:rFonts w:ascii="Times New Roman"/>
                <w:b w:val="false"/>
                <w:i w:val="false"/>
                <w:color w:val="000000"/>
                <w:sz w:val="20"/>
              </w:rPr>
              <w:t>аске</w:t>
            </w:r>
            <w:r>
              <w:br/>
            </w:r>
            <w:r>
              <w:rPr>
                <w:rFonts w:ascii="Times New Roman"/>
                <w:b w:val="false"/>
                <w:i w:val="false"/>
                <w:color w:val="000000"/>
                <w:sz w:val="20"/>
              </w:rPr>
              <w:t>
</w:t>
            </w:r>
            <w:r>
              <w:rPr>
                <w:rFonts w:ascii="Times New Roman"/>
                <w:b w:val="false"/>
                <w:i w:val="false"/>
                <w:color w:val="000000"/>
                <w:sz w:val="20"/>
              </w:rPr>
              <w:t>участок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меншігіңізде</w:t>
            </w:r>
            <w:r>
              <w:br/>
            </w:r>
            <w:r>
              <w:rPr>
                <w:rFonts w:ascii="Times New Roman"/>
                <w:b w:val="false"/>
                <w:i w:val="false"/>
                <w:color w:val="000000"/>
                <w:sz w:val="20"/>
              </w:rPr>
              <w:t>
</w:t>
            </w:r>
            <w:r>
              <w:rPr>
                <w:rFonts w:ascii="Times New Roman"/>
                <w:b w:val="false"/>
                <w:i w:val="false"/>
                <w:color w:val="000000"/>
                <w:sz w:val="20"/>
              </w:rPr>
              <w:t>Имеете в частной собственности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Мемлекеттен жалға алдыңыз (жерді уақытша (қысқа, ұзақ мерзімді) пайдалануға құқығыңыз бар)</w:t>
            </w:r>
            <w:r>
              <w:br/>
            </w:r>
            <w:r>
              <w:rPr>
                <w:rFonts w:ascii="Times New Roman"/>
                <w:b w:val="false"/>
                <w:i w:val="false"/>
                <w:color w:val="000000"/>
                <w:sz w:val="20"/>
              </w:rPr>
              <w:t>
</w:t>
            </w:r>
            <w:r>
              <w:rPr>
                <w:rFonts w:ascii="Times New Roman"/>
                <w:b w:val="false"/>
                <w:i w:val="false"/>
                <w:color w:val="000000"/>
                <w:sz w:val="20"/>
              </w:rPr>
              <w:t>Арендуете у государства (имеете право временного (краткосрочного, долгосрочного) землепользования)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тұлғадан жалға алдыңыз</w:t>
            </w:r>
            <w:r>
              <w:br/>
            </w:r>
            <w:r>
              <w:rPr>
                <w:rFonts w:ascii="Times New Roman"/>
                <w:b w:val="false"/>
                <w:i w:val="false"/>
                <w:color w:val="000000"/>
                <w:sz w:val="20"/>
              </w:rPr>
              <w:t>
</w:t>
            </w:r>
            <w:r>
              <w:rPr>
                <w:rFonts w:ascii="Times New Roman"/>
                <w:b w:val="false"/>
                <w:i w:val="false"/>
                <w:color w:val="000000"/>
                <w:sz w:val="20"/>
              </w:rPr>
              <w:t>Арендуете у частного лица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15900"/>
                          </a:xfrm>
                          <a:prstGeom prst="rect">
                            <a:avLst/>
                          </a:prstGeom>
                        </pic:spPr>
                      </pic:pic>
                    </a:graphicData>
                  </a:graphic>
                </wp:inline>
              </w:drawing>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15900"/>
                          </a:xfrm>
                          <a:prstGeom prst="rect">
                            <a:avLst/>
                          </a:prstGeom>
                        </pic:spPr>
                      </pic:pic>
                    </a:graphicData>
                  </a:graphic>
                </wp:inline>
              </w:drawing>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15900"/>
                          </a:xfrm>
                          <a:prstGeom prst="rect">
                            <a:avLst/>
                          </a:prstGeom>
                        </pic:spPr>
                      </pic:pic>
                    </a:graphicData>
                  </a:graphic>
                </wp:inline>
              </w:drawing>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15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1"/>
        <w:gridCol w:w="7270"/>
        <w:gridCol w:w="1675"/>
        <w:gridCol w:w="1696"/>
        <w:gridCol w:w="169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телімінің мақсатты тағайындалуын көрсетіңіз</w:t>
            </w:r>
            <w:r>
              <w:br/>
            </w:r>
            <w:r>
              <w:rPr>
                <w:rFonts w:ascii="Times New Roman"/>
                <w:b w:val="false"/>
                <w:i w:val="false"/>
                <w:color w:val="000000"/>
                <w:sz w:val="20"/>
              </w:rPr>
              <w:t>
</w:t>
            </w:r>
            <w:r>
              <w:rPr>
                <w:rFonts w:ascii="Times New Roman"/>
                <w:b w:val="false"/>
                <w:i w:val="false"/>
                <w:color w:val="000000"/>
                <w:sz w:val="20"/>
              </w:rPr>
              <w:t>Укажите, пожалуйста, целевое назначение земельного участка</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w:t>
            </w:r>
            <w:r>
              <w:rPr>
                <w:rFonts w:ascii="Times New Roman"/>
                <w:b w:val="false"/>
                <w:i w:val="false"/>
                <w:color w:val="000000"/>
                <w:sz w:val="20"/>
              </w:rPr>
              <w:t>участок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 жүргізу</w:t>
            </w:r>
            <w:r>
              <w:br/>
            </w:r>
            <w:r>
              <w:rPr>
                <w:rFonts w:ascii="Times New Roman"/>
                <w:b w:val="false"/>
                <w:i w:val="false"/>
                <w:color w:val="000000"/>
                <w:sz w:val="20"/>
              </w:rPr>
              <w:t>
</w:t>
            </w:r>
            <w:r>
              <w:rPr>
                <w:rFonts w:ascii="Times New Roman"/>
                <w:b w:val="false"/>
                <w:i w:val="false"/>
                <w:color w:val="000000"/>
                <w:sz w:val="20"/>
              </w:rPr>
              <w:t>Ведение крестьянского или фермерского хозяйства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жүргізу</w:t>
            </w:r>
            <w:r>
              <w:br/>
            </w:r>
            <w:r>
              <w:rPr>
                <w:rFonts w:ascii="Times New Roman"/>
                <w:b w:val="false"/>
                <w:i w:val="false"/>
                <w:color w:val="000000"/>
                <w:sz w:val="20"/>
              </w:rPr>
              <w:t>
</w:t>
            </w:r>
            <w:r>
              <w:rPr>
                <w:rFonts w:ascii="Times New Roman"/>
                <w:b w:val="false"/>
                <w:i w:val="false"/>
                <w:color w:val="000000"/>
                <w:sz w:val="20"/>
              </w:rPr>
              <w:t>Ведение личного подсобного хозяйства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 өсіру, бақша өсіру, саяжай құрылысы</w:t>
            </w:r>
            <w:r>
              <w:br/>
            </w:r>
            <w:r>
              <w:rPr>
                <w:rFonts w:ascii="Times New Roman"/>
                <w:b w:val="false"/>
                <w:i w:val="false"/>
                <w:color w:val="000000"/>
                <w:sz w:val="20"/>
              </w:rPr>
              <w:t>
</w:t>
            </w:r>
            <w:r>
              <w:rPr>
                <w:rFonts w:ascii="Times New Roman"/>
                <w:b w:val="false"/>
                <w:i w:val="false"/>
                <w:color w:val="000000"/>
                <w:sz w:val="20"/>
              </w:rPr>
              <w:t>Садоводство, огородничество, дачное строительство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 және шөп дайындау</w:t>
            </w:r>
            <w:r>
              <w:br/>
            </w:r>
            <w:r>
              <w:rPr>
                <w:rFonts w:ascii="Times New Roman"/>
                <w:b w:val="false"/>
                <w:i w:val="false"/>
                <w:color w:val="000000"/>
                <w:sz w:val="20"/>
              </w:rPr>
              <w:t>
</w:t>
            </w:r>
            <w:r>
              <w:rPr>
                <w:rFonts w:ascii="Times New Roman"/>
                <w:b w:val="false"/>
                <w:i w:val="false"/>
                <w:color w:val="000000"/>
                <w:sz w:val="20"/>
              </w:rPr>
              <w:t>Выпас скота и заготовка сена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w:t>
            </w:r>
            <w:r>
              <w:br/>
            </w:r>
            <w:r>
              <w:rPr>
                <w:rFonts w:ascii="Times New Roman"/>
                <w:b w:val="false"/>
                <w:i w:val="false"/>
                <w:color w:val="000000"/>
                <w:sz w:val="20"/>
              </w:rPr>
              <w:t>
</w:t>
            </w:r>
            <w:r>
              <w:rPr>
                <w:rFonts w:ascii="Times New Roman"/>
                <w:b w:val="false"/>
                <w:i w:val="false"/>
                <w:color w:val="000000"/>
                <w:sz w:val="20"/>
              </w:rPr>
              <w:t>Сдача в аренду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w:t>
            </w:r>
            <w:r>
              <w:br/>
            </w:r>
            <w:r>
              <w:rPr>
                <w:rFonts w:ascii="Times New Roman"/>
                <w:b w:val="false"/>
                <w:i w:val="false"/>
                <w:color w:val="000000"/>
                <w:sz w:val="20"/>
              </w:rPr>
              <w:t>
</w:t>
            </w:r>
            <w:r>
              <w:rPr>
                <w:rFonts w:ascii="Times New Roman"/>
                <w:b w:val="false"/>
                <w:i w:val="false"/>
                <w:color w:val="000000"/>
                <w:sz w:val="20"/>
              </w:rPr>
              <w:t>Отдых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15900"/>
                          </a:xfrm>
                          <a:prstGeom prst="rect">
                            <a:avLst/>
                          </a:prstGeom>
                        </pic:spPr>
                      </pic:pic>
                    </a:graphicData>
                  </a:graphic>
                </wp:inline>
              </w:drawing>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15900"/>
                          </a:xfrm>
                          <a:prstGeom prst="rect">
                            <a:avLst/>
                          </a:prstGeom>
                        </pic:spPr>
                      </pic:pic>
                    </a:graphicData>
                  </a:graphic>
                </wp:inline>
              </w:drawing>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15900"/>
                          </a:xfrm>
                          <a:prstGeom prst="rect">
                            <a:avLst/>
                          </a:prstGeom>
                        </pic:spPr>
                      </pic:pic>
                    </a:graphicData>
                  </a:graphic>
                </wp:inline>
              </w:drawing>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берілген барлық жер учаскелерінің жалпы ауданын айтыңыз, ар (соттық)</w:t>
            </w:r>
            <w:r>
              <w:br/>
            </w:r>
            <w:r>
              <w:rPr>
                <w:rFonts w:ascii="Times New Roman"/>
                <w:b w:val="false"/>
                <w:i w:val="false"/>
                <w:color w:val="000000"/>
                <w:sz w:val="20"/>
              </w:rPr>
              <w:t>
</w:t>
            </w:r>
            <w:r>
              <w:rPr>
                <w:rFonts w:ascii="Times New Roman"/>
                <w:b w:val="false"/>
                <w:i w:val="false"/>
                <w:color w:val="000000"/>
                <w:sz w:val="20"/>
              </w:rPr>
              <w:t xml:space="preserve">Назовите, пожалуйста, общую площадь всех земельных участков, выделенных Вашему домохозяйству, ар (соток)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041400" cy="1778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41"/>
        <w:gridCol w:w="333"/>
        <w:gridCol w:w="1"/>
        <w:gridCol w:w="673"/>
        <w:gridCol w:w="1133"/>
        <w:gridCol w:w="3113"/>
        <w:gridCol w:w="954"/>
        <w:gridCol w:w="906"/>
        <w:gridCol w:w="933"/>
        <w:gridCol w:w="74"/>
        <w:gridCol w:w="1013"/>
        <w:gridCol w:w="806"/>
        <w:gridCol w:w="1274"/>
        <w:gridCol w:w="1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(Сіздің үй шаруашылығыңыз) құс, мал немесе бал арасын ұстайсыз ба?</w:t>
            </w:r>
            <w:r>
              <w:br/>
            </w:r>
            <w:r>
              <w:rPr>
                <w:rFonts w:ascii="Times New Roman"/>
                <w:b w:val="false"/>
                <w:i w:val="false"/>
                <w:color w:val="000000"/>
                <w:sz w:val="20"/>
              </w:rPr>
              <w:t>
</w:t>
            </w:r>
            <w:r>
              <w:rPr>
                <w:rFonts w:ascii="Times New Roman"/>
                <w:b w:val="false"/>
                <w:i w:val="false"/>
                <w:color w:val="000000"/>
                <w:sz w:val="20"/>
              </w:rPr>
              <w:t>Содержите ли Вы (Ваше домохозяйство) птицу, скот или пчел?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622300" cy="215900"/>
                          </a:xfrm>
                          <a:prstGeom prst="rect">
                            <a:avLst/>
                          </a:prstGeom>
                        </pic:spPr>
                      </pic:pic>
                    </a:graphicData>
                  </a:graphic>
                </wp:inline>
              </w:drawing>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сұрақ</w:t>
            </w:r>
            <w:r>
              <w:br/>
            </w:r>
            <w:r>
              <w:rPr>
                <w:rFonts w:ascii="Times New Roman"/>
                <w:b w:val="false"/>
                <w:i w:val="false"/>
                <w:color w:val="000000"/>
                <w:sz w:val="20"/>
              </w:rPr>
              <w:t>
</w:t>
            </w:r>
            <w:r>
              <w:rPr>
                <w:rFonts w:ascii="Times New Roman"/>
                <w:b w:val="false"/>
                <w:i w:val="false"/>
                <w:color w:val="000000"/>
                <w:sz w:val="20"/>
              </w:rPr>
              <w:t>вопрос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622300" cy="2159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622300" cy="21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сұрақ</w:t>
            </w:r>
            <w:r>
              <w:br/>
            </w:r>
            <w:r>
              <w:rPr>
                <w:rFonts w:ascii="Times New Roman"/>
                <w:b w:val="false"/>
                <w:i w:val="false"/>
                <w:color w:val="000000"/>
                <w:sz w:val="20"/>
              </w:rPr>
              <w:t>
</w:t>
            </w:r>
            <w:r>
              <w:rPr>
                <w:rFonts w:ascii="Times New Roman"/>
                <w:b w:val="false"/>
                <w:i w:val="false"/>
                <w:color w:val="000000"/>
                <w:sz w:val="20"/>
              </w:rPr>
              <w:t>вопрос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құс, мал немесе бал араларын ұстайсыз?</w:t>
            </w:r>
            <w:r>
              <w:br/>
            </w:r>
            <w:r>
              <w:rPr>
                <w:rFonts w:ascii="Times New Roman"/>
                <w:b w:val="false"/>
                <w:i w:val="false"/>
                <w:color w:val="000000"/>
                <w:sz w:val="20"/>
              </w:rPr>
              <w:t>
</w:t>
            </w:r>
            <w:r>
              <w:rPr>
                <w:rFonts w:ascii="Times New Roman"/>
                <w:b w:val="false"/>
                <w:i w:val="false"/>
                <w:color w:val="000000"/>
                <w:sz w:val="20"/>
              </w:rPr>
              <w:t>Какое количество птицы, скота или пчел Вы содержите?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ірі қара мал (жұмысқа</w:t>
            </w:r>
            <w:r>
              <w:br/>
            </w:r>
            <w:r>
              <w:rPr>
                <w:rFonts w:ascii="Times New Roman"/>
                <w:b w:val="false"/>
                <w:i w:val="false"/>
                <w:color w:val="000000"/>
                <w:sz w:val="20"/>
              </w:rPr>
              <w:t>
</w:t>
            </w:r>
            <w:r>
              <w:rPr>
                <w:rFonts w:ascii="Times New Roman"/>
                <w:b/>
                <w:i w:val="false"/>
                <w:color w:val="000000"/>
                <w:sz w:val="20"/>
              </w:rPr>
              <w:t>жегілетіндерінсіз) жас төлдерді қосқанда</w:t>
            </w:r>
            <w:r>
              <w:br/>
            </w:r>
            <w:r>
              <w:rPr>
                <w:rFonts w:ascii="Times New Roman"/>
                <w:b w:val="false"/>
                <w:i w:val="false"/>
                <w:color w:val="000000"/>
                <w:sz w:val="20"/>
              </w:rPr>
              <w:t>
</w:t>
            </w:r>
            <w:r>
              <w:rPr>
                <w:rFonts w:ascii="Times New Roman"/>
                <w:b w:val="false"/>
                <w:i w:val="false"/>
                <w:color w:val="000000"/>
                <w:sz w:val="20"/>
              </w:rPr>
              <w:t>Другой крупный рогатый скот (без рабочих),</w:t>
            </w:r>
            <w:r>
              <w:br/>
            </w:r>
            <w:r>
              <w:rPr>
                <w:rFonts w:ascii="Times New Roman"/>
                <w:b w:val="false"/>
                <w:i w:val="false"/>
                <w:color w:val="000000"/>
                <w:sz w:val="20"/>
              </w:rPr>
              <w:t>
</w:t>
            </w:r>
            <w:r>
              <w:rPr>
                <w:rFonts w:ascii="Times New Roman"/>
                <w:b w:val="false"/>
                <w:i w:val="false"/>
                <w:color w:val="000000"/>
                <w:sz w:val="20"/>
              </w:rPr>
              <w:t>включая молодняк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торайлар</w:t>
            </w:r>
            <w:r>
              <w:br/>
            </w:r>
            <w:r>
              <w:rPr>
                <w:rFonts w:ascii="Times New Roman"/>
                <w:b w:val="false"/>
                <w:i w:val="false"/>
                <w:color w:val="000000"/>
                <w:sz w:val="20"/>
              </w:rPr>
              <w:t>
</w:t>
            </w:r>
            <w:r>
              <w:rPr>
                <w:rFonts w:ascii="Times New Roman"/>
                <w:b w:val="false"/>
                <w:i w:val="false"/>
                <w:color w:val="000000"/>
                <w:sz w:val="20"/>
              </w:rPr>
              <w:t>Свиньи, поросята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және ешкілер</w:t>
            </w:r>
            <w:r>
              <w:br/>
            </w:r>
            <w:r>
              <w:rPr>
                <w:rFonts w:ascii="Times New Roman"/>
                <w:b w:val="false"/>
                <w:i w:val="false"/>
                <w:color w:val="000000"/>
                <w:sz w:val="20"/>
              </w:rPr>
              <w:t>
</w:t>
            </w:r>
            <w:r>
              <w:rPr>
                <w:rFonts w:ascii="Times New Roman"/>
                <w:b w:val="false"/>
                <w:i w:val="false"/>
                <w:color w:val="000000"/>
                <w:sz w:val="20"/>
              </w:rPr>
              <w:t>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жегілетіндерінсіз)</w:t>
            </w:r>
            <w:r>
              <w:br/>
            </w:r>
            <w:r>
              <w:rPr>
                <w:rFonts w:ascii="Times New Roman"/>
                <w:b w:val="false"/>
                <w:i w:val="false"/>
                <w:color w:val="000000"/>
                <w:sz w:val="20"/>
              </w:rPr>
              <w:t>
</w:t>
            </w:r>
            <w:r>
              <w:rPr>
                <w:rFonts w:ascii="Times New Roman"/>
                <w:b w:val="false"/>
                <w:i w:val="false"/>
                <w:color w:val="000000"/>
                <w:sz w:val="20"/>
              </w:rPr>
              <w:t>Лошади (без рабочих)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51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Бал аралары (ұялысы)</w:t>
            </w:r>
            <w:r>
              <w:br/>
            </w:r>
            <w:r>
              <w:rPr>
                <w:rFonts w:ascii="Times New Roman"/>
                <w:b w:val="false"/>
                <w:i w:val="false"/>
                <w:color w:val="000000"/>
                <w:sz w:val="20"/>
              </w:rPr>
              <w:t>
</w:t>
            </w:r>
            <w:r>
              <w:rPr>
                <w:rFonts w:ascii="Times New Roman"/>
                <w:b w:val="false"/>
                <w:i w:val="false"/>
                <w:color w:val="000000"/>
                <w:sz w:val="20"/>
              </w:rPr>
              <w:t>Пчелы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51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511300" cy="2540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Сізде қанша шаруашылығы техникалары, машиналар мен жұмыс малдары бар?</w:t>
            </w:r>
            <w:r>
              <w:br/>
            </w:r>
            <w:r>
              <w:rPr>
                <w:rFonts w:ascii="Times New Roman"/>
                <w:b w:val="false"/>
                <w:i w:val="false"/>
                <w:color w:val="000000"/>
                <w:sz w:val="20"/>
              </w:rPr>
              <w:t>
</w:t>
            </w:r>
            <w:r>
              <w:rPr>
                <w:rFonts w:ascii="Times New Roman"/>
                <w:b w:val="false"/>
                <w:i w:val="false"/>
                <w:color w:val="000000"/>
                <w:sz w:val="20"/>
              </w:rPr>
              <w:t xml:space="preserve">Какое количество сельскохозяйственной техники, машин и рабочего скота Вы имеете?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Да - 1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44500" cy="165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бірлік?</w:t>
            </w:r>
            <w:r>
              <w:br/>
            </w:r>
            <w:r>
              <w:rPr>
                <w:rFonts w:ascii="Times New Roman"/>
                <w:b w:val="false"/>
                <w:i w:val="false"/>
                <w:color w:val="000000"/>
                <w:sz w:val="20"/>
              </w:rPr>
              <w:t>
</w:t>
            </w:r>
            <w:r>
              <w:rPr>
                <w:rFonts w:ascii="Times New Roman"/>
                <w:b w:val="false"/>
                <w:i w:val="false"/>
                <w:color w:val="000000"/>
                <w:sz w:val="20"/>
              </w:rPr>
              <w:t>Сколько единиц?</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w:t>
            </w:r>
            <w:r>
              <w:br/>
            </w:r>
            <w:r>
              <w:rPr>
                <w:rFonts w:ascii="Times New Roman"/>
                <w:b w:val="false"/>
                <w:i w:val="false"/>
                <w:color w:val="000000"/>
                <w:sz w:val="20"/>
              </w:rPr>
              <w:t>
</w:t>
            </w:r>
            <w:r>
              <w:rPr>
                <w:rFonts w:ascii="Times New Roman"/>
                <w:b w:val="false"/>
                <w:i w:val="false"/>
                <w:color w:val="000000"/>
                <w:sz w:val="20"/>
              </w:rPr>
              <w:t>Лошади (рабочие)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 қашыр</w:t>
            </w:r>
            <w:r>
              <w:br/>
            </w:r>
            <w:r>
              <w:rPr>
                <w:rFonts w:ascii="Times New Roman"/>
                <w:b w:val="false"/>
                <w:i w:val="false"/>
                <w:color w:val="000000"/>
                <w:sz w:val="20"/>
              </w:rPr>
              <w:t>
</w:t>
            </w:r>
            <w:r>
              <w:rPr>
                <w:rFonts w:ascii="Times New Roman"/>
                <w:b w:val="false"/>
                <w:i w:val="false"/>
                <w:color w:val="000000"/>
                <w:sz w:val="20"/>
              </w:rPr>
              <w:t>Ослы, 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Арбалар (шаналар)</w:t>
            </w:r>
            <w:r>
              <w:br/>
            </w:r>
            <w:r>
              <w:rPr>
                <w:rFonts w:ascii="Times New Roman"/>
                <w:b w:val="false"/>
                <w:i w:val="false"/>
                <w:color w:val="000000"/>
                <w:sz w:val="20"/>
              </w:rPr>
              <w:t>
</w:t>
            </w:r>
            <w:r>
              <w:rPr>
                <w:rFonts w:ascii="Times New Roman"/>
                <w:b w:val="false"/>
                <w:i w:val="false"/>
                <w:color w:val="000000"/>
                <w:sz w:val="20"/>
              </w:rPr>
              <w:t>Телега (сани)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сорғы</w:t>
            </w:r>
            <w:r>
              <w:br/>
            </w:r>
            <w:r>
              <w:rPr>
                <w:rFonts w:ascii="Times New Roman"/>
                <w:b w:val="false"/>
                <w:i w:val="false"/>
                <w:color w:val="000000"/>
                <w:sz w:val="20"/>
              </w:rPr>
              <w:t>
</w:t>
            </w:r>
            <w:r>
              <w:rPr>
                <w:rFonts w:ascii="Times New Roman"/>
                <w:b w:val="false"/>
                <w:i w:val="false"/>
                <w:color w:val="000000"/>
                <w:sz w:val="20"/>
              </w:rPr>
              <w:t>Водяной насос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Күштік қондырғы</w:t>
            </w:r>
            <w:r>
              <w:br/>
            </w:r>
            <w:r>
              <w:rPr>
                <w:rFonts w:ascii="Times New Roman"/>
                <w:b w:val="false"/>
                <w:i w:val="false"/>
                <w:color w:val="000000"/>
                <w:sz w:val="20"/>
              </w:rPr>
              <w:t>
</w:t>
            </w:r>
            <w:r>
              <w:rPr>
                <w:rFonts w:ascii="Times New Roman"/>
                <w:b w:val="false"/>
                <w:i w:val="false"/>
                <w:color w:val="000000"/>
                <w:sz w:val="20"/>
              </w:rPr>
              <w:t>Силовая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трактор</w:t>
            </w:r>
            <w:r>
              <w:br/>
            </w:r>
            <w:r>
              <w:rPr>
                <w:rFonts w:ascii="Times New Roman"/>
                <w:b w:val="false"/>
                <w:i w:val="false"/>
                <w:color w:val="000000"/>
                <w:sz w:val="20"/>
              </w:rPr>
              <w:t>
</w:t>
            </w:r>
            <w:r>
              <w:rPr>
                <w:rFonts w:ascii="Times New Roman"/>
                <w:b w:val="false"/>
                <w:i w:val="false"/>
                <w:color w:val="000000"/>
                <w:sz w:val="20"/>
              </w:rPr>
              <w:t>Мини-трактор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машинасы</w:t>
            </w:r>
            <w:r>
              <w:br/>
            </w:r>
            <w:r>
              <w:rPr>
                <w:rFonts w:ascii="Times New Roman"/>
                <w:b w:val="false"/>
                <w:i w:val="false"/>
                <w:color w:val="000000"/>
                <w:sz w:val="20"/>
              </w:rPr>
              <w:t>
</w:t>
            </w:r>
            <w:r>
              <w:rPr>
                <w:rFonts w:ascii="Times New Roman"/>
                <w:b w:val="false"/>
                <w:i w:val="false"/>
                <w:color w:val="000000"/>
                <w:sz w:val="20"/>
              </w:rPr>
              <w:t>Грузовик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шапқыш</w:t>
            </w:r>
            <w:r>
              <w:br/>
            </w:r>
            <w:r>
              <w:rPr>
                <w:rFonts w:ascii="Times New Roman"/>
                <w:b w:val="false"/>
                <w:i w:val="false"/>
                <w:color w:val="000000"/>
                <w:sz w:val="20"/>
              </w:rPr>
              <w:t>
</w:t>
            </w:r>
            <w:r>
              <w:rPr>
                <w:rFonts w:ascii="Times New Roman"/>
                <w:b w:val="false"/>
                <w:i w:val="false"/>
                <w:color w:val="000000"/>
                <w:sz w:val="20"/>
              </w:rPr>
              <w:t>Сенокосилки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Дәнсепкіш</w:t>
            </w:r>
            <w:r>
              <w:br/>
            </w:r>
            <w:r>
              <w:rPr>
                <w:rFonts w:ascii="Times New Roman"/>
                <w:b w:val="false"/>
                <w:i w:val="false"/>
                <w:color w:val="000000"/>
                <w:sz w:val="20"/>
              </w:rPr>
              <w:t>
</w:t>
            </w:r>
            <w:r>
              <w:rPr>
                <w:rFonts w:ascii="Times New Roman"/>
                <w:b w:val="false"/>
                <w:i w:val="false"/>
                <w:color w:val="000000"/>
                <w:sz w:val="20"/>
              </w:rPr>
              <w:t>Сеялка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15900"/>
                          </a:xfrm>
                          <a:prstGeom prst="rect">
                            <a:avLst/>
                          </a:prstGeom>
                        </pic:spPr>
                      </pic:pic>
                    </a:graphicData>
                  </a:graphic>
                </wp:inline>
              </w:drawing>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15900"/>
                          </a:xfrm>
                          <a:prstGeom prst="rect">
                            <a:avLst/>
                          </a:prstGeom>
                        </pic:spPr>
                      </pic:pic>
                    </a:graphicData>
                  </a:graphic>
                </wp:inline>
              </w:drawing>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44500" cy="2032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15900"/>
                          </a:xfrm>
                          <a:prstGeom prst="rect">
                            <a:avLst/>
                          </a:prstGeom>
                        </pic:spPr>
                      </pic:pic>
                    </a:graphicData>
                  </a:graphic>
                </wp:inline>
              </w:drawing>
            </w:r>
          </w:p>
        </w:tc>
      </w:tr>
    </w:tbl>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30 июля 2013 года № 169      </w:t>
      </w:r>
    </w:p>
    <w:bookmarkEnd w:id="2"/>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228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«Вопросник для основного интервью»</w:t>
      </w:r>
      <w:r>
        <w:br/>
      </w:r>
      <w:r>
        <w:rPr>
          <w:rFonts w:ascii="Times New Roman"/>
          <w:b/>
          <w:i w:val="false"/>
          <w:color w:val="000000"/>
        </w:rPr>
        <w:t>
(код 1265104, индекс D-006, периодичность 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«Вопросник для основного интервью» (код 1265104, индекс D-006,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«Вопросник для основного интервью» (код 1265104, индекс D-006, периодичность годовая).</w:t>
      </w:r>
      <w:r>
        <w:br/>
      </w:r>
      <w:r>
        <w:rPr>
          <w:rFonts w:ascii="Times New Roman"/>
          <w:b w:val="false"/>
          <w:i w:val="false"/>
          <w:color w:val="000000"/>
          <w:sz w:val="28"/>
        </w:rPr>
        <w:t>
      2. Данное статистическое наблюдение предназначено для получения данных о жилищных условиях домашних хозяйств, об обеспеченности предметами длительного пользования, о наличии земли, скота и техники.</w:t>
      </w:r>
      <w:r>
        <w:br/>
      </w:r>
      <w:r>
        <w:rPr>
          <w:rFonts w:ascii="Times New Roman"/>
          <w:b w:val="false"/>
          <w:i w:val="false"/>
          <w:color w:val="000000"/>
          <w:sz w:val="28"/>
        </w:rPr>
        <w:t>
      Наблюдению подлежат все домашние хозяйства, участвующие в выборочном обследовании домашних хозяйств по уровню жизни населения. Вопросник для основного интервью проводится лицом, уполномоченным на проведение опроса (далее – интервьюер) в конце года (декабре).</w:t>
      </w:r>
      <w:r>
        <w:br/>
      </w:r>
      <w:r>
        <w:rPr>
          <w:rFonts w:ascii="Times New Roman"/>
          <w:b w:val="false"/>
          <w:i w:val="false"/>
          <w:color w:val="000000"/>
          <w:sz w:val="28"/>
        </w:rPr>
        <w:t>
      Респондентом статистической формы выступает глава домашнего хозяйства.</w:t>
      </w:r>
      <w:r>
        <w:br/>
      </w:r>
      <w:r>
        <w:rPr>
          <w:rFonts w:ascii="Times New Roman"/>
          <w:b w:val="false"/>
          <w:i w:val="false"/>
          <w:color w:val="000000"/>
          <w:sz w:val="28"/>
        </w:rPr>
        <w:t>
      Главой домохозяйства выступает занятый член домохозяйства трудоспособного возраста (18-58 лет - для женщин, 18-63 года - для мужчин).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так далее), глава домохозяйства определяется самостоятельно членами домохозяйства, имеющими какой-либо вид дохода.</w:t>
      </w:r>
      <w:r>
        <w:br/>
      </w:r>
      <w:r>
        <w:rPr>
          <w:rFonts w:ascii="Times New Roman"/>
          <w:b w:val="false"/>
          <w:i w:val="false"/>
          <w:color w:val="000000"/>
          <w:sz w:val="28"/>
        </w:rPr>
        <w:t>
      3. На титульном листе в пункте «Наименование территории» указывается наименование региона,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(сотрудник департамента статистики, обеспечивающий контроль работы интервьюера).</w:t>
      </w:r>
      <w:r>
        <w:br/>
      </w:r>
      <w:r>
        <w:rPr>
          <w:rFonts w:ascii="Times New Roman"/>
          <w:b w:val="false"/>
          <w:i w:val="false"/>
          <w:color w:val="000000"/>
          <w:sz w:val="28"/>
        </w:rPr>
        <w:t>
      4. В разделе 1 отражаются вопросы, характеризующие условия проживания в основном жилье домохозяйства.</w:t>
      </w:r>
      <w:r>
        <w:br/>
      </w:r>
      <w:r>
        <w:rPr>
          <w:rFonts w:ascii="Times New Roman"/>
          <w:b w:val="false"/>
          <w:i w:val="false"/>
          <w:color w:val="000000"/>
          <w:sz w:val="28"/>
        </w:rPr>
        <w:t>
      В вопросе 1 выбирается и отмечается один вариант ответа, соответствующий типу жилья, в котором проживает обследуемое домашнее хозяйство. Тип жилья отмечается как по собственному жилью, так и по арендованному, даже если арендуется одна комната в квартире или часть дома.</w:t>
      </w:r>
      <w:r>
        <w:br/>
      </w:r>
      <w:r>
        <w:rPr>
          <w:rFonts w:ascii="Times New Roman"/>
          <w:b w:val="false"/>
          <w:i w:val="false"/>
          <w:color w:val="000000"/>
          <w:sz w:val="28"/>
        </w:rPr>
        <w:t>
      В вопросе 2 выбирается и отмечается один вариант ответа. К приватизированному жилью относится жилье, находящееся в частной собственности домохозяйства. Приватизированная комната в общежитии считается приватизированной квартирой. Жилье, полученное в подарок, в наследство и купленное жилье, также относятся к собственному жилью.</w:t>
      </w:r>
      <w:r>
        <w:br/>
      </w:r>
      <w:r>
        <w:rPr>
          <w:rFonts w:ascii="Times New Roman"/>
          <w:b w:val="false"/>
          <w:i w:val="false"/>
          <w:color w:val="000000"/>
          <w:sz w:val="28"/>
        </w:rPr>
        <w:t>
      В вопросе 3 указывается размер общей и жилой площади жилья. Жилой площадью считается предназначенная и используемая для проживания площадь жилых комнат. Она включает сумму площадей жилых комнат в квартире или доме. В жилую площадь не включается площадь кухни, коридора, ванной, туалета, кладовой и других вспомогательных помещений в квартире или доме. По жилым помещениям, состоящим только из одной комнаты, которая является и жилой комнатой и кухней одновременно, площадь проставляется как жилая. В общую (полезную) площадь включается как жилая площадь, так и площадь кухни, коридора, ванной, туалета, кладовок и других вспомогательных комнат. Размер площади записывается в квадратных метрах в целых числах.</w:t>
      </w:r>
      <w:r>
        <w:br/>
      </w:r>
      <w:r>
        <w:rPr>
          <w:rFonts w:ascii="Times New Roman"/>
          <w:b w:val="false"/>
          <w:i w:val="false"/>
          <w:color w:val="000000"/>
          <w:sz w:val="28"/>
        </w:rPr>
        <w:t>
      В вопросе 4 проставляется количество жилых комнат.</w:t>
      </w:r>
      <w:r>
        <w:br/>
      </w:r>
      <w:r>
        <w:rPr>
          <w:rFonts w:ascii="Times New Roman"/>
          <w:b w:val="false"/>
          <w:i w:val="false"/>
          <w:color w:val="000000"/>
          <w:sz w:val="28"/>
        </w:rPr>
        <w:t>
      В вопросе 5 проставляется количество полных лет проживания в квартире (доме). Если домохозяйство проживает в ней (в нем) 5 лет и 11 месяцев, проставляется 5, если менее года – 1.</w:t>
      </w:r>
      <w:r>
        <w:br/>
      </w:r>
      <w:r>
        <w:rPr>
          <w:rFonts w:ascii="Times New Roman"/>
          <w:b w:val="false"/>
          <w:i w:val="false"/>
          <w:color w:val="000000"/>
          <w:sz w:val="28"/>
        </w:rPr>
        <w:t>
      В вопросе 6 указывается год постройки жилья.</w:t>
      </w:r>
      <w:r>
        <w:br/>
      </w:r>
      <w:r>
        <w:rPr>
          <w:rFonts w:ascii="Times New Roman"/>
          <w:b w:val="false"/>
          <w:i w:val="false"/>
          <w:color w:val="000000"/>
          <w:sz w:val="28"/>
        </w:rPr>
        <w:t>
      В вопросе 7 интервьюер проставляет ответы по всем видам услуг. Если обследуется домохозяйство, проживающее в приватизированной комнате бывшего общежития, где на несколько хозяев имеется общий санузел, душевая и кухня, то считается, что в данном домохозяйстве есть в наличии эти виды благоустройства и проставляется ответ с кодом 1. Если в домохозяйстве определенные виды благоустройства временно не функционируют по каким-либо причинам (долг по оплате и так далее), их наличие обязательно отражается.</w:t>
      </w:r>
      <w:r>
        <w:br/>
      </w:r>
      <w:r>
        <w:rPr>
          <w:rFonts w:ascii="Times New Roman"/>
          <w:b w:val="false"/>
          <w:i w:val="false"/>
          <w:color w:val="000000"/>
          <w:sz w:val="28"/>
        </w:rPr>
        <w:t>
      Центральное отопление осуществляется с помощью теплоэлектростанции либо котельных. В случаях, когда центральное отопление не функционирует на протяжении продолжительного периода времени, наличие данного вида благоустройства показывается до тех пор, пока не будет оформлен акт о списании. Если отопление осуществляется с помощью установки, предусмотренной внутри здания или жилища, и предназначенной для целей отопления, независимо от источника энергии, то оно относится к отоплению от индивидуальной установки. К ним относятся автономные отопительные системы, функционирующие в отдельных домах или жилых комплексах и печное отопление на угле и дровах. Обогреватели и кондиционеры (сплит-система) сюда не включаются. К средствам приема программ телерадиовещания относятся домашняя и спутниковая антенна, радиоприемники и другие средства приема передач.</w:t>
      </w:r>
      <w:r>
        <w:br/>
      </w:r>
      <w:r>
        <w:rPr>
          <w:rFonts w:ascii="Times New Roman"/>
          <w:b w:val="false"/>
          <w:i w:val="false"/>
          <w:color w:val="000000"/>
          <w:sz w:val="28"/>
        </w:rPr>
        <w:t>
      В вопросе 8 приведен перечень основных видов услуг, по которым в течение последних 30 дней (предшествовавших дате проведения основного интервью) наблюдались перебои со снабжением. Если имели место отключения от случая к случаю в течение нескольких часов в сутки (из-за аварии в сети или плановой профилактики), то считается, что перебоев со снабжением не было. Если в течение нескольких часов в сутки отключения производятся периодически или постоянно, то перебои регистрируются. Пункт 5 «Газоснабжение» указывают домохозяйства, которые отметили пункт 8 «Газ сетевой» вопроса 7.</w:t>
      </w:r>
      <w:r>
        <w:br/>
      </w:r>
      <w:r>
        <w:rPr>
          <w:rFonts w:ascii="Times New Roman"/>
          <w:b w:val="false"/>
          <w:i w:val="false"/>
          <w:color w:val="000000"/>
          <w:sz w:val="28"/>
        </w:rPr>
        <w:t>
      В вопросе 9 отражается субъективная оценка домашнего хозяйства относительно качества предоставляемых жилищных услуг. Пункт 6 «Подача газа» указывают домохозяйства, отметившие пункт 8 «Газ сетевой» вопроса 7.</w:t>
      </w:r>
      <w:r>
        <w:br/>
      </w:r>
      <w:r>
        <w:rPr>
          <w:rFonts w:ascii="Times New Roman"/>
          <w:b w:val="false"/>
          <w:i w:val="false"/>
          <w:color w:val="000000"/>
          <w:sz w:val="28"/>
        </w:rPr>
        <w:t>
      На вопросы 10 и 10.1 отвечают только те домашние хозяйства, у которых в квартирах (домах) отсутствует водопровод. В вариантах ответов отмечается источник водоснабжения и расстояние, на котором он расположен. Если питьевую воду доставляет водовоз, то вопрос 10.1 домохозяйству не задается.</w:t>
      </w:r>
      <w:r>
        <w:br/>
      </w:r>
      <w:r>
        <w:rPr>
          <w:rFonts w:ascii="Times New Roman"/>
          <w:b w:val="false"/>
          <w:i w:val="false"/>
          <w:color w:val="000000"/>
          <w:sz w:val="28"/>
        </w:rPr>
        <w:t>
      На вопрос 11 допускается указывать два варианта ответа, так как домохозяйство может мыться как дома, так и посещать общественные бани и сауны. Также домохозяйство имеет различные виды такого благоустройства у себя дома. К коду 5 «другое» относятся все случаи, не входящие в приведенный перечень ответов 1-4.</w:t>
      </w:r>
      <w:r>
        <w:br/>
      </w:r>
      <w:r>
        <w:rPr>
          <w:rFonts w:ascii="Times New Roman"/>
          <w:b w:val="false"/>
          <w:i w:val="false"/>
          <w:color w:val="000000"/>
          <w:sz w:val="28"/>
        </w:rPr>
        <w:t>
      В вопросе 12 указывается один из вариантов ответов. В случае, если домохозяйство имеет возможность использовать несколько мест общественного пользования, в качестве ответа указываются сведения о более благоустроенном из них. Ответ с кодом 9 «другой» предусмотрен для случаев, не классифицированных в перечне ответов 1-3.</w:t>
      </w:r>
      <w:r>
        <w:br/>
      </w:r>
      <w:r>
        <w:rPr>
          <w:rFonts w:ascii="Times New Roman"/>
          <w:b w:val="false"/>
          <w:i w:val="false"/>
          <w:color w:val="000000"/>
          <w:sz w:val="28"/>
        </w:rPr>
        <w:t>
      В вопросах 12.1 и 12.2 выбирается и отмечается один вариант ответа.</w:t>
      </w:r>
      <w:r>
        <w:br/>
      </w:r>
      <w:r>
        <w:rPr>
          <w:rFonts w:ascii="Times New Roman"/>
          <w:b w:val="false"/>
          <w:i w:val="false"/>
          <w:color w:val="000000"/>
          <w:sz w:val="28"/>
        </w:rPr>
        <w:t>
      В вопросе 13 выбираются несколько вариантов ответа. Если в пределах пешей доступности находятся и магазин, и рынок, то указывается наиближайший. В случае, когда дети в одном домохозяйстве посещают разные школы, то указывается наиближайшая.</w:t>
      </w:r>
      <w:r>
        <w:br/>
      </w:r>
      <w:r>
        <w:rPr>
          <w:rFonts w:ascii="Times New Roman"/>
          <w:b w:val="false"/>
          <w:i w:val="false"/>
          <w:color w:val="000000"/>
          <w:sz w:val="28"/>
        </w:rPr>
        <w:t>
      В вопросе 13.1. выбираются несколько вариантов ответа. Если респондент едет сначала на автобусе до электрички или поезда, на которых затем следует до рынка, то указывается общее время.</w:t>
      </w:r>
      <w:r>
        <w:br/>
      </w:r>
      <w:r>
        <w:rPr>
          <w:rFonts w:ascii="Times New Roman"/>
          <w:b w:val="false"/>
          <w:i w:val="false"/>
          <w:color w:val="000000"/>
          <w:sz w:val="28"/>
        </w:rPr>
        <w:t>
      При ответе «да» на вопрос 14, задаются вопросы 14.1 и 14.2.</w:t>
      </w:r>
      <w:r>
        <w:br/>
      </w:r>
      <w:r>
        <w:rPr>
          <w:rFonts w:ascii="Times New Roman"/>
          <w:b w:val="false"/>
          <w:i w:val="false"/>
          <w:color w:val="000000"/>
          <w:sz w:val="28"/>
        </w:rPr>
        <w:t>
      К коду 9 «прочее» вопроса 14.2 относится временное пользование имеющегося жилья (кроме основного) родственниками или друзьями на безвозмездной основе либо другие случаи, не классифицированные выше. При ответе «нет» - задается вопрос 14.3.</w:t>
      </w:r>
      <w:r>
        <w:br/>
      </w:r>
      <w:r>
        <w:rPr>
          <w:rFonts w:ascii="Times New Roman"/>
          <w:b w:val="false"/>
          <w:i w:val="false"/>
          <w:color w:val="000000"/>
          <w:sz w:val="28"/>
        </w:rPr>
        <w:t>
      Вопрос 14.3. задается только владельцам жилья, то есть тем домохозяйствам, которые имеют частное (приватизированное) жилье и выбрали код «1» вопроса 2 данного раздела. Здесь дается субъективная оценка домохозяйством денежной суммы, которую оно заплатило бы в месяц в случае аренды собственного жилья.</w:t>
      </w:r>
      <w:r>
        <w:br/>
      </w:r>
      <w:r>
        <w:rPr>
          <w:rFonts w:ascii="Times New Roman"/>
          <w:b w:val="false"/>
          <w:i w:val="false"/>
          <w:color w:val="000000"/>
          <w:sz w:val="28"/>
        </w:rPr>
        <w:t>
      В вопросе 14.4 указывается сумма, за которую домохозяйство может продать свое жилье. На этот вопрос отвечают домохозяйства, отметившие код «1» вопроса 2 данного раздела для анализа благосостояния домохозяйств.</w:t>
      </w:r>
      <w:r>
        <w:br/>
      </w:r>
      <w:r>
        <w:rPr>
          <w:rFonts w:ascii="Times New Roman"/>
          <w:b w:val="false"/>
          <w:i w:val="false"/>
          <w:color w:val="000000"/>
          <w:sz w:val="28"/>
        </w:rPr>
        <w:t>
      В вопросе 15 учитываются предметы длительного пользования, имеющиеся в домашнем хозяйстве, независимо от того, куплены они, изготовлены членами домашнего хозяйства, получены в подарок (бесплатно) или взяты в кредит, а также товары, находящиеся в других квартирах или дачных домиках, принадлежащих домохозяйству.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домохозяйство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w:t>
      </w:r>
      <w:r>
        <w:br/>
      </w:r>
      <w:r>
        <w:rPr>
          <w:rFonts w:ascii="Times New Roman"/>
          <w:b w:val="false"/>
          <w:i w:val="false"/>
          <w:color w:val="000000"/>
          <w:sz w:val="28"/>
        </w:rPr>
        <w:t>
      По строке 15 под игровыми приставками (не включая портативные) подразумеваются специализированные электронные устройства, разработанные и созданные для видеоигр. Наиболее часто используемыми устройствами вывода являются телевизор или, реже, компьютерный монитор — поэтому такие устройства и называют приставками, так как они приставляются к независимому устройству отображения.</w:t>
      </w:r>
      <w:r>
        <w:br/>
      </w:r>
      <w:r>
        <w:rPr>
          <w:rFonts w:ascii="Times New Roman"/>
          <w:b w:val="false"/>
          <w:i w:val="false"/>
          <w:color w:val="000000"/>
          <w:sz w:val="28"/>
        </w:rPr>
        <w:t>
      В случае наличия предмета длительного пользования, включающего в себя несколько функций - газовой и электрической плиты, то указываются оба варианта ответов. Соответственно, общая оценочная стоимость делится пополам.</w:t>
      </w:r>
      <w:r>
        <w:br/>
      </w:r>
      <w:r>
        <w:rPr>
          <w:rFonts w:ascii="Times New Roman"/>
          <w:b w:val="false"/>
          <w:i w:val="false"/>
          <w:color w:val="000000"/>
          <w:sz w:val="28"/>
        </w:rPr>
        <w:t>
      По строке 30 под карманным компьютером (палмтоп) подразумевается портативное электронное вычислительное устройство, предназначенное для использования в качестве электронного органайзера. С карманного компьютера невозможно совершать телефонные звонки, так как он не является мобильным телефоном.</w:t>
      </w:r>
      <w:r>
        <w:br/>
      </w:r>
      <w:r>
        <w:rPr>
          <w:rFonts w:ascii="Times New Roman"/>
          <w:b w:val="false"/>
          <w:i w:val="false"/>
          <w:color w:val="000000"/>
          <w:sz w:val="28"/>
        </w:rPr>
        <w:t>
      В строке 34 «мобильный телефон» учитываются все типы телефонов, включая смартфоны и коммуникаторы, которые представляют собой разновидность карманного компьютера, но имеют функции мобильного телефона.</w:t>
      </w:r>
      <w:r>
        <w:br/>
      </w:r>
      <w:r>
        <w:rPr>
          <w:rFonts w:ascii="Times New Roman"/>
          <w:b w:val="false"/>
          <w:i w:val="false"/>
          <w:color w:val="000000"/>
          <w:sz w:val="28"/>
        </w:rPr>
        <w:t>
      В наборы мебели включаются как мебельные гарнитуры, так и другие наборы жилой мебели (стенки, горки), включая мягкий уголок, наборы мебели для спальни, кухни. Если в домохозяйстве имеется микроавтобус, то его наличие показывается по строке 40 «легковой автомобиль».</w:t>
      </w:r>
      <w:r>
        <w:br/>
      </w:r>
      <w:r>
        <w:rPr>
          <w:rFonts w:ascii="Times New Roman"/>
          <w:b w:val="false"/>
          <w:i w:val="false"/>
          <w:color w:val="000000"/>
          <w:sz w:val="28"/>
        </w:rPr>
        <w:t>
      Срок пользования предметов определяется по состоянию на конец года. Если домохозяйство купило вещь, бывшую в употреблении, то подсчет срока службы ведется с года ее первоначального приобретения, либо с года ее производства. В случае, если срок пользования предмета меньше 1 года, то ставится «0».</w:t>
      </w:r>
      <w:r>
        <w:br/>
      </w:r>
      <w:r>
        <w:rPr>
          <w:rFonts w:ascii="Times New Roman"/>
          <w:b w:val="false"/>
          <w:i w:val="false"/>
          <w:color w:val="000000"/>
          <w:sz w:val="28"/>
        </w:rPr>
        <w:t>
      При наличии нескольких предметов длительного пользования, их оценочная текущая стоимость проставляется по наиболее новому из них.</w:t>
      </w:r>
      <w:r>
        <w:br/>
      </w:r>
      <w:r>
        <w:rPr>
          <w:rFonts w:ascii="Times New Roman"/>
          <w:b w:val="false"/>
          <w:i w:val="false"/>
          <w:color w:val="000000"/>
          <w:sz w:val="28"/>
        </w:rPr>
        <w:t>
      5. В разделе 2 отражается информация о наличии земли, скота и техники.</w:t>
      </w:r>
      <w:r>
        <w:br/>
      </w:r>
      <w:r>
        <w:rPr>
          <w:rFonts w:ascii="Times New Roman"/>
          <w:b w:val="false"/>
          <w:i w:val="false"/>
          <w:color w:val="000000"/>
          <w:sz w:val="28"/>
        </w:rPr>
        <w:t>
      Вопрос 16 задается всем обследуемым домохозяйствам. Если домохозяйство не имеет собственного участка земли, а берет его в аренду, то считается, что у него имеется доступ к земле. Для домохозяйств, не имеющих доступ к земле, задается вопрос 21.</w:t>
      </w:r>
      <w:r>
        <w:br/>
      </w:r>
      <w:r>
        <w:rPr>
          <w:rFonts w:ascii="Times New Roman"/>
          <w:b w:val="false"/>
          <w:i w:val="false"/>
          <w:color w:val="000000"/>
          <w:sz w:val="28"/>
        </w:rPr>
        <w:t>
      На вопрос 17 отвечают домохозяйства, положительно ответившие на 16 вопрос. Здесь указывается соответствующее количество участков земли.</w:t>
      </w:r>
      <w:r>
        <w:br/>
      </w:r>
      <w:r>
        <w:rPr>
          <w:rFonts w:ascii="Times New Roman"/>
          <w:b w:val="false"/>
          <w:i w:val="false"/>
          <w:color w:val="000000"/>
          <w:sz w:val="28"/>
        </w:rPr>
        <w:t>
      В вопросах 18 и 19,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Сначала заносятся данные по первому, по мнению домохозяйства, участку, затем по второму и остальным участкам.</w:t>
      </w:r>
      <w:r>
        <w:br/>
      </w:r>
      <w:r>
        <w:rPr>
          <w:rFonts w:ascii="Times New Roman"/>
          <w:b w:val="false"/>
          <w:i w:val="false"/>
          <w:color w:val="000000"/>
          <w:sz w:val="28"/>
        </w:rPr>
        <w:t>
      К коду 9 «прочее» вопроса 18 может относиться участок, полученный во временное пользование домашним хозяйством от родственников, соседей или друзей на безвозмездной основе либо другие случаи, не классифицированные выше.</w:t>
      </w:r>
      <w:r>
        <w:br/>
      </w:r>
      <w:r>
        <w:rPr>
          <w:rFonts w:ascii="Times New Roman"/>
          <w:b w:val="false"/>
          <w:i w:val="false"/>
          <w:color w:val="000000"/>
          <w:sz w:val="28"/>
        </w:rPr>
        <w:t>
      К коду 9 «прочее» вопроса 19 может относиться участок, отданный во временное пользование домашним хозяйством родственникам, соседям или друзьям на безвозмездной основе либо другие случаи, не классифицированные выше.</w:t>
      </w:r>
      <w:r>
        <w:br/>
      </w:r>
      <w:r>
        <w:rPr>
          <w:rFonts w:ascii="Times New Roman"/>
          <w:b w:val="false"/>
          <w:i w:val="false"/>
          <w:color w:val="000000"/>
          <w:sz w:val="28"/>
        </w:rPr>
        <w:t>
      В вопросе 20 проставляется общая площадь всех имеющихся участков в сотках и в целых числах.</w:t>
      </w:r>
      <w:r>
        <w:br/>
      </w:r>
      <w:r>
        <w:rPr>
          <w:rFonts w:ascii="Times New Roman"/>
          <w:b w:val="false"/>
          <w:i w:val="false"/>
          <w:color w:val="000000"/>
          <w:sz w:val="28"/>
        </w:rPr>
        <w:t>
      В вопросе 21 выбирается и отмечается один вариант ответа.</w:t>
      </w:r>
      <w:r>
        <w:br/>
      </w:r>
      <w:r>
        <w:rPr>
          <w:rFonts w:ascii="Times New Roman"/>
          <w:b w:val="false"/>
          <w:i w:val="false"/>
          <w:color w:val="000000"/>
          <w:sz w:val="28"/>
        </w:rPr>
        <w:t>
      На вопрос 22 отвечают домохозяйства, указавшие код «1» вопроса 21 данного раздела. Отмечаются несколько вариантов ответа. Здесь отражаются данные только по тому поголовью, которое принадлежит домашнему хозяйству. Скот, взятый со стороны, либо на выращивание, либо на прокорм - не учитывается. В случае совместного владения скотом, указываются данные по той части скота (доле), которая принадлежит обследуемому домохозяйству. Рабочий скот здесь не учитывается.</w:t>
      </w:r>
      <w:r>
        <w:br/>
      </w:r>
      <w:r>
        <w:rPr>
          <w:rFonts w:ascii="Times New Roman"/>
          <w:b w:val="false"/>
          <w:i w:val="false"/>
          <w:color w:val="000000"/>
          <w:sz w:val="28"/>
        </w:rPr>
        <w:t>
      В вопросе 23 отражается наличие сельскохозяйственной техники, машин и рабочего скота, которые принадлежат домашнему хозяйству или имеются в совместном владении с другим домашним хозяйством и взяты в аренду. Отмечаются несколько вариантов ответа.</w:t>
      </w:r>
      <w:r>
        <w:br/>
      </w:r>
      <w:r>
        <w:rPr>
          <w:rFonts w:ascii="Times New Roman"/>
          <w:b w:val="false"/>
          <w:i w:val="false"/>
          <w:color w:val="000000"/>
          <w:sz w:val="28"/>
        </w:rPr>
        <w:t>
      6. По завершению опроса интервьюер еще раз просматривает вопросник и проверяет,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9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header.xml" Type="http://schemas.openxmlformats.org/officeDocument/2006/relationships/header" Id="rId39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