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c85a" w14:textId="035c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22 июля 2013 года № 328-Ө-М. Зарегистрирован в Министерстве юстиции Республики Казахстан 5 августа 2013 года № 8599.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16.03.2021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Опубликовано: "Казахстанская правда" от 24.08.13 г. № 259 (27533); "Егемен Қазақстан" газеті 24.08.13 ж. № 197 (28136)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 Министра труда и социальной защиты населения Республики Казахстан от 22 июля 2013 года № 328-Ө-М. Зарегистрирован в Министерстве юстиции Республики Казахстан 5 августа 2013 года № 8599.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Об утверждении Правил и сроков первичного расселения этнических казахов и членов их семей, по их желанию, до присвоения статуса </w:t>
      </w:r>
      <w:r>
        <w:rPr>
          <w:rFonts w:ascii="Times New Roman"/>
          <w:b/>
          <w:i w:val="false"/>
          <w:color w:val="000000"/>
          <w:sz w:val="28"/>
        </w:rPr>
        <w:t>кандаса</w:t>
      </w:r>
      <w:r>
        <w:rPr>
          <w:rFonts w:ascii="Times New Roman"/>
          <w:b/>
          <w:i w:val="false"/>
          <w:color w:val="000000"/>
          <w:sz w:val="28"/>
        </w:rPr>
        <w:t>, а также внутренних мигрантов в случае переселения в рамках региональной квоты приема переселенцев в центрах временного размещения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первичного расселения этнических казахов до присвоения статуса кандаса и внутренних мигрантов, в случае переселения в рамках региональной квоты приема переселенцев, а также членов их семей по их желанию, в центрах временного размещения.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октября 2011 года № 570 "Об утверждении Правил первичного расселения этнических казахов и членов их семей, по их желанию, до присвоения статуса оралмана в центрах временного размещения" (зарегистрирован в Реестре государственной регистрации нормативных правовых актов за № 7310, опубликован в газете "Егемен Қазақстан" от 10 декабря 2011 года № 611-615).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миграции Министерства труда и социальной защиты населения Республики Казахстан (Сарбасов А.А.) обеспечить: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 и его официальное опубликование;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труда и социальной защиты населения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труда и социальной защиты населения Республики Казахстан Егемберды Е.К.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9" w:id="8"/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приказом Министра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22 июля 2013 года № 328-Ө-М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Правила и сроки первичного расселения этнических казахов и членов их семей, по их желанию, до присвоения статуса </w:t>
      </w:r>
      <w:r>
        <w:rPr>
          <w:rFonts w:ascii="Times New Roman"/>
          <w:b/>
          <w:i w:val="false"/>
          <w:color w:val="000000"/>
          <w:sz w:val="28"/>
        </w:rPr>
        <w:t>кандаса</w:t>
      </w:r>
      <w:r>
        <w:rPr>
          <w:rFonts w:ascii="Times New Roman"/>
          <w:b/>
          <w:i w:val="false"/>
          <w:color w:val="000000"/>
          <w:sz w:val="28"/>
        </w:rPr>
        <w:t>, а также внутренних мигрантов в случае переселения в рамках региональной квоты приема переселенцев в центрах временного размещения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Заголовок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первичного расселения этнических казахов и членов их семей, по их желанию, до присвоения статуса кандаса, а также внутренних мигрантов в случае переселения в рамках региональной квоты приема переселенцев в центрах временного размещения (далее – 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2011 года 22 июля "О миграции населения" (далее – Закон) и определяют порядок первичного расселения и срок пребывания этнических казахов и переселенцев, а также членов их семей в центрах временного размещения.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 временного размещения (далее – Центр) – жилище, предназначенное для временного проживания этнических казахов и переселенцев, а также членов их семей;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этнический казах – иностранец или лицо без гражданства казахской национальности.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первичного расселения этнических казахов и переселенцев, а также членов их семей в Центре и срок их пребывания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первичного расселения в Центре этнический казах или переселенец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местный исполнительный орган в области миграции населения.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местным исполнительным органом в области миграции населения в день его подачи.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Заявление регистрируется в журнале регистрации первичного расселения этнического казаха или переселенца, а также членов их семей в Центре временного размещения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После рассмотрения заявления местным исполнительным органом в области миграции населения выдается направление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регистрируется в журнале регистрации первичного расселения этнических казахов или переселенцев, а также членов их семей в Центре.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Этнический казах или переселенец, а также члены их семей расселяются в Центре в течение одного рабочего дня после получении направления.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несоблюдении срока расселения в Центре этнический казах или переселенец, а также члены их семей теряют право на расселение. При этом за ними сохраняется право повторной подачи заявления на первичное расселение в Центре.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отсутствии свободных койко-мест в Центре в принятии заявления и его регистрации не отказывается.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 этнический казах или переселенец, а также члены их семей зачисляются в резерв, формируемый местным исполнительным органом в области миграции населения в порядке очередности подачи заявления, без выдачи направления.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освобождении койко-мест в Центре местный исполнительный орган в области миграции населения выдает направление этническому казаху или переселенцу, а также членам их семей для расселения в Центре в порядке очередности.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Расселение в Центре других лиц, кроме этнического казаха или переселенца, а также членов их семей, не допускается.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Этнический казах и члены его семьи проживают в Центре до получения статуса кандаса, переселенец и члены его семьи до заключения трудового договора с работодателем, не более 10 календарных дней.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11 -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Этнический казах и члены его семьи со дня присвоения либо отказа в присвоении статуса кандаса, переселенец и члены его семьи со дня заключения трудового договора или в случае отказа в заключения трудового договора с работодателем освобождают предоставленное им помещение в Центре не позднее пяти календарных дней.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Пункт 12 -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0" w:id="29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и срокам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первичного расселения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этнических казахов и членов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семей, по их желанию,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статуса кандаса,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внутренних мигрантов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переселения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региональной квоты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переселенцев в центрах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>Приложение 1</w:t>
      </w:r>
      <w:r>
        <w:rPr>
          <w:rFonts w:ascii="Times New Roman"/>
          <w:b w:val="false"/>
          <w:i/>
          <w:color w:val="000000"/>
          <w:sz w:val="28"/>
        </w:rPr>
        <w:t xml:space="preserve">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миграции населения)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этнического казаха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переселенца)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расселить меня и членов моей семьи в количестве ____ человек в Центр временного размещения до получения статуса кандаса и заключения трудового договора с работодателем, но не более 10 календарных дней однократно (нужное подчеркнуть).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(Дата)             (подпись)</w:t>
      </w:r>
    </w:p>
    <w:p>
      <w:pPr>
        <w:spacing w:after="0"/>
        <w:ind w:left="0"/>
        <w:jc w:val="both"/>
      </w:pPr>
      <w:bookmarkStart w:name="z33" w:id="32"/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 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срокам первичного расселения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этнических казахов и членов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семей, по их желанию,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статуса кандаса,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внутренних мигрантов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переселения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региональной квоты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переселенцев в центрах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Правый верхний угол приложения 2 -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3"/>
    <w:p>
      <w:pPr>
        <w:spacing w:after="0"/>
        <w:ind w:left="0"/>
        <w:jc w:val="both"/>
      </w:pPr>
      <w:bookmarkStart w:name="z35" w:id="3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ЖУРНАЛ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регистрации первичного расселения этнических казахов и переселенцев,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а также членов их семей в центре временного размещения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входящих заявлений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при наличии отчество этнического казаха или переселенца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 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или регион выхода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направления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Начато__________________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Окончено _______________</w:t>
      </w:r>
    </w:p>
    <w:p>
      <w:pPr>
        <w:spacing w:after="0"/>
        <w:ind w:left="0"/>
        <w:jc w:val="both"/>
      </w:pPr>
      <w:bookmarkStart w:name="z36" w:id="35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3 к Правилам и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срокам первичного расселения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этнических казахов и членов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семей, по их желанию,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присвоения статуса кандаса,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также внутренних мигрантов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случае переселения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региональной квоты приема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переселенцев в центрах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временного размещения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Правый верхний угол приложения 2 - в редакции приказа Министра труда и социальной защиты населения РК от 16.03.2021 </w:t>
      </w:r>
      <w:r>
        <w:rPr>
          <w:rFonts w:ascii="Times New Roman"/>
          <w:b w:val="false"/>
          <w:i w:val="false"/>
          <w:color w:val="000000"/>
          <w:sz w:val="28"/>
        </w:rPr>
        <w:t>№ 78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НАПРАВЛЕНИЕ № 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для расселения в Центр временного размещения на срок до "__"_______20__г.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 этнического казаха или переселенца)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семьи: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отчество, дата рождения, степень родства)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…….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местного исполнительного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 в области миграции населения 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области, города республиканского м.п.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значения и столицы_____________________________________________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 и при наличии отчество)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выдачи)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