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ffe75" w14:textId="b4ffe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эффективности правового обеспечения местных исполнительных органов районов (городов областного значения)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15 июля 2013 года № 251. Зарегистрирован в Министерстве юстиции Республики Казахстан 17 июля 2013 года № 8572. Утратил силу приказом Министра юстиции Республики Казахстан от 5 мая 2014 года № 157</w:t>
      </w:r>
    </w:p>
    <w:p>
      <w:pPr>
        <w:spacing w:after="0"/>
        <w:ind w:left="0"/>
        <w:jc w:val="both"/>
      </w:pPr>
      <w:r>
        <w:rPr>
          <w:rFonts w:ascii="Times New Roman"/>
          <w:b w:val="false"/>
          <w:i w:val="false"/>
          <w:color w:val="ff0000"/>
          <w:sz w:val="28"/>
        </w:rPr>
        <w:t xml:space="preserve">      Сноска. Утратил силу приказом Министра юстиции РК от 05.05.2014 </w:t>
      </w:r>
      <w:r>
        <w:rPr>
          <w:rFonts w:ascii="Times New Roman"/>
          <w:b w:val="false"/>
          <w:i w:val="false"/>
          <w:color w:val="ff0000"/>
          <w:sz w:val="28"/>
        </w:rPr>
        <w:t>№ 157</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Согласно </w:t>
      </w:r>
      <w:r>
        <w:rPr>
          <w:rFonts w:ascii="Times New Roman"/>
          <w:b w:val="false"/>
          <w:i w:val="false"/>
          <w:color w:val="000000"/>
          <w:sz w:val="28"/>
        </w:rPr>
        <w:t>пункту 40-3</w:t>
      </w:r>
      <w:r>
        <w:rPr>
          <w:rFonts w:ascii="Times New Roman"/>
          <w:b w:val="false"/>
          <w:i w:val="false"/>
          <w:color w:val="000000"/>
          <w:sz w:val="28"/>
        </w:rPr>
        <w:t xml:space="preserve"> Правил проведения оценки эффективности деятельности исполнительных органов, финансируемых из областного бюджета, бюджетов города республиканского значения, столицы, местных исполнительных органов районов (городов областного значения), утвержденных постановлением Правительства Республики Казахстан от 14 июня 2010 года № 573,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эффективности правового обеспечения местных исполнительных органов районов (городов областного значения).</w:t>
      </w:r>
      <w:r>
        <w:br/>
      </w:r>
      <w:r>
        <w:rPr>
          <w:rFonts w:ascii="Times New Roman"/>
          <w:b w:val="false"/>
          <w:i w:val="false"/>
          <w:color w:val="000000"/>
          <w:sz w:val="28"/>
        </w:rPr>
        <w:t>
</w:t>
      </w:r>
      <w:r>
        <w:rPr>
          <w:rFonts w:ascii="Times New Roman"/>
          <w:b w:val="false"/>
          <w:i w:val="false"/>
          <w:color w:val="000000"/>
          <w:sz w:val="28"/>
        </w:rPr>
        <w:t>
      2. Департаменту регистрации нормативных правовых актов Министерства юстиции Республики Казахстан обеспечить государственную регистрацию настоящего приказа.</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со дня его государственной регистрации.</w:t>
      </w:r>
    </w:p>
    <w:bookmarkEnd w:id="0"/>
    <w:p>
      <w:pPr>
        <w:spacing w:after="0"/>
        <w:ind w:left="0"/>
        <w:jc w:val="both"/>
      </w:pPr>
      <w:r>
        <w:rPr>
          <w:rFonts w:ascii="Times New Roman"/>
          <w:b w:val="false"/>
          <w:i/>
          <w:color w:val="000000"/>
          <w:sz w:val="28"/>
        </w:rPr>
        <w:t>      Министр                                    Б. Имашев</w:t>
      </w:r>
    </w:p>
    <w:bookmarkStart w:name="z5"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приказом Министра юстиции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15 июля 2013 года № 251</w:t>
      </w:r>
    </w:p>
    <w:bookmarkEnd w:id="1"/>
    <w:bookmarkStart w:name="z6" w:id="2"/>
    <w:p>
      <w:pPr>
        <w:spacing w:after="0"/>
        <w:ind w:left="0"/>
        <w:jc w:val="left"/>
      </w:pPr>
      <w:r>
        <w:rPr>
          <w:rFonts w:ascii="Times New Roman"/>
          <w:b/>
          <w:i w:val="false"/>
          <w:color w:val="000000"/>
        </w:rPr>
        <w:t xml:space="preserve"> 
Методика</w:t>
      </w:r>
      <w:r>
        <w:br/>
      </w:r>
      <w:r>
        <w:rPr>
          <w:rFonts w:ascii="Times New Roman"/>
          <w:b/>
          <w:i w:val="false"/>
          <w:color w:val="000000"/>
        </w:rPr>
        <w:t>
оценки эффективности правового обеспечения местных</w:t>
      </w:r>
      <w:r>
        <w:br/>
      </w:r>
      <w:r>
        <w:rPr>
          <w:rFonts w:ascii="Times New Roman"/>
          <w:b/>
          <w:i w:val="false"/>
          <w:color w:val="000000"/>
        </w:rPr>
        <w:t>
исполнительных органов районов (городов областного значения)</w:t>
      </w:r>
    </w:p>
    <w:bookmarkEnd w:id="2"/>
    <w:bookmarkStart w:name="z7" w:id="3"/>
    <w:p>
      <w:pPr>
        <w:spacing w:after="0"/>
        <w:ind w:left="0"/>
        <w:jc w:val="left"/>
      </w:pPr>
      <w:r>
        <w:rPr>
          <w:rFonts w:ascii="Times New Roman"/>
          <w:b/>
          <w:i w:val="false"/>
          <w:color w:val="000000"/>
        </w:rPr>
        <w:t xml:space="preserve"> 
1. Общие положения</w:t>
      </w:r>
    </w:p>
    <w:bookmarkEnd w:id="3"/>
    <w:bookmarkStart w:name="z8" w:id="4"/>
    <w:p>
      <w:pPr>
        <w:spacing w:after="0"/>
        <w:ind w:left="0"/>
        <w:jc w:val="both"/>
      </w:pPr>
      <w:r>
        <w:rPr>
          <w:rFonts w:ascii="Times New Roman"/>
          <w:b w:val="false"/>
          <w:i w:val="false"/>
          <w:color w:val="000000"/>
          <w:sz w:val="28"/>
        </w:rPr>
        <w:t>
      1. Настоящая Методика оценки эффективности правового обеспечения местных исполнительных органов районов (городов областного значения) (далее – Методика) предназначена для определения эффективности деятельности в правовом обеспечении оцениваемых местных исполнительных органов районов (городов областного значения) (далее – государственные органы).</w:t>
      </w:r>
      <w:r>
        <w:br/>
      </w:r>
      <w:r>
        <w:rPr>
          <w:rFonts w:ascii="Times New Roman"/>
          <w:b w:val="false"/>
          <w:i w:val="false"/>
          <w:color w:val="000000"/>
          <w:sz w:val="28"/>
        </w:rPr>
        <w:t>
</w:t>
      </w:r>
      <w:r>
        <w:rPr>
          <w:rFonts w:ascii="Times New Roman"/>
          <w:b w:val="false"/>
          <w:i w:val="false"/>
          <w:color w:val="000000"/>
          <w:sz w:val="28"/>
        </w:rPr>
        <w:t>
      2. Оценка эффективности правового обеспечения государственных органов (далее – Оценка) проводится аппаратом акима области (далее – Аппарат).</w:t>
      </w:r>
      <w:r>
        <w:br/>
      </w:r>
      <w:r>
        <w:rPr>
          <w:rFonts w:ascii="Times New Roman"/>
          <w:b w:val="false"/>
          <w:i w:val="false"/>
          <w:color w:val="000000"/>
          <w:sz w:val="28"/>
        </w:rPr>
        <w:t>
      Для проведения Оценки Аппаратом создается Рабочая группа из числа должностных лиц.</w:t>
      </w:r>
      <w:r>
        <w:br/>
      </w:r>
      <w:r>
        <w:rPr>
          <w:rFonts w:ascii="Times New Roman"/>
          <w:b w:val="false"/>
          <w:i w:val="false"/>
          <w:color w:val="000000"/>
          <w:sz w:val="28"/>
        </w:rPr>
        <w:t>
</w:t>
      </w:r>
      <w:r>
        <w:rPr>
          <w:rFonts w:ascii="Times New Roman"/>
          <w:b w:val="false"/>
          <w:i w:val="false"/>
          <w:color w:val="000000"/>
          <w:sz w:val="28"/>
        </w:rPr>
        <w:t>
      3. Оценка осуществляется ежегодно по итогам отчетного (календарного) года согласно Графику проведения ежегодной оценки эффективности, утверждаемому акиматом области (далее - График оценки).</w:t>
      </w:r>
      <w:r>
        <w:br/>
      </w:r>
      <w:r>
        <w:rPr>
          <w:rFonts w:ascii="Times New Roman"/>
          <w:b w:val="false"/>
          <w:i w:val="false"/>
          <w:color w:val="000000"/>
          <w:sz w:val="28"/>
        </w:rPr>
        <w:t>
</w:t>
      </w:r>
      <w:r>
        <w:rPr>
          <w:rFonts w:ascii="Times New Roman"/>
          <w:b w:val="false"/>
          <w:i w:val="false"/>
          <w:color w:val="000000"/>
          <w:sz w:val="28"/>
        </w:rPr>
        <w:t>
      4. Информация для проведения Оценки представляется на электронных и бумажных носителях государственными органами в Аппарат согласно Графика оценки.</w:t>
      </w:r>
      <w:r>
        <w:br/>
      </w:r>
      <w:r>
        <w:rPr>
          <w:rFonts w:ascii="Times New Roman"/>
          <w:b w:val="false"/>
          <w:i w:val="false"/>
          <w:color w:val="000000"/>
          <w:sz w:val="28"/>
        </w:rPr>
        <w:t>
</w:t>
      </w:r>
      <w:r>
        <w:rPr>
          <w:rFonts w:ascii="Times New Roman"/>
          <w:b w:val="false"/>
          <w:i w:val="false"/>
          <w:color w:val="000000"/>
          <w:sz w:val="28"/>
        </w:rPr>
        <w:t>
      5. Оценка осуществляется по результатам анализа представленной информации согласно приложениям к Методике.</w:t>
      </w:r>
      <w:r>
        <w:br/>
      </w:r>
      <w:r>
        <w:rPr>
          <w:rFonts w:ascii="Times New Roman"/>
          <w:b w:val="false"/>
          <w:i w:val="false"/>
          <w:color w:val="000000"/>
          <w:sz w:val="28"/>
        </w:rPr>
        <w:t>
</w:t>
      </w:r>
      <w:r>
        <w:rPr>
          <w:rFonts w:ascii="Times New Roman"/>
          <w:b w:val="false"/>
          <w:i w:val="false"/>
          <w:color w:val="000000"/>
          <w:sz w:val="28"/>
        </w:rPr>
        <w:t>
      6. Заключение о результатах оценки эффективности правового обеспечения государственных органов готовится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 </w:t>
      </w:r>
      <w:r>
        <w:br/>
      </w:r>
      <w:r>
        <w:rPr>
          <w:rFonts w:ascii="Times New Roman"/>
          <w:b w:val="false"/>
          <w:i w:val="false"/>
          <w:color w:val="000000"/>
          <w:sz w:val="28"/>
        </w:rPr>
        <w:t>
</w:t>
      </w:r>
      <w:r>
        <w:rPr>
          <w:rFonts w:ascii="Times New Roman"/>
          <w:b w:val="false"/>
          <w:i w:val="false"/>
          <w:color w:val="000000"/>
          <w:sz w:val="28"/>
        </w:rPr>
        <w:t>
      7. Заключения о результатах оценки государственных органов представляются в уполномоченный орган по государственному планированию области, города республиканского значения, столицы.</w:t>
      </w:r>
    </w:p>
    <w:bookmarkEnd w:id="4"/>
    <w:bookmarkStart w:name="z15" w:id="5"/>
    <w:p>
      <w:pPr>
        <w:spacing w:after="0"/>
        <w:ind w:left="0"/>
        <w:jc w:val="left"/>
      </w:pPr>
      <w:r>
        <w:rPr>
          <w:rFonts w:ascii="Times New Roman"/>
          <w:b/>
          <w:i w:val="false"/>
          <w:color w:val="000000"/>
        </w:rPr>
        <w:t xml:space="preserve"> 
2. Методика проведения оценки</w:t>
      </w:r>
    </w:p>
    <w:bookmarkEnd w:id="5"/>
    <w:bookmarkStart w:name="z16" w:id="6"/>
    <w:p>
      <w:pPr>
        <w:spacing w:after="0"/>
        <w:ind w:left="0"/>
        <w:jc w:val="both"/>
      </w:pPr>
      <w:r>
        <w:rPr>
          <w:rFonts w:ascii="Times New Roman"/>
          <w:b w:val="false"/>
          <w:i w:val="false"/>
          <w:color w:val="000000"/>
          <w:sz w:val="28"/>
        </w:rPr>
        <w:t>
      8. Оценка осуществляется по следующим критериям:</w:t>
      </w:r>
      <w:r>
        <w:br/>
      </w:r>
      <w:r>
        <w:rPr>
          <w:rFonts w:ascii="Times New Roman"/>
          <w:b w:val="false"/>
          <w:i w:val="false"/>
          <w:color w:val="000000"/>
          <w:sz w:val="28"/>
        </w:rPr>
        <w:t>
      1) нормотворческая деятельность государственных органов по подзаконным нормативным правовым актам (далее–НПА);</w:t>
      </w:r>
      <w:r>
        <w:br/>
      </w:r>
      <w:r>
        <w:rPr>
          <w:rFonts w:ascii="Times New Roman"/>
          <w:b w:val="false"/>
          <w:i w:val="false"/>
          <w:color w:val="000000"/>
          <w:sz w:val="28"/>
        </w:rPr>
        <w:t>
      2) </w:t>
      </w:r>
      <w:r>
        <w:rPr>
          <w:rFonts w:ascii="Times New Roman"/>
          <w:b w:val="false"/>
          <w:i w:val="false"/>
          <w:color w:val="000000"/>
          <w:sz w:val="28"/>
        </w:rPr>
        <w:t>правовой мониторинг</w:t>
      </w:r>
      <w:r>
        <w:rPr>
          <w:rFonts w:ascii="Times New Roman"/>
          <w:b w:val="false"/>
          <w:i w:val="false"/>
          <w:color w:val="000000"/>
          <w:sz w:val="28"/>
        </w:rPr>
        <w:t xml:space="preserve"> НПА;</w:t>
      </w:r>
      <w:r>
        <w:br/>
      </w:r>
      <w:r>
        <w:rPr>
          <w:rFonts w:ascii="Times New Roman"/>
          <w:b w:val="false"/>
          <w:i w:val="false"/>
          <w:color w:val="000000"/>
          <w:sz w:val="28"/>
        </w:rPr>
        <w:t>
      3) претензионно–исковая работа государственных органов.</w:t>
      </w:r>
      <w:r>
        <w:br/>
      </w:r>
      <w:r>
        <w:rPr>
          <w:rFonts w:ascii="Times New Roman"/>
          <w:b w:val="false"/>
          <w:i w:val="false"/>
          <w:color w:val="000000"/>
          <w:sz w:val="28"/>
        </w:rPr>
        <w:t>
</w:t>
      </w:r>
      <w:r>
        <w:rPr>
          <w:rFonts w:ascii="Times New Roman"/>
          <w:b w:val="false"/>
          <w:i w:val="false"/>
          <w:color w:val="000000"/>
          <w:sz w:val="28"/>
        </w:rPr>
        <w:t>
      9. По каждому критерию определены показатели, в соответствии с которыми выставляется соответствующий балл. Каждый из критериев и показателей имеют соответствующие баллы, определенные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r>
        <w:br/>
      </w:r>
      <w:r>
        <w:rPr>
          <w:rFonts w:ascii="Times New Roman"/>
          <w:b w:val="false"/>
          <w:i w:val="false"/>
          <w:color w:val="000000"/>
          <w:sz w:val="28"/>
        </w:rPr>
        <w:t>
      Баллы проставлены с учетом степени значимости критериев по правовому обеспечению государственных органов.</w:t>
      </w:r>
      <w:r>
        <w:br/>
      </w:r>
      <w:r>
        <w:rPr>
          <w:rFonts w:ascii="Times New Roman"/>
          <w:b w:val="false"/>
          <w:i w:val="false"/>
          <w:color w:val="000000"/>
          <w:sz w:val="28"/>
        </w:rPr>
        <w:t>
</w:t>
      </w:r>
      <w:r>
        <w:rPr>
          <w:rFonts w:ascii="Times New Roman"/>
          <w:b w:val="false"/>
          <w:i w:val="false"/>
          <w:color w:val="000000"/>
          <w:sz w:val="28"/>
        </w:rPr>
        <w:t>
      10. При оценке критерия «нормотворческая деятельность государственных органов по подзаконным НПА» учитываются:</w:t>
      </w:r>
      <w:r>
        <w:br/>
      </w:r>
      <w:r>
        <w:rPr>
          <w:rFonts w:ascii="Times New Roman"/>
          <w:b w:val="false"/>
          <w:i w:val="false"/>
          <w:color w:val="000000"/>
          <w:sz w:val="28"/>
        </w:rPr>
        <w:t>
      1) учет обоснованных замечаний научной </w:t>
      </w:r>
      <w:r>
        <w:rPr>
          <w:rFonts w:ascii="Times New Roman"/>
          <w:b w:val="false"/>
          <w:i w:val="false"/>
          <w:color w:val="000000"/>
          <w:sz w:val="28"/>
        </w:rPr>
        <w:t>антикоррупционной экспертизы</w:t>
      </w:r>
      <w:r>
        <w:rPr>
          <w:rFonts w:ascii="Times New Roman"/>
          <w:b w:val="false"/>
          <w:i w:val="false"/>
          <w:color w:val="000000"/>
          <w:sz w:val="28"/>
        </w:rPr>
        <w:t xml:space="preserve"> по проектам подзаконных НПА;</w:t>
      </w:r>
      <w:r>
        <w:br/>
      </w:r>
      <w:r>
        <w:rPr>
          <w:rFonts w:ascii="Times New Roman"/>
          <w:b w:val="false"/>
          <w:i w:val="false"/>
          <w:color w:val="000000"/>
          <w:sz w:val="28"/>
        </w:rPr>
        <w:t>
      2) доля отказанных в государственной </w:t>
      </w:r>
      <w:r>
        <w:rPr>
          <w:rFonts w:ascii="Times New Roman"/>
          <w:b w:val="false"/>
          <w:i w:val="false"/>
          <w:color w:val="000000"/>
          <w:sz w:val="28"/>
        </w:rPr>
        <w:t>регистрации</w:t>
      </w:r>
      <w:r>
        <w:rPr>
          <w:rFonts w:ascii="Times New Roman"/>
          <w:b w:val="false"/>
          <w:i w:val="false"/>
          <w:color w:val="000000"/>
          <w:sz w:val="28"/>
        </w:rPr>
        <w:t xml:space="preserve"> по результатам юридической экспертизы и возвращенных без проведения юридической экспертизы НПА государственных органов органами юстиции.</w:t>
      </w:r>
      <w:r>
        <w:br/>
      </w:r>
      <w:r>
        <w:rPr>
          <w:rFonts w:ascii="Times New Roman"/>
          <w:b w:val="false"/>
          <w:i w:val="false"/>
          <w:color w:val="000000"/>
          <w:sz w:val="28"/>
        </w:rPr>
        <w:t>
</w:t>
      </w:r>
      <w:r>
        <w:rPr>
          <w:rFonts w:ascii="Times New Roman"/>
          <w:b w:val="false"/>
          <w:i w:val="false"/>
          <w:color w:val="000000"/>
          <w:sz w:val="28"/>
        </w:rPr>
        <w:t>
      11. При оценке критерия «правовой мониторинг НПА» учитываются:</w:t>
      </w:r>
      <w:r>
        <w:br/>
      </w:r>
      <w:r>
        <w:rPr>
          <w:rFonts w:ascii="Times New Roman"/>
          <w:b w:val="false"/>
          <w:i w:val="false"/>
          <w:color w:val="000000"/>
          <w:sz w:val="28"/>
        </w:rPr>
        <w:t>
      1) доля НПА, в которых выявлены наличие противоречащих, неэффективно реализуемых, устаревших норм, в том числе коллизий, пробелов, избыточность бланкетных и отсылочных норм, выявленных в ходе правового мониторинга НПА;</w:t>
      </w:r>
      <w:r>
        <w:br/>
      </w:r>
      <w:r>
        <w:rPr>
          <w:rFonts w:ascii="Times New Roman"/>
          <w:b w:val="false"/>
          <w:i w:val="false"/>
          <w:color w:val="000000"/>
          <w:sz w:val="28"/>
        </w:rPr>
        <w:t>
      2) принятые меры по своевременному приведению в соответствие с действующим законодательством НПА в рамках соблюдения </w:t>
      </w:r>
      <w:r>
        <w:rPr>
          <w:rFonts w:ascii="Times New Roman"/>
          <w:b w:val="false"/>
          <w:i w:val="false"/>
          <w:color w:val="000000"/>
          <w:sz w:val="28"/>
        </w:rPr>
        <w:t>Правил</w:t>
      </w:r>
      <w:r>
        <w:rPr>
          <w:rFonts w:ascii="Times New Roman"/>
          <w:b w:val="false"/>
          <w:i w:val="false"/>
          <w:color w:val="000000"/>
          <w:sz w:val="28"/>
        </w:rPr>
        <w:t xml:space="preserve"> правового мониторинга;</w:t>
      </w:r>
      <w:r>
        <w:br/>
      </w:r>
      <w:r>
        <w:rPr>
          <w:rFonts w:ascii="Times New Roman"/>
          <w:b w:val="false"/>
          <w:i w:val="false"/>
          <w:color w:val="000000"/>
          <w:sz w:val="28"/>
        </w:rPr>
        <w:t>
      3) доля измененных, утративших силу НПА по актам прокурорского реагирования, судебным решениям;</w:t>
      </w:r>
      <w:r>
        <w:br/>
      </w:r>
      <w:r>
        <w:rPr>
          <w:rFonts w:ascii="Times New Roman"/>
          <w:b w:val="false"/>
          <w:i w:val="false"/>
          <w:color w:val="000000"/>
          <w:sz w:val="28"/>
        </w:rPr>
        <w:t>
      4) количество несвоевременно исполненных представлений об устранении нарушений закона органов юстиции.</w:t>
      </w:r>
      <w:r>
        <w:br/>
      </w:r>
      <w:r>
        <w:rPr>
          <w:rFonts w:ascii="Times New Roman"/>
          <w:b w:val="false"/>
          <w:i w:val="false"/>
          <w:color w:val="000000"/>
          <w:sz w:val="28"/>
        </w:rPr>
        <w:t>
</w:t>
      </w:r>
      <w:r>
        <w:rPr>
          <w:rFonts w:ascii="Times New Roman"/>
          <w:b w:val="false"/>
          <w:i w:val="false"/>
          <w:color w:val="000000"/>
          <w:sz w:val="28"/>
        </w:rPr>
        <w:t>
      12. При оценке критерия «Претензионно–исковая работа государственных органов» учитываются следующие показатели:</w:t>
      </w:r>
      <w:r>
        <w:br/>
      </w:r>
      <w:r>
        <w:rPr>
          <w:rFonts w:ascii="Times New Roman"/>
          <w:b w:val="false"/>
          <w:i w:val="false"/>
          <w:color w:val="000000"/>
          <w:sz w:val="28"/>
        </w:rPr>
        <w:t>
      1) эффект воздействия на государственный бюджет;</w:t>
      </w:r>
      <w:r>
        <w:br/>
      </w:r>
      <w:r>
        <w:rPr>
          <w:rFonts w:ascii="Times New Roman"/>
          <w:b w:val="false"/>
          <w:i w:val="false"/>
          <w:color w:val="000000"/>
          <w:sz w:val="28"/>
        </w:rPr>
        <w:t>
      2) общий балл по искам.</w:t>
      </w:r>
    </w:p>
    <w:bookmarkEnd w:id="6"/>
    <w:bookmarkStart w:name="z21" w:id="7"/>
    <w:p>
      <w:pPr>
        <w:spacing w:after="0"/>
        <w:ind w:left="0"/>
        <w:jc w:val="left"/>
      </w:pPr>
      <w:r>
        <w:rPr>
          <w:rFonts w:ascii="Times New Roman"/>
          <w:b/>
          <w:i w:val="false"/>
          <w:color w:val="000000"/>
        </w:rPr>
        <w:t xml:space="preserve"> 
3. Оценка по критерию «Нормотворческая деятельность</w:t>
      </w:r>
      <w:r>
        <w:br/>
      </w:r>
      <w:r>
        <w:rPr>
          <w:rFonts w:ascii="Times New Roman"/>
          <w:b/>
          <w:i w:val="false"/>
          <w:color w:val="000000"/>
        </w:rPr>
        <w:t>
государственных органов по подзаконным НПА»</w:t>
      </w:r>
    </w:p>
    <w:bookmarkEnd w:id="7"/>
    <w:bookmarkStart w:name="z22" w:id="8"/>
    <w:p>
      <w:pPr>
        <w:spacing w:after="0"/>
        <w:ind w:left="0"/>
        <w:jc w:val="both"/>
      </w:pPr>
      <w:r>
        <w:rPr>
          <w:rFonts w:ascii="Times New Roman"/>
          <w:b w:val="false"/>
          <w:i w:val="false"/>
          <w:color w:val="000000"/>
          <w:sz w:val="28"/>
        </w:rPr>
        <w:t>
      13. Оценка по данному критерию проводится на основе представляемой государственными органами информации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настоящей Методике. </w:t>
      </w:r>
      <w:r>
        <w:br/>
      </w:r>
      <w:r>
        <w:rPr>
          <w:rFonts w:ascii="Times New Roman"/>
          <w:b w:val="false"/>
          <w:i w:val="false"/>
          <w:color w:val="000000"/>
          <w:sz w:val="28"/>
        </w:rPr>
        <w:t>
</w:t>
      </w:r>
      <w:r>
        <w:rPr>
          <w:rFonts w:ascii="Times New Roman"/>
          <w:b w:val="false"/>
          <w:i w:val="false"/>
          <w:color w:val="000000"/>
          <w:sz w:val="28"/>
        </w:rPr>
        <w:t>
      14. Оценка рассчитывается по следующей формуле:</w:t>
      </w:r>
    </w:p>
    <w:bookmarkEnd w:id="8"/>
    <w:p>
      <w:pPr>
        <w:spacing w:after="0"/>
        <w:ind w:left="0"/>
        <w:jc w:val="both"/>
      </w:pPr>
      <w:r>
        <w:rPr>
          <w:rFonts w:ascii="Times New Roman"/>
          <w:b w:val="false"/>
          <w:i w:val="false"/>
          <w:color w:val="000000"/>
          <w:sz w:val="28"/>
        </w:rPr>
        <w:t>К1 = Р1+Р2,</w:t>
      </w:r>
    </w:p>
    <w:bookmarkStart w:name="z24" w:id="9"/>
    <w:p>
      <w:pPr>
        <w:spacing w:after="0"/>
        <w:ind w:left="0"/>
        <w:jc w:val="both"/>
      </w:pPr>
      <w:r>
        <w:rPr>
          <w:rFonts w:ascii="Times New Roman"/>
          <w:b w:val="false"/>
          <w:i w:val="false"/>
          <w:color w:val="000000"/>
          <w:sz w:val="28"/>
        </w:rPr>
        <w:t>      где К1 – оценка государственного органа по данному критерию;</w:t>
      </w:r>
      <w:r>
        <w:br/>
      </w:r>
      <w:r>
        <w:rPr>
          <w:rFonts w:ascii="Times New Roman"/>
          <w:b w:val="false"/>
          <w:i w:val="false"/>
          <w:color w:val="000000"/>
          <w:sz w:val="28"/>
        </w:rPr>
        <w:t>
      Р1 – показатель «Учет обоснованных замечаний научной антикоррупционной экспертизы по проектам подзаконных НПА»;</w:t>
      </w:r>
      <w:r>
        <w:br/>
      </w:r>
      <w:r>
        <w:rPr>
          <w:rFonts w:ascii="Times New Roman"/>
          <w:b w:val="false"/>
          <w:i w:val="false"/>
          <w:color w:val="000000"/>
          <w:sz w:val="28"/>
        </w:rPr>
        <w:t>
      Р2 – показатель «Доля отказанных в государственной регистрации по результатам юридической экспертизы и возвращенных без проведения юридической экспертизы НПА государственных органов органами юстиции».</w:t>
      </w:r>
      <w:r>
        <w:br/>
      </w:r>
      <w:r>
        <w:rPr>
          <w:rFonts w:ascii="Times New Roman"/>
          <w:b w:val="false"/>
          <w:i w:val="false"/>
          <w:color w:val="000000"/>
          <w:sz w:val="28"/>
        </w:rPr>
        <w:t xml:space="preserve">
      Максимальное значение по данному критерию составляет </w:t>
      </w:r>
      <w:r>
        <w:rPr>
          <w:rFonts w:ascii="Times New Roman"/>
          <w:b/>
          <w:i w:val="false"/>
          <w:color w:val="000000"/>
          <w:sz w:val="28"/>
        </w:rPr>
        <w:t>31 баллов.</w:t>
      </w:r>
      <w:r>
        <w:br/>
      </w:r>
      <w:r>
        <w:rPr>
          <w:rFonts w:ascii="Times New Roman"/>
          <w:b w:val="false"/>
          <w:i w:val="false"/>
          <w:color w:val="000000"/>
          <w:sz w:val="28"/>
        </w:rPr>
        <w:t>
      15. Значение показателя «Учет обоснованных замечаний научной антикоррупционной экспертизы по проектам подзаконных НПА» определяется по следующей формуле:</w:t>
      </w:r>
    </w:p>
    <w:bookmarkEnd w:id="9"/>
    <w:p>
      <w:pPr>
        <w:spacing w:after="0"/>
        <w:ind w:left="0"/>
        <w:jc w:val="both"/>
      </w:pPr>
      <w:r>
        <w:drawing>
          <wp:inline distT="0" distB="0" distL="0" distR="0">
            <wp:extent cx="16764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76400" cy="762000"/>
                    </a:xfrm>
                    <a:prstGeom prst="rect">
                      <a:avLst/>
                    </a:prstGeom>
                  </pic:spPr>
                </pic:pic>
              </a:graphicData>
            </a:graphic>
          </wp:inline>
        </w:drawing>
      </w:r>
    </w:p>
    <w:bookmarkStart w:name="z25" w:id="10"/>
    <w:p>
      <w:pPr>
        <w:spacing w:after="0"/>
        <w:ind w:left="0"/>
        <w:jc w:val="both"/>
      </w:pPr>
      <w:r>
        <w:rPr>
          <w:rFonts w:ascii="Times New Roman"/>
          <w:b w:val="false"/>
          <w:i w:val="false"/>
          <w:color w:val="000000"/>
          <w:sz w:val="28"/>
        </w:rPr>
        <w:t>      где Р1 – значение данного показателя;</w:t>
      </w:r>
      <w:r>
        <w:br/>
      </w:r>
      <w:r>
        <w:rPr>
          <w:rFonts w:ascii="Times New Roman"/>
          <w:b w:val="false"/>
          <w:i w:val="false"/>
          <w:color w:val="000000"/>
          <w:sz w:val="28"/>
        </w:rPr>
        <w:t>
      k – коэффициент для приведения полученных результатов к весовому значению, равный 14;</w:t>
      </w:r>
      <w:r>
        <w:br/>
      </w:r>
      <w:r>
        <w:rPr>
          <w:rFonts w:ascii="Times New Roman"/>
          <w:b w:val="false"/>
          <w:i w:val="false"/>
          <w:color w:val="000000"/>
          <w:sz w:val="28"/>
        </w:rPr>
        <w:t>
      а – количество проектов подзаконных НПА, по которым имелись обоснованные замечания научной антикоррупционной экспертизы;</w:t>
      </w:r>
      <w:r>
        <w:br/>
      </w:r>
      <w:r>
        <w:rPr>
          <w:rFonts w:ascii="Times New Roman"/>
          <w:b w:val="false"/>
          <w:i w:val="false"/>
          <w:color w:val="000000"/>
          <w:sz w:val="28"/>
        </w:rPr>
        <w:t>
      b – общее количество проектов подзаконных НПА.</w:t>
      </w:r>
      <w:r>
        <w:br/>
      </w:r>
      <w:r>
        <w:rPr>
          <w:rFonts w:ascii="Times New Roman"/>
          <w:b w:val="false"/>
          <w:i w:val="false"/>
          <w:color w:val="000000"/>
          <w:sz w:val="28"/>
        </w:rPr>
        <w:t>
      16. При оценке данного показателя, определяется соотношение количества проектов подзаконных НПА, по которым имелись обоснованные замечания научной антикоррупционной экспертизы к общему количеству проектов подзаконных НПА, разработанных в оцениваемом году.</w:t>
      </w:r>
      <w:r>
        <w:br/>
      </w:r>
      <w:r>
        <w:rPr>
          <w:rFonts w:ascii="Times New Roman"/>
          <w:b w:val="false"/>
          <w:i w:val="false"/>
          <w:color w:val="000000"/>
          <w:sz w:val="28"/>
        </w:rPr>
        <w:t>
      В случае отсутствия замечаний научной антикоррупционной экспертизы, по показателю выставляется балл равный 14.</w:t>
      </w:r>
      <w:r>
        <w:br/>
      </w:r>
      <w:r>
        <w:rPr>
          <w:rFonts w:ascii="Times New Roman"/>
          <w:b w:val="false"/>
          <w:i w:val="false"/>
          <w:color w:val="000000"/>
          <w:sz w:val="28"/>
        </w:rPr>
        <w:t>
</w:t>
      </w:r>
      <w:r>
        <w:rPr>
          <w:rFonts w:ascii="Times New Roman"/>
          <w:b w:val="false"/>
          <w:i w:val="false"/>
          <w:color w:val="000000"/>
          <w:sz w:val="28"/>
        </w:rPr>
        <w:t>
      17. Источником информации для оценки показателя являются заключения научных организаций и высших учебных заведений соответствующего профиля, проводящих научную антикоррупционную экспертизу и отчетные данные государственных органов, предоставляемые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
      18. Значение показателя «Доля отказанных в государственной регистрации по результатам юридической экспертизы и возвращенных без проведения юридической экспертизы НПА государственных органов органами юстиции», рассчитывается по следующей формуле:</w:t>
      </w:r>
    </w:p>
    <w:bookmarkEnd w:id="10"/>
    <w:p>
      <w:pPr>
        <w:spacing w:after="0"/>
        <w:ind w:left="0"/>
        <w:jc w:val="both"/>
      </w:pPr>
      <w:r>
        <w:drawing>
          <wp:inline distT="0" distB="0" distL="0" distR="0">
            <wp:extent cx="16637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63700" cy="749300"/>
                    </a:xfrm>
                    <a:prstGeom prst="rect">
                      <a:avLst/>
                    </a:prstGeom>
                  </pic:spPr>
                </pic:pic>
              </a:graphicData>
            </a:graphic>
          </wp:inline>
        </w:drawing>
      </w:r>
    </w:p>
    <w:bookmarkStart w:name="z28" w:id="11"/>
    <w:p>
      <w:pPr>
        <w:spacing w:after="0"/>
        <w:ind w:left="0"/>
        <w:jc w:val="both"/>
      </w:pPr>
      <w:r>
        <w:rPr>
          <w:rFonts w:ascii="Times New Roman"/>
          <w:b w:val="false"/>
          <w:i w:val="false"/>
          <w:color w:val="000000"/>
          <w:sz w:val="28"/>
        </w:rPr>
        <w:t>      где Р2 – значение данного показателя;</w:t>
      </w:r>
      <w:r>
        <w:br/>
      </w:r>
      <w:r>
        <w:rPr>
          <w:rFonts w:ascii="Times New Roman"/>
          <w:b w:val="false"/>
          <w:i w:val="false"/>
          <w:color w:val="000000"/>
          <w:sz w:val="28"/>
        </w:rPr>
        <w:t>
      k – коэффициент для приведения полученных результатов к весовому значению, равный 17;</w:t>
      </w:r>
      <w:r>
        <w:br/>
      </w:r>
      <w:r>
        <w:rPr>
          <w:rFonts w:ascii="Times New Roman"/>
          <w:b w:val="false"/>
          <w:i w:val="false"/>
          <w:color w:val="000000"/>
          <w:sz w:val="28"/>
        </w:rPr>
        <w:t>
      а – количество НПА государственных органов, которым отказано в государственной регистрации и возвращенных без проведения юридической экспертизы;</w:t>
      </w:r>
      <w:r>
        <w:br/>
      </w:r>
      <w:r>
        <w:rPr>
          <w:rFonts w:ascii="Times New Roman"/>
          <w:b w:val="false"/>
          <w:i w:val="false"/>
          <w:color w:val="000000"/>
          <w:sz w:val="28"/>
        </w:rPr>
        <w:t>
      b – общее количество актов государственных органов, поступивших на государственную регистрацию.</w:t>
      </w:r>
      <w:r>
        <w:br/>
      </w:r>
      <w:r>
        <w:rPr>
          <w:rFonts w:ascii="Times New Roman"/>
          <w:b w:val="false"/>
          <w:i w:val="false"/>
          <w:color w:val="000000"/>
          <w:sz w:val="28"/>
        </w:rPr>
        <w:t>
      19. Источником информации для оценки показателя является отчетная информация государственных органов, представляемая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11"/>
    <w:bookmarkStart w:name="z99" w:id="12"/>
    <w:p>
      <w:pPr>
        <w:spacing w:after="0"/>
        <w:ind w:left="0"/>
        <w:jc w:val="left"/>
      </w:pPr>
      <w:r>
        <w:rPr>
          <w:rFonts w:ascii="Times New Roman"/>
          <w:b/>
          <w:i w:val="false"/>
          <w:color w:val="000000"/>
        </w:rPr>
        <w:t xml:space="preserve"> 
4. Оценка по критерию «Правовой мониторинг НПА»</w:t>
      </w:r>
    </w:p>
    <w:bookmarkEnd w:id="12"/>
    <w:bookmarkStart w:name="z29" w:id="13"/>
    <w:p>
      <w:pPr>
        <w:spacing w:after="0"/>
        <w:ind w:left="0"/>
        <w:jc w:val="both"/>
      </w:pPr>
      <w:r>
        <w:rPr>
          <w:rFonts w:ascii="Times New Roman"/>
          <w:b w:val="false"/>
          <w:i w:val="false"/>
          <w:color w:val="000000"/>
          <w:sz w:val="28"/>
        </w:rPr>
        <w:t>
      20. Оценка по данному критерию рассчитывается по следующей формуле:</w:t>
      </w:r>
    </w:p>
    <w:bookmarkEnd w:id="13"/>
    <w:p>
      <w:pPr>
        <w:spacing w:after="0"/>
        <w:ind w:left="0"/>
        <w:jc w:val="both"/>
      </w:pPr>
      <w:r>
        <w:rPr>
          <w:rFonts w:ascii="Times New Roman"/>
          <w:b w:val="false"/>
          <w:i w:val="false"/>
          <w:color w:val="000000"/>
          <w:sz w:val="28"/>
        </w:rPr>
        <w:t>К2=Р1+Р2+Р3+Р4,</w:t>
      </w:r>
    </w:p>
    <w:bookmarkStart w:name="z30" w:id="14"/>
    <w:p>
      <w:pPr>
        <w:spacing w:after="0"/>
        <w:ind w:left="0"/>
        <w:jc w:val="both"/>
      </w:pPr>
      <w:r>
        <w:rPr>
          <w:rFonts w:ascii="Times New Roman"/>
          <w:b w:val="false"/>
          <w:i w:val="false"/>
          <w:color w:val="000000"/>
          <w:sz w:val="28"/>
        </w:rPr>
        <w:t>      где К2 – оценка государственного органа по данному критерию;</w:t>
      </w:r>
      <w:r>
        <w:br/>
      </w:r>
      <w:r>
        <w:rPr>
          <w:rFonts w:ascii="Times New Roman"/>
          <w:b w:val="false"/>
          <w:i w:val="false"/>
          <w:color w:val="000000"/>
          <w:sz w:val="28"/>
        </w:rPr>
        <w:t>
      Р1 – показатель «Доля НПА, в которых выявлено наличие противоречащих, неэффективно реализуемых, устаревших норм, в том числе коллизий, пробелов, избыточность бланкетных и отсылочных норм, выявленных в ходе правового мониторинга НПА»;</w:t>
      </w:r>
      <w:r>
        <w:br/>
      </w:r>
      <w:r>
        <w:rPr>
          <w:rFonts w:ascii="Times New Roman"/>
          <w:b w:val="false"/>
          <w:i w:val="false"/>
          <w:color w:val="000000"/>
          <w:sz w:val="28"/>
        </w:rPr>
        <w:t>
      Р2 – показатель «Принятые меры по своевременному приведению в соответствие с действующим законодательством НПА в рамках соблюдения </w:t>
      </w:r>
      <w:r>
        <w:rPr>
          <w:rFonts w:ascii="Times New Roman"/>
          <w:b w:val="false"/>
          <w:i w:val="false"/>
          <w:color w:val="000000"/>
          <w:sz w:val="28"/>
        </w:rPr>
        <w:t>Правил</w:t>
      </w:r>
      <w:r>
        <w:rPr>
          <w:rFonts w:ascii="Times New Roman"/>
          <w:b w:val="false"/>
          <w:i w:val="false"/>
          <w:color w:val="000000"/>
          <w:sz w:val="28"/>
        </w:rPr>
        <w:t xml:space="preserve"> правового мониторинга»;</w:t>
      </w:r>
      <w:r>
        <w:br/>
      </w:r>
      <w:r>
        <w:rPr>
          <w:rFonts w:ascii="Times New Roman"/>
          <w:b w:val="false"/>
          <w:i w:val="false"/>
          <w:color w:val="000000"/>
          <w:sz w:val="28"/>
        </w:rPr>
        <w:t>
      Р3 – показатель «Доля измененных, утративших силу НПА по актам прокурорского реагирования, судебным решениям»;</w:t>
      </w:r>
      <w:r>
        <w:br/>
      </w:r>
      <w:r>
        <w:rPr>
          <w:rFonts w:ascii="Times New Roman"/>
          <w:b w:val="false"/>
          <w:i w:val="false"/>
          <w:color w:val="000000"/>
          <w:sz w:val="28"/>
        </w:rPr>
        <w:t>
      P4 – показатель «Количество несвоевременно исполненных представлений об устранении нарушений закона органов юстиции».</w:t>
      </w:r>
      <w:r>
        <w:br/>
      </w:r>
      <w:r>
        <w:rPr>
          <w:rFonts w:ascii="Times New Roman"/>
          <w:b w:val="false"/>
          <w:i w:val="false"/>
          <w:color w:val="000000"/>
          <w:sz w:val="28"/>
        </w:rPr>
        <w:t xml:space="preserve">
      Максимальное значение по данному критерию составляет </w:t>
      </w:r>
      <w:r>
        <w:rPr>
          <w:rFonts w:ascii="Times New Roman"/>
          <w:b/>
          <w:i w:val="false"/>
          <w:color w:val="000000"/>
          <w:sz w:val="28"/>
        </w:rPr>
        <w:t>41 баллов.</w:t>
      </w:r>
      <w:r>
        <w:br/>
      </w:r>
      <w:r>
        <w:rPr>
          <w:rFonts w:ascii="Times New Roman"/>
          <w:b w:val="false"/>
          <w:i w:val="false"/>
          <w:color w:val="000000"/>
          <w:sz w:val="28"/>
        </w:rPr>
        <w:t>
</w:t>
      </w:r>
      <w:r>
        <w:rPr>
          <w:rFonts w:ascii="Times New Roman"/>
          <w:b w:val="false"/>
          <w:i w:val="false"/>
          <w:color w:val="000000"/>
          <w:sz w:val="28"/>
        </w:rPr>
        <w:t>
      21. Значение показателя «Доля НПА, в которых выявлены наличие противоречащих, неэффективно реализуемых, устаревших норм, в том числе коллизий, пробелов, избыточность бланкетных и отсылочных норм, выявленных в ходе правового мониторинга НПА», рассчитывается по следующей формуле:</w:t>
      </w:r>
    </w:p>
    <w:bookmarkEnd w:id="14"/>
    <w:p>
      <w:pPr>
        <w:spacing w:after="0"/>
        <w:ind w:left="0"/>
        <w:jc w:val="both"/>
      </w:pPr>
      <w:r>
        <w:drawing>
          <wp:inline distT="0" distB="0" distL="0" distR="0">
            <wp:extent cx="16764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76400" cy="762000"/>
                    </a:xfrm>
                    <a:prstGeom prst="rect">
                      <a:avLst/>
                    </a:prstGeom>
                  </pic:spPr>
                </pic:pic>
              </a:graphicData>
            </a:graphic>
          </wp:inline>
        </w:drawing>
      </w:r>
    </w:p>
    <w:bookmarkStart w:name="z31" w:id="15"/>
    <w:p>
      <w:pPr>
        <w:spacing w:after="0"/>
        <w:ind w:left="0"/>
        <w:jc w:val="both"/>
      </w:pPr>
      <w:r>
        <w:rPr>
          <w:rFonts w:ascii="Times New Roman"/>
          <w:b w:val="false"/>
          <w:i w:val="false"/>
          <w:color w:val="000000"/>
          <w:sz w:val="28"/>
        </w:rPr>
        <w:t>      где Р1 – значение данного показателя;</w:t>
      </w:r>
      <w:r>
        <w:br/>
      </w:r>
      <w:r>
        <w:rPr>
          <w:rFonts w:ascii="Times New Roman"/>
          <w:b w:val="false"/>
          <w:i w:val="false"/>
          <w:color w:val="000000"/>
          <w:sz w:val="28"/>
        </w:rPr>
        <w:t>
      k – коэффициент для приведения полученных результатов к весовому значению, равный 13;</w:t>
      </w:r>
      <w:r>
        <w:br/>
      </w:r>
      <w:r>
        <w:rPr>
          <w:rFonts w:ascii="Times New Roman"/>
          <w:b w:val="false"/>
          <w:i w:val="false"/>
          <w:color w:val="000000"/>
          <w:sz w:val="28"/>
        </w:rPr>
        <w:t>
      а – количество НПА, в которых выявлены наличие противоречащих, неэффективно реализуемых, устаревших норм, в том числе коллизий, пробелов, избыточность бланкетных и отсылочных норм;</w:t>
      </w:r>
      <w:r>
        <w:br/>
      </w:r>
      <w:r>
        <w:rPr>
          <w:rFonts w:ascii="Times New Roman"/>
          <w:b w:val="false"/>
          <w:i w:val="false"/>
          <w:color w:val="000000"/>
          <w:sz w:val="28"/>
        </w:rPr>
        <w:t>
      b – общее количество НПА в регулируемой сфере, в отношении которых проведен правовой мониторинг.</w:t>
      </w:r>
      <w:r>
        <w:br/>
      </w:r>
      <w:r>
        <w:rPr>
          <w:rFonts w:ascii="Times New Roman"/>
          <w:b w:val="false"/>
          <w:i w:val="false"/>
          <w:color w:val="000000"/>
          <w:sz w:val="28"/>
        </w:rPr>
        <w:t>
      22. Источником информации для оценки показателя являются аналитические справки представляемые государственными органами по результатам проведения правового мониторинга, информация неправительственных организаций и заинтересованных государственных и негосударственных организаций.</w:t>
      </w:r>
      <w:r>
        <w:br/>
      </w:r>
      <w:r>
        <w:rPr>
          <w:rFonts w:ascii="Times New Roman"/>
          <w:b w:val="false"/>
          <w:i w:val="false"/>
          <w:color w:val="000000"/>
          <w:sz w:val="28"/>
        </w:rPr>
        <w:t>
      Информация предоставляется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
      23. Значение показателя «Принятые меры по своевременному приведению в соответствие с действующим законодательством НПА в рамках соблюдения </w:t>
      </w:r>
      <w:r>
        <w:rPr>
          <w:rFonts w:ascii="Times New Roman"/>
          <w:b w:val="false"/>
          <w:i w:val="false"/>
          <w:color w:val="000000"/>
          <w:sz w:val="28"/>
        </w:rPr>
        <w:t>Правил</w:t>
      </w:r>
      <w:r>
        <w:rPr>
          <w:rFonts w:ascii="Times New Roman"/>
          <w:b w:val="false"/>
          <w:i w:val="false"/>
          <w:color w:val="000000"/>
          <w:sz w:val="28"/>
        </w:rPr>
        <w:t xml:space="preserve"> правового мониторинга», рассчитывается по следующей формуле: </w:t>
      </w:r>
    </w:p>
    <w:bookmarkEnd w:id="15"/>
    <w:p>
      <w:pPr>
        <w:spacing w:after="0"/>
        <w:ind w:left="0"/>
        <w:jc w:val="both"/>
      </w:pPr>
      <w:r>
        <w:drawing>
          <wp:inline distT="0" distB="0" distL="0" distR="0">
            <wp:extent cx="23368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336800" cy="838200"/>
                    </a:xfrm>
                    <a:prstGeom prst="rect">
                      <a:avLst/>
                    </a:prstGeom>
                  </pic:spPr>
                </pic:pic>
              </a:graphicData>
            </a:graphic>
          </wp:inline>
        </w:drawing>
      </w:r>
    </w:p>
    <w:bookmarkStart w:name="z33" w:id="16"/>
    <w:p>
      <w:pPr>
        <w:spacing w:after="0"/>
        <w:ind w:left="0"/>
        <w:jc w:val="both"/>
      </w:pPr>
      <w:r>
        <w:rPr>
          <w:rFonts w:ascii="Times New Roman"/>
          <w:b w:val="false"/>
          <w:i w:val="false"/>
          <w:color w:val="000000"/>
          <w:sz w:val="28"/>
        </w:rPr>
        <w:t>      где Р2 – значение данного показателя;</w:t>
      </w:r>
      <w:r>
        <w:br/>
      </w:r>
      <w:r>
        <w:rPr>
          <w:rFonts w:ascii="Times New Roman"/>
          <w:b w:val="false"/>
          <w:i w:val="false"/>
          <w:color w:val="000000"/>
          <w:sz w:val="28"/>
        </w:rPr>
        <w:t>
      k – коэффициент для приведения полученных результатов к весовому значению, равный 13;</w:t>
      </w:r>
      <w:r>
        <w:br/>
      </w:r>
      <w:r>
        <w:rPr>
          <w:rFonts w:ascii="Times New Roman"/>
          <w:b w:val="false"/>
          <w:i w:val="false"/>
          <w:color w:val="000000"/>
          <w:sz w:val="28"/>
        </w:rPr>
        <w:t>
      а – количество принятых НПА, из числа выявленных в ходе правового мониторинга;</w:t>
      </w:r>
      <w:r>
        <w:br/>
      </w:r>
      <w:r>
        <w:rPr>
          <w:rFonts w:ascii="Times New Roman"/>
          <w:b w:val="false"/>
          <w:i w:val="false"/>
          <w:color w:val="000000"/>
          <w:sz w:val="28"/>
        </w:rPr>
        <w:t>
      b – количество разработанных и направленных в органы юстиции НПА, из числа выявленных в ходе правового мониторинга;</w:t>
      </w:r>
      <w:r>
        <w:br/>
      </w:r>
      <w:r>
        <w:rPr>
          <w:rFonts w:ascii="Times New Roman"/>
          <w:b w:val="false"/>
          <w:i w:val="false"/>
          <w:color w:val="000000"/>
          <w:sz w:val="28"/>
        </w:rPr>
        <w:t>
      с – общее количество НПА, выявленных в ходе мониторинга;</w:t>
      </w:r>
      <w:r>
        <w:br/>
      </w:r>
      <w:r>
        <w:rPr>
          <w:rFonts w:ascii="Times New Roman"/>
          <w:b w:val="false"/>
          <w:i w:val="false"/>
          <w:color w:val="000000"/>
          <w:sz w:val="28"/>
        </w:rPr>
        <w:t>
      0,5 – весовой коэффициент по показателю данного критерия.</w:t>
      </w:r>
      <w:r>
        <w:br/>
      </w:r>
      <w:r>
        <w:rPr>
          <w:rFonts w:ascii="Times New Roman"/>
          <w:b w:val="false"/>
          <w:i w:val="false"/>
          <w:color w:val="000000"/>
          <w:sz w:val="28"/>
        </w:rPr>
        <w:t>
      24. При расчете данного показателя учитывается количество приведенных НПА в соответствие с вновь принятыми вышестоящими НПА, выявленных в ходе проведения правового мониторинга, в том числе в отношении которых приняты НПА и приняты меры по разработке и направлению в органы юстиции.</w:t>
      </w:r>
      <w:r>
        <w:br/>
      </w:r>
      <w:r>
        <w:rPr>
          <w:rFonts w:ascii="Times New Roman"/>
          <w:b w:val="false"/>
          <w:i w:val="false"/>
          <w:color w:val="000000"/>
          <w:sz w:val="28"/>
        </w:rPr>
        <w:t>
</w:t>
      </w:r>
      <w:r>
        <w:rPr>
          <w:rFonts w:ascii="Times New Roman"/>
          <w:b w:val="false"/>
          <w:i w:val="false"/>
          <w:color w:val="000000"/>
          <w:sz w:val="28"/>
        </w:rPr>
        <w:t>
      25. Источником информации для оценки показателя является отчетная информация государственных органов, предоставляемая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
      26. В случае отсутствия НПА, в которых выявлено наличие противоречащих, неэффективно реализуемых, устаревших норм, в том числе коллизий, пробелов, избыточность бланкетных и отсылочных норм, по показателю выставляется балл равный 13.</w:t>
      </w:r>
      <w:r>
        <w:br/>
      </w:r>
      <w:r>
        <w:rPr>
          <w:rFonts w:ascii="Times New Roman"/>
          <w:b w:val="false"/>
          <w:i w:val="false"/>
          <w:color w:val="000000"/>
          <w:sz w:val="28"/>
        </w:rPr>
        <w:t>
</w:t>
      </w:r>
      <w:r>
        <w:rPr>
          <w:rFonts w:ascii="Times New Roman"/>
          <w:b w:val="false"/>
          <w:i w:val="false"/>
          <w:color w:val="000000"/>
          <w:sz w:val="28"/>
        </w:rPr>
        <w:t>
      27. Значение показателя «Доля измененных, утративших силу НПА по актам прокурорского реагирования, судебным решениям» определяется по следующей формуле:</w:t>
      </w:r>
    </w:p>
    <w:bookmarkEnd w:id="16"/>
    <w:p>
      <w:pPr>
        <w:spacing w:after="0"/>
        <w:ind w:left="0"/>
        <w:jc w:val="both"/>
      </w:pPr>
      <w:r>
        <w:drawing>
          <wp:inline distT="0" distB="0" distL="0" distR="0">
            <wp:extent cx="16891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89100" cy="800100"/>
                    </a:xfrm>
                    <a:prstGeom prst="rect">
                      <a:avLst/>
                    </a:prstGeom>
                  </pic:spPr>
                </pic:pic>
              </a:graphicData>
            </a:graphic>
          </wp:inline>
        </w:drawing>
      </w:r>
    </w:p>
    <w:bookmarkStart w:name="z37" w:id="17"/>
    <w:p>
      <w:pPr>
        <w:spacing w:after="0"/>
        <w:ind w:left="0"/>
        <w:jc w:val="both"/>
      </w:pPr>
      <w:r>
        <w:rPr>
          <w:rFonts w:ascii="Times New Roman"/>
          <w:b w:val="false"/>
          <w:i w:val="false"/>
          <w:color w:val="000000"/>
          <w:sz w:val="28"/>
        </w:rPr>
        <w:t>      где Р3 – значение данного показателя;</w:t>
      </w:r>
      <w:r>
        <w:br/>
      </w:r>
      <w:r>
        <w:rPr>
          <w:rFonts w:ascii="Times New Roman"/>
          <w:b w:val="false"/>
          <w:i w:val="false"/>
          <w:color w:val="000000"/>
          <w:sz w:val="28"/>
        </w:rPr>
        <w:t>
      к – коэффициент для приведения полученных результатов к весовому значению, равный 8;</w:t>
      </w:r>
      <w:r>
        <w:br/>
      </w:r>
      <w:r>
        <w:rPr>
          <w:rFonts w:ascii="Times New Roman"/>
          <w:b w:val="false"/>
          <w:i w:val="false"/>
          <w:color w:val="000000"/>
          <w:sz w:val="28"/>
        </w:rPr>
        <w:t>
      а – количество НПА государственного органа, измененных, утративших силу по актам прокурорского реагирования, судебным решениям;</w:t>
      </w:r>
      <w:r>
        <w:br/>
      </w:r>
      <w:r>
        <w:rPr>
          <w:rFonts w:ascii="Times New Roman"/>
          <w:b w:val="false"/>
          <w:i w:val="false"/>
          <w:color w:val="000000"/>
          <w:sz w:val="28"/>
        </w:rPr>
        <w:t>
      b – общее количество действующих разработанных (принятых) подзаконных НПА государственного органа (за исключением НПА, вносящих изменения и дополнения в основные акты).</w:t>
      </w:r>
      <w:r>
        <w:br/>
      </w:r>
      <w:r>
        <w:rPr>
          <w:rFonts w:ascii="Times New Roman"/>
          <w:b w:val="false"/>
          <w:i w:val="false"/>
          <w:color w:val="000000"/>
          <w:sz w:val="28"/>
        </w:rPr>
        <w:t>
      28. Источником информации для оценки показателя являются акты органов прокуратуры и суда, отчетная информация оцениваемых государственных органов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
      29. В случае отсутствия НПА, измененных, утративших силу по актам прокурорского реагирования, судебным решениям по показателю выставляется балл равный 8.</w:t>
      </w:r>
      <w:r>
        <w:br/>
      </w:r>
      <w:r>
        <w:rPr>
          <w:rFonts w:ascii="Times New Roman"/>
          <w:b w:val="false"/>
          <w:i w:val="false"/>
          <w:color w:val="000000"/>
          <w:sz w:val="28"/>
        </w:rPr>
        <w:t>
</w:t>
      </w:r>
      <w:r>
        <w:rPr>
          <w:rFonts w:ascii="Times New Roman"/>
          <w:b w:val="false"/>
          <w:i w:val="false"/>
          <w:color w:val="000000"/>
          <w:sz w:val="28"/>
        </w:rPr>
        <w:t>
      30. Значение показателя «Количество несвоевременно исполненных представлений об устранении нарушений закона органов юстиции» определяется по следующей формуле:</w:t>
      </w:r>
    </w:p>
    <w:bookmarkEnd w:id="17"/>
    <w:p>
      <w:pPr>
        <w:spacing w:after="0"/>
        <w:ind w:left="0"/>
        <w:jc w:val="both"/>
      </w:pPr>
      <w:r>
        <w:drawing>
          <wp:inline distT="0" distB="0" distL="0" distR="0">
            <wp:extent cx="17018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701800" cy="787400"/>
                    </a:xfrm>
                    <a:prstGeom prst="rect">
                      <a:avLst/>
                    </a:prstGeom>
                  </pic:spPr>
                </pic:pic>
              </a:graphicData>
            </a:graphic>
          </wp:inline>
        </w:drawing>
      </w:r>
    </w:p>
    <w:bookmarkStart w:name="z40" w:id="18"/>
    <w:p>
      <w:pPr>
        <w:spacing w:after="0"/>
        <w:ind w:left="0"/>
        <w:jc w:val="both"/>
      </w:pPr>
      <w:r>
        <w:rPr>
          <w:rFonts w:ascii="Times New Roman"/>
          <w:b w:val="false"/>
          <w:i w:val="false"/>
          <w:color w:val="000000"/>
          <w:sz w:val="28"/>
        </w:rPr>
        <w:t>      где Р4 – значение данного показателя;</w:t>
      </w:r>
      <w:r>
        <w:br/>
      </w:r>
      <w:r>
        <w:rPr>
          <w:rFonts w:ascii="Times New Roman"/>
          <w:b w:val="false"/>
          <w:i w:val="false"/>
          <w:color w:val="000000"/>
          <w:sz w:val="28"/>
        </w:rPr>
        <w:t>
      к – коэффициент для приведения полученных результатов к весовому значению, равный 7;</w:t>
      </w:r>
      <w:r>
        <w:br/>
      </w:r>
      <w:r>
        <w:rPr>
          <w:rFonts w:ascii="Times New Roman"/>
          <w:b w:val="false"/>
          <w:i w:val="false"/>
          <w:color w:val="000000"/>
          <w:sz w:val="28"/>
        </w:rPr>
        <w:t>
      а – количество несвоевременно исполненных представлений об устранении нарушений закона органов юстиции;</w:t>
      </w:r>
      <w:r>
        <w:br/>
      </w:r>
      <w:r>
        <w:rPr>
          <w:rFonts w:ascii="Times New Roman"/>
          <w:b w:val="false"/>
          <w:i w:val="false"/>
          <w:color w:val="000000"/>
          <w:sz w:val="28"/>
        </w:rPr>
        <w:t>
      b – общее количество внесенных представлений об устранении нарушений закона органов юстиции в отношении НПА.</w:t>
      </w:r>
      <w:r>
        <w:br/>
      </w:r>
      <w:r>
        <w:rPr>
          <w:rFonts w:ascii="Times New Roman"/>
          <w:b w:val="false"/>
          <w:i w:val="false"/>
          <w:color w:val="000000"/>
          <w:sz w:val="28"/>
        </w:rPr>
        <w:t>
      31. Источником информации для оценки показателя являются представления об устранении нарушений закона, внесенные органами юстиции, отчетная информация оцениваемых государственных органов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
      32. В случае отсутствия фактов внесения органами юстиции представлений об устранении нарушений закона, по показателю выставляется балл равный 7.</w:t>
      </w:r>
    </w:p>
    <w:bookmarkEnd w:id="18"/>
    <w:bookmarkStart w:name="z42" w:id="19"/>
    <w:p>
      <w:pPr>
        <w:spacing w:after="0"/>
        <w:ind w:left="0"/>
        <w:jc w:val="left"/>
      </w:pPr>
      <w:r>
        <w:rPr>
          <w:rFonts w:ascii="Times New Roman"/>
          <w:b/>
          <w:i w:val="false"/>
          <w:color w:val="000000"/>
        </w:rPr>
        <w:t xml:space="preserve"> 
5. Оценка по критерию «Претензионно–исковая работа</w:t>
      </w:r>
      <w:r>
        <w:br/>
      </w:r>
      <w:r>
        <w:rPr>
          <w:rFonts w:ascii="Times New Roman"/>
          <w:b/>
          <w:i w:val="false"/>
          <w:color w:val="000000"/>
        </w:rPr>
        <w:t>
государственных органов»</w:t>
      </w:r>
    </w:p>
    <w:bookmarkEnd w:id="19"/>
    <w:bookmarkStart w:name="z43" w:id="20"/>
    <w:p>
      <w:pPr>
        <w:spacing w:after="0"/>
        <w:ind w:left="0"/>
        <w:jc w:val="both"/>
      </w:pPr>
      <w:r>
        <w:rPr>
          <w:rFonts w:ascii="Times New Roman"/>
          <w:b w:val="false"/>
          <w:i w:val="false"/>
          <w:color w:val="000000"/>
          <w:sz w:val="28"/>
        </w:rPr>
        <w:t>
      33. Оценка по данному критерию проводится на основе представляемой государственными органами информации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Методике.</w:t>
      </w:r>
      <w:r>
        <w:br/>
      </w:r>
      <w:r>
        <w:rPr>
          <w:rFonts w:ascii="Times New Roman"/>
          <w:b w:val="false"/>
          <w:i w:val="false"/>
          <w:color w:val="000000"/>
          <w:sz w:val="28"/>
        </w:rPr>
        <w:t xml:space="preserve">
      Максимальное значение по данному критерию составляет </w:t>
      </w:r>
      <w:r>
        <w:rPr>
          <w:rFonts w:ascii="Times New Roman"/>
          <w:b/>
          <w:i w:val="false"/>
          <w:color w:val="000000"/>
          <w:sz w:val="28"/>
        </w:rPr>
        <w:t>28 баллов</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34. Оценка рассчитывается по следующей формуле:</w:t>
      </w:r>
    </w:p>
    <w:bookmarkEnd w:id="20"/>
    <w:p>
      <w:pPr>
        <w:spacing w:after="0"/>
        <w:ind w:left="0"/>
        <w:jc w:val="both"/>
      </w:pPr>
      <w:r>
        <w:rPr>
          <w:rFonts w:ascii="Times New Roman"/>
          <w:b w:val="false"/>
          <w:i w:val="false"/>
          <w:color w:val="000000"/>
          <w:sz w:val="28"/>
        </w:rPr>
        <w:t>К3=Р1+Р2,</w:t>
      </w:r>
    </w:p>
    <w:p>
      <w:pPr>
        <w:spacing w:after="0"/>
        <w:ind w:left="0"/>
        <w:jc w:val="both"/>
      </w:pPr>
      <w:r>
        <w:rPr>
          <w:rFonts w:ascii="Times New Roman"/>
          <w:b w:val="false"/>
          <w:i w:val="false"/>
          <w:color w:val="000000"/>
          <w:sz w:val="28"/>
        </w:rPr>
        <w:t>      где К3 – оценка государственного органа по данному критерию;</w:t>
      </w:r>
      <w:r>
        <w:br/>
      </w:r>
      <w:r>
        <w:rPr>
          <w:rFonts w:ascii="Times New Roman"/>
          <w:b w:val="false"/>
          <w:i w:val="false"/>
          <w:color w:val="000000"/>
          <w:sz w:val="28"/>
        </w:rPr>
        <w:t>
      Р1 – показатель «Эффект воздействия на государственный бюджет», рассчитываемый как отношение общей суммы денежных средств, присужденных в пользу государства (a), к общей сумме денежных средств, присужденных против государства (b) (учитываются полностью и частично удовлетворенные иски), по следующей формуле:</w:t>
      </w:r>
    </w:p>
    <w:p>
      <w:pPr>
        <w:spacing w:after="0"/>
        <w:ind w:left="0"/>
        <w:jc w:val="both"/>
      </w:pPr>
      <w:r>
        <w:drawing>
          <wp:inline distT="0" distB="0" distL="0" distR="0">
            <wp:extent cx="18161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816100" cy="1079500"/>
                    </a:xfrm>
                    <a:prstGeom prst="rect">
                      <a:avLst/>
                    </a:prstGeom>
                  </pic:spPr>
                </pic:pic>
              </a:graphicData>
            </a:graphic>
          </wp:inline>
        </w:drawing>
      </w:r>
    </w:p>
    <w:bookmarkStart w:name="z45" w:id="21"/>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а – общая сумма денежных средств, присужденных в пользу государства в отчетном году;</w:t>
      </w:r>
      <w:r>
        <w:br/>
      </w:r>
      <w:r>
        <w:rPr>
          <w:rFonts w:ascii="Times New Roman"/>
          <w:b w:val="false"/>
          <w:i w:val="false"/>
          <w:color w:val="000000"/>
          <w:sz w:val="28"/>
        </w:rPr>
        <w:t>
      b – общая сумма денежных средств, присужденных против государства в отчетном году.</w:t>
      </w:r>
      <w:r>
        <w:br/>
      </w:r>
      <w:r>
        <w:rPr>
          <w:rFonts w:ascii="Times New Roman"/>
          <w:b w:val="false"/>
          <w:i w:val="false"/>
          <w:color w:val="000000"/>
          <w:sz w:val="28"/>
        </w:rPr>
        <w:t>
      Баллы по показателю эффекта воздействия на государственный бюджет оцениваются от 0 до 8 по следующей шкале:</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7"/>
        <w:gridCol w:w="1253"/>
      </w:tblGrid>
      <w:tr>
        <w:trPr>
          <w:trHeight w:val="60" w:hRule="atLeast"/>
        </w:trPr>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Показатель отношения</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Баллы</w:t>
            </w:r>
          </w:p>
        </w:tc>
      </w:tr>
      <w:tr>
        <w:trPr>
          <w:trHeight w:val="75" w:hRule="atLeast"/>
        </w:trPr>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меньше 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до 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 w:hRule="atLeast"/>
        </w:trPr>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 до 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 до 50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0" w:hRule="atLeast"/>
        </w:trPr>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50 до 100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100 до 500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500 до 1000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0" w:hRule="atLeast"/>
        </w:trPr>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В случаях, если:</w:t>
      </w:r>
      <w:r>
        <w:br/>
      </w:r>
      <w:r>
        <w:rPr>
          <w:rFonts w:ascii="Times New Roman"/>
          <w:b w:val="false"/>
          <w:i w:val="false"/>
          <w:color w:val="000000"/>
          <w:sz w:val="28"/>
        </w:rPr>
        <w:t>
      1) а = 0 - значение данного показателя равно 0;</w:t>
      </w:r>
      <w:r>
        <w:br/>
      </w:r>
      <w:r>
        <w:rPr>
          <w:rFonts w:ascii="Times New Roman"/>
          <w:b w:val="false"/>
          <w:i w:val="false"/>
          <w:color w:val="000000"/>
          <w:sz w:val="28"/>
        </w:rPr>
        <w:t>
      2) b = 0 - значение данного показателя равно 8;</w:t>
      </w:r>
      <w:r>
        <w:br/>
      </w:r>
      <w:r>
        <w:rPr>
          <w:rFonts w:ascii="Times New Roman"/>
          <w:b w:val="false"/>
          <w:i w:val="false"/>
          <w:color w:val="000000"/>
          <w:sz w:val="28"/>
        </w:rPr>
        <w:t>
      при одновременном значении а = 0 и b = 0 - значение данного показателя равно 8.</w:t>
      </w:r>
      <w:r>
        <w:br/>
      </w:r>
      <w:r>
        <w:rPr>
          <w:rFonts w:ascii="Times New Roman"/>
          <w:b w:val="false"/>
          <w:i w:val="false"/>
          <w:color w:val="000000"/>
          <w:sz w:val="28"/>
        </w:rPr>
        <w:t>
      Р2 – показатель «Общий балл по искам».</w:t>
      </w:r>
      <w:r>
        <w:br/>
      </w:r>
      <w:r>
        <w:rPr>
          <w:rFonts w:ascii="Times New Roman"/>
          <w:b w:val="false"/>
          <w:i w:val="false"/>
          <w:color w:val="000000"/>
          <w:sz w:val="28"/>
        </w:rPr>
        <w:t>
      Значение показателя «Общий балл по искам» рассчитывается по следующей формуле:</w:t>
      </w:r>
    </w:p>
    <w:p>
      <w:pPr>
        <w:spacing w:after="0"/>
        <w:ind w:left="0"/>
        <w:jc w:val="both"/>
      </w:pPr>
      <w:r>
        <w:rPr>
          <w:rFonts w:ascii="Times New Roman"/>
          <w:b w:val="false"/>
          <w:i w:val="false"/>
          <w:color w:val="000000"/>
          <w:sz w:val="28"/>
        </w:rPr>
        <w:t>Р2 = D1+D2+D3+D4,</w:t>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D1 – показатель «Доля удовлетворенных исков, возбужденных государственным органом»;</w:t>
      </w:r>
      <w:r>
        <w:br/>
      </w:r>
      <w:r>
        <w:rPr>
          <w:rFonts w:ascii="Times New Roman"/>
          <w:b w:val="false"/>
          <w:i w:val="false"/>
          <w:color w:val="000000"/>
          <w:sz w:val="28"/>
        </w:rPr>
        <w:t>
      D2 – показатель «Доля удовлетворенных исков, возбужденных против государственного органа»;</w:t>
      </w:r>
      <w:r>
        <w:br/>
      </w:r>
      <w:r>
        <w:rPr>
          <w:rFonts w:ascii="Times New Roman"/>
          <w:b w:val="false"/>
          <w:i w:val="false"/>
          <w:color w:val="000000"/>
          <w:sz w:val="28"/>
        </w:rPr>
        <w:t>
      D3 – показатель «Доля частично удовлетворенных исков, возбужденных государственным органом»;</w:t>
      </w:r>
      <w:r>
        <w:br/>
      </w:r>
      <w:r>
        <w:rPr>
          <w:rFonts w:ascii="Times New Roman"/>
          <w:b w:val="false"/>
          <w:i w:val="false"/>
          <w:color w:val="000000"/>
          <w:sz w:val="28"/>
        </w:rPr>
        <w:t>
      D4 – показатель «Доля частично удовлетворенных исков, возбужденных против государственного органа».</w:t>
      </w:r>
      <w:r>
        <w:br/>
      </w:r>
      <w:r>
        <w:rPr>
          <w:rFonts w:ascii="Times New Roman"/>
          <w:b w:val="false"/>
          <w:i w:val="false"/>
          <w:color w:val="000000"/>
          <w:sz w:val="28"/>
        </w:rPr>
        <w:t>
      35. Значение показателя «Доля удовлетворенных исков, возбужденных государственным органом» определяется по следующей формуле:</w:t>
      </w:r>
    </w:p>
    <w:p>
      <w:pPr>
        <w:spacing w:after="0"/>
        <w:ind w:left="0"/>
        <w:jc w:val="both"/>
      </w:pPr>
      <w:r>
        <w:drawing>
          <wp:inline distT="0" distB="0" distL="0" distR="0">
            <wp:extent cx="1524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0" cy="787400"/>
                    </a:xfrm>
                    <a:prstGeom prst="rect">
                      <a:avLst/>
                    </a:prstGeom>
                  </pic:spPr>
                </pic:pic>
              </a:graphicData>
            </a:graphic>
          </wp:inline>
        </w:drawing>
      </w:r>
    </w:p>
    <w:bookmarkStart w:name="z46" w:id="22"/>
    <w:p>
      <w:pPr>
        <w:spacing w:after="0"/>
        <w:ind w:left="0"/>
        <w:jc w:val="both"/>
      </w:pPr>
      <w:r>
        <w:rPr>
          <w:rFonts w:ascii="Times New Roman"/>
          <w:b w:val="false"/>
          <w:i w:val="false"/>
          <w:color w:val="000000"/>
          <w:sz w:val="28"/>
        </w:rPr>
        <w:t>      где D1 – значение данного показателя;</w:t>
      </w:r>
      <w:r>
        <w:br/>
      </w:r>
      <w:r>
        <w:rPr>
          <w:rFonts w:ascii="Times New Roman"/>
          <w:b w:val="false"/>
          <w:i w:val="false"/>
          <w:color w:val="000000"/>
          <w:sz w:val="28"/>
        </w:rPr>
        <w:t>
      k – коэффициент для приведения полученных результатов к весовому значению, равный 5;</w:t>
      </w:r>
      <w:r>
        <w:br/>
      </w:r>
      <w:r>
        <w:rPr>
          <w:rFonts w:ascii="Times New Roman"/>
          <w:b w:val="false"/>
          <w:i w:val="false"/>
          <w:color w:val="000000"/>
          <w:sz w:val="28"/>
        </w:rPr>
        <w:t>
      а – количество удовлетворенных исков, возбужденных государственным органом, решения по которым вступили в законную силу (в том числе, рассмотренные в суде надзорной инстанции) в отчетном году;</w:t>
      </w:r>
      <w:r>
        <w:br/>
      </w:r>
      <w:r>
        <w:rPr>
          <w:rFonts w:ascii="Times New Roman"/>
          <w:b w:val="false"/>
          <w:i w:val="false"/>
          <w:color w:val="000000"/>
          <w:sz w:val="28"/>
        </w:rPr>
        <w:t>
      b – общее количество исков, возбужденных государственным органом в отчетном году.</w:t>
      </w:r>
      <w:r>
        <w:br/>
      </w:r>
      <w:r>
        <w:rPr>
          <w:rFonts w:ascii="Times New Roman"/>
          <w:b w:val="false"/>
          <w:i w:val="false"/>
          <w:color w:val="000000"/>
          <w:sz w:val="28"/>
        </w:rPr>
        <w:t>
      В расчет принимаются иски, возбужденные государственным органом, решения по которым вступили в силу в отчетном году, в том числе, прошедшие надзорную инстанцию.</w:t>
      </w:r>
      <w:r>
        <w:br/>
      </w:r>
      <w:r>
        <w:rPr>
          <w:rFonts w:ascii="Times New Roman"/>
          <w:b w:val="false"/>
          <w:i w:val="false"/>
          <w:color w:val="000000"/>
          <w:sz w:val="28"/>
        </w:rPr>
        <w:t>
      В случае отсутствия проведенных дел (решения по которым вступили в силу в отчетном году) значение данного показателя равно 5.</w:t>
      </w:r>
      <w:r>
        <w:br/>
      </w:r>
      <w:r>
        <w:rPr>
          <w:rFonts w:ascii="Times New Roman"/>
          <w:b w:val="false"/>
          <w:i w:val="false"/>
          <w:color w:val="000000"/>
          <w:sz w:val="28"/>
        </w:rPr>
        <w:t>
      36. Значение показателя «Доля удовлетворенных исков, возбужденных против государственного органа» определяется по следующей формуле:</w:t>
      </w:r>
    </w:p>
    <w:bookmarkEnd w:id="22"/>
    <w:p>
      <w:pPr>
        <w:spacing w:after="0"/>
        <w:ind w:left="0"/>
        <w:jc w:val="both"/>
      </w:pPr>
      <w:r>
        <w:drawing>
          <wp:inline distT="0" distB="0" distL="0" distR="0">
            <wp:extent cx="17145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14500" cy="774700"/>
                    </a:xfrm>
                    <a:prstGeom prst="rect">
                      <a:avLst/>
                    </a:prstGeom>
                  </pic:spPr>
                </pic:pic>
              </a:graphicData>
            </a:graphic>
          </wp:inline>
        </w:drawing>
      </w:r>
    </w:p>
    <w:bookmarkStart w:name="z47" w:id="23"/>
    <w:p>
      <w:pPr>
        <w:spacing w:after="0"/>
        <w:ind w:left="0"/>
        <w:jc w:val="both"/>
      </w:pPr>
      <w:r>
        <w:rPr>
          <w:rFonts w:ascii="Times New Roman"/>
          <w:b w:val="false"/>
          <w:i w:val="false"/>
          <w:color w:val="000000"/>
          <w:sz w:val="28"/>
        </w:rPr>
        <w:t>      где D2 – значение данного показателя;</w:t>
      </w:r>
      <w:r>
        <w:br/>
      </w:r>
      <w:r>
        <w:rPr>
          <w:rFonts w:ascii="Times New Roman"/>
          <w:b w:val="false"/>
          <w:i w:val="false"/>
          <w:color w:val="000000"/>
          <w:sz w:val="28"/>
        </w:rPr>
        <w:t>
      k – коэффициент для приведения полученных результатов к весовому значению, равный 5;</w:t>
      </w:r>
      <w:r>
        <w:br/>
      </w:r>
      <w:r>
        <w:rPr>
          <w:rFonts w:ascii="Times New Roman"/>
          <w:b w:val="false"/>
          <w:i w:val="false"/>
          <w:color w:val="000000"/>
          <w:sz w:val="28"/>
        </w:rPr>
        <w:t>
      а – количество удовлетворенных исков, возбужденных против государственного органа, решения по которым вступили в законную силу (в том числе, рассмотренные в суде надзорной инстанции) в отчетном году;</w:t>
      </w:r>
      <w:r>
        <w:br/>
      </w:r>
      <w:r>
        <w:rPr>
          <w:rFonts w:ascii="Times New Roman"/>
          <w:b w:val="false"/>
          <w:i w:val="false"/>
          <w:color w:val="000000"/>
          <w:sz w:val="28"/>
        </w:rPr>
        <w:t>
      b – общее количество исков, возбужденных против государственного органа в отчетном году.</w:t>
      </w:r>
      <w:r>
        <w:br/>
      </w:r>
      <w:r>
        <w:rPr>
          <w:rFonts w:ascii="Times New Roman"/>
          <w:b w:val="false"/>
          <w:i w:val="false"/>
          <w:color w:val="000000"/>
          <w:sz w:val="28"/>
        </w:rPr>
        <w:t>
      В расчет принимаются иски, возбужденные против государственного органа, решения по которым вступили в силу в отчетном году, в том числе, прошедшие надзорную инстанцию.</w:t>
      </w:r>
      <w:r>
        <w:br/>
      </w:r>
      <w:r>
        <w:rPr>
          <w:rFonts w:ascii="Times New Roman"/>
          <w:b w:val="false"/>
          <w:i w:val="false"/>
          <w:color w:val="000000"/>
          <w:sz w:val="28"/>
        </w:rPr>
        <w:t>
      В случае отсутствия проведенных дел (решения по которым вступили в силу в отчетном году) значение данного показателя равно 5.</w:t>
      </w:r>
      <w:r>
        <w:br/>
      </w:r>
      <w:r>
        <w:rPr>
          <w:rFonts w:ascii="Times New Roman"/>
          <w:b w:val="false"/>
          <w:i w:val="false"/>
          <w:color w:val="000000"/>
          <w:sz w:val="28"/>
        </w:rPr>
        <w:t>
      37. Значение показателя «Доля частично удовлетворенных исков, возбужденных государственным органом» определяется по следующей формуле:</w:t>
      </w:r>
    </w:p>
    <w:bookmarkEnd w:id="23"/>
    <w:p>
      <w:pPr>
        <w:spacing w:after="0"/>
        <w:ind w:left="0"/>
        <w:jc w:val="both"/>
      </w:pPr>
      <w:r>
        <w:drawing>
          <wp:inline distT="0" distB="0" distL="0" distR="0">
            <wp:extent cx="15113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11300" cy="800100"/>
                    </a:xfrm>
                    <a:prstGeom prst="rect">
                      <a:avLst/>
                    </a:prstGeom>
                  </pic:spPr>
                </pic:pic>
              </a:graphicData>
            </a:graphic>
          </wp:inline>
        </w:drawing>
      </w:r>
    </w:p>
    <w:bookmarkStart w:name="z48" w:id="24"/>
    <w:p>
      <w:pPr>
        <w:spacing w:after="0"/>
        <w:ind w:left="0"/>
        <w:jc w:val="both"/>
      </w:pPr>
      <w:r>
        <w:rPr>
          <w:rFonts w:ascii="Times New Roman"/>
          <w:b w:val="false"/>
          <w:i w:val="false"/>
          <w:color w:val="000000"/>
          <w:sz w:val="28"/>
        </w:rPr>
        <w:t>      где D3 – значение данного показателя;</w:t>
      </w:r>
      <w:r>
        <w:br/>
      </w:r>
      <w:r>
        <w:rPr>
          <w:rFonts w:ascii="Times New Roman"/>
          <w:b w:val="false"/>
          <w:i w:val="false"/>
          <w:color w:val="000000"/>
          <w:sz w:val="28"/>
        </w:rPr>
        <w:t>
      k – коэффициент для приведения полученных результатов к весовому значению, равный 5;</w:t>
      </w:r>
      <w:r>
        <w:br/>
      </w:r>
      <w:r>
        <w:rPr>
          <w:rFonts w:ascii="Times New Roman"/>
          <w:b w:val="false"/>
          <w:i w:val="false"/>
          <w:color w:val="000000"/>
          <w:sz w:val="28"/>
        </w:rPr>
        <w:t>
      а – количество частично удовлетворенных исков, возбужденных государственным органом, решения по которым вступили в законную силу (в том числе, рассмотренные в суде надзорной инстанции) в отчетном году;</w:t>
      </w:r>
      <w:r>
        <w:br/>
      </w:r>
      <w:r>
        <w:rPr>
          <w:rFonts w:ascii="Times New Roman"/>
          <w:b w:val="false"/>
          <w:i w:val="false"/>
          <w:color w:val="000000"/>
          <w:sz w:val="28"/>
        </w:rPr>
        <w:t>
      b – общее количество исков, возбужденных государственным органом в отчетном году.</w:t>
      </w:r>
      <w:r>
        <w:br/>
      </w:r>
      <w:r>
        <w:rPr>
          <w:rFonts w:ascii="Times New Roman"/>
          <w:b w:val="false"/>
          <w:i w:val="false"/>
          <w:color w:val="000000"/>
          <w:sz w:val="28"/>
        </w:rPr>
        <w:t>
      В расчет принимаются иски, возбужденные государственным органом, решения по которым вступили в силу в отчетном году, в том числе, прошедшие надзорную инстанцию.</w:t>
      </w:r>
      <w:r>
        <w:br/>
      </w:r>
      <w:r>
        <w:rPr>
          <w:rFonts w:ascii="Times New Roman"/>
          <w:b w:val="false"/>
          <w:i w:val="false"/>
          <w:color w:val="000000"/>
          <w:sz w:val="28"/>
        </w:rPr>
        <w:t>
      В случае отсутствия проведенных дел (решения по которым вступили в силу в отчетном году) значение данного показателя равно 5.</w:t>
      </w:r>
      <w:r>
        <w:br/>
      </w:r>
      <w:r>
        <w:rPr>
          <w:rFonts w:ascii="Times New Roman"/>
          <w:b w:val="false"/>
          <w:i w:val="false"/>
          <w:color w:val="000000"/>
          <w:sz w:val="28"/>
        </w:rPr>
        <w:t>
      38. Значение показателя «Доля частично удовлетворенных исков, возбужденных против государственного органа» определяется по следующей формуле:</w:t>
      </w:r>
    </w:p>
    <w:bookmarkEnd w:id="24"/>
    <w:p>
      <w:pPr>
        <w:spacing w:after="0"/>
        <w:ind w:left="0"/>
        <w:jc w:val="both"/>
      </w:pPr>
      <w:r>
        <w:drawing>
          <wp:inline distT="0" distB="0" distL="0" distR="0">
            <wp:extent cx="17145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714500" cy="774700"/>
                    </a:xfrm>
                    <a:prstGeom prst="rect">
                      <a:avLst/>
                    </a:prstGeom>
                  </pic:spPr>
                </pic:pic>
              </a:graphicData>
            </a:graphic>
          </wp:inline>
        </w:drawing>
      </w:r>
    </w:p>
    <w:bookmarkStart w:name="z49" w:id="25"/>
    <w:p>
      <w:pPr>
        <w:spacing w:after="0"/>
        <w:ind w:left="0"/>
        <w:jc w:val="both"/>
      </w:pPr>
      <w:r>
        <w:rPr>
          <w:rFonts w:ascii="Times New Roman"/>
          <w:b w:val="false"/>
          <w:i w:val="false"/>
          <w:color w:val="000000"/>
          <w:sz w:val="28"/>
        </w:rPr>
        <w:t>      где D4 – значение данного показателя;</w:t>
      </w:r>
      <w:r>
        <w:br/>
      </w:r>
      <w:r>
        <w:rPr>
          <w:rFonts w:ascii="Times New Roman"/>
          <w:b w:val="false"/>
          <w:i w:val="false"/>
          <w:color w:val="000000"/>
          <w:sz w:val="28"/>
        </w:rPr>
        <w:t>
      k – коэффициент для приведения полученных результатов к весовому значению, равный 5;</w:t>
      </w:r>
      <w:r>
        <w:br/>
      </w:r>
      <w:r>
        <w:rPr>
          <w:rFonts w:ascii="Times New Roman"/>
          <w:b w:val="false"/>
          <w:i w:val="false"/>
          <w:color w:val="000000"/>
          <w:sz w:val="28"/>
        </w:rPr>
        <w:t>
      а – количество частично удовлетворенных исков, возбужденных против государственного органа, решения по которым вступили в законную силу (в том числе, рассмотренные в суде надзорной инстанции) в отчетном году;</w:t>
      </w:r>
      <w:r>
        <w:br/>
      </w:r>
      <w:r>
        <w:rPr>
          <w:rFonts w:ascii="Times New Roman"/>
          <w:b w:val="false"/>
          <w:i w:val="false"/>
          <w:color w:val="000000"/>
          <w:sz w:val="28"/>
        </w:rPr>
        <w:t>
      b – общее количество исков, возбужденных против государственного органа в отчетном году.</w:t>
      </w:r>
      <w:r>
        <w:br/>
      </w:r>
      <w:r>
        <w:rPr>
          <w:rFonts w:ascii="Times New Roman"/>
          <w:b w:val="false"/>
          <w:i w:val="false"/>
          <w:color w:val="000000"/>
          <w:sz w:val="28"/>
        </w:rPr>
        <w:t>
      В расчет принимаются иски, возбужденные против государственного органа, решения по которым вступили в силу в отчетном году, в том числе, прошедшие надзорную инстанцию.</w:t>
      </w:r>
      <w:r>
        <w:br/>
      </w:r>
      <w:r>
        <w:rPr>
          <w:rFonts w:ascii="Times New Roman"/>
          <w:b w:val="false"/>
          <w:i w:val="false"/>
          <w:color w:val="000000"/>
          <w:sz w:val="28"/>
        </w:rPr>
        <w:t>
      В случае отсутствия проведенных дел (решения по которым вступили в силу в отчетном году) значение данного показателя равно 5.</w:t>
      </w:r>
      <w:r>
        <w:br/>
      </w:r>
      <w:r>
        <w:rPr>
          <w:rFonts w:ascii="Times New Roman"/>
          <w:b w:val="false"/>
          <w:i w:val="false"/>
          <w:color w:val="000000"/>
          <w:sz w:val="28"/>
        </w:rPr>
        <w:t>
      39. Источником информации для оценки критерия «Претензионно–исковая работа государственных органов» является отчетная информация государственных органов, представляемая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Методике, на основании решении судов, вступивших в законную силу.</w:t>
      </w:r>
    </w:p>
    <w:bookmarkEnd w:id="25"/>
    <w:bookmarkStart w:name="z97" w:id="26"/>
    <w:p>
      <w:pPr>
        <w:spacing w:after="0"/>
        <w:ind w:left="0"/>
        <w:jc w:val="left"/>
      </w:pPr>
      <w:r>
        <w:rPr>
          <w:rFonts w:ascii="Times New Roman"/>
          <w:b/>
          <w:i w:val="false"/>
          <w:color w:val="000000"/>
        </w:rPr>
        <w:t xml:space="preserve"> 
6. Итоговая оценка</w:t>
      </w:r>
    </w:p>
    <w:bookmarkEnd w:id="26"/>
    <w:bookmarkStart w:name="z50" w:id="27"/>
    <w:p>
      <w:pPr>
        <w:spacing w:after="0"/>
        <w:ind w:left="0"/>
        <w:jc w:val="both"/>
      </w:pPr>
      <w:r>
        <w:rPr>
          <w:rFonts w:ascii="Times New Roman"/>
          <w:b w:val="false"/>
          <w:i w:val="false"/>
          <w:color w:val="000000"/>
          <w:sz w:val="28"/>
        </w:rPr>
        <w:t>
      40. Итоговая оценка определяется путем сложения полученных результатов расчетов по всем критериям:</w:t>
      </w:r>
    </w:p>
    <w:bookmarkEnd w:id="27"/>
    <w:p>
      <w:pPr>
        <w:spacing w:after="0"/>
        <w:ind w:left="0"/>
        <w:jc w:val="both"/>
      </w:pPr>
      <w:r>
        <w:rPr>
          <w:rFonts w:ascii="Times New Roman"/>
          <w:b w:val="false"/>
          <w:i w:val="false"/>
          <w:color w:val="000000"/>
          <w:sz w:val="28"/>
        </w:rPr>
        <w:t>О1 = К1 + К2 + К3,</w:t>
      </w:r>
    </w:p>
    <w:bookmarkStart w:name="z51" w:id="28"/>
    <w:p>
      <w:pPr>
        <w:spacing w:after="0"/>
        <w:ind w:left="0"/>
        <w:jc w:val="both"/>
      </w:pPr>
      <w:r>
        <w:rPr>
          <w:rFonts w:ascii="Times New Roman"/>
          <w:b w:val="false"/>
          <w:i w:val="false"/>
          <w:color w:val="000000"/>
          <w:sz w:val="28"/>
        </w:rPr>
        <w:t>      где О1 – итоговая оценка государственного органа по эффективности правового обеспечения.</w:t>
      </w:r>
      <w:r>
        <w:br/>
      </w:r>
      <w:r>
        <w:rPr>
          <w:rFonts w:ascii="Times New Roman"/>
          <w:b w:val="false"/>
          <w:i w:val="false"/>
          <w:color w:val="000000"/>
          <w:sz w:val="28"/>
        </w:rPr>
        <w:t>
      41. Заключение о результатах оценки содержит:</w:t>
      </w:r>
      <w:r>
        <w:br/>
      </w:r>
      <w:r>
        <w:rPr>
          <w:rFonts w:ascii="Times New Roman"/>
          <w:b w:val="false"/>
          <w:i w:val="false"/>
          <w:color w:val="000000"/>
          <w:sz w:val="28"/>
        </w:rPr>
        <w:t>
      наименование оцениваемого государственного органа;</w:t>
      </w:r>
      <w:r>
        <w:br/>
      </w:r>
      <w:r>
        <w:rPr>
          <w:rFonts w:ascii="Times New Roman"/>
          <w:b w:val="false"/>
          <w:i w:val="false"/>
          <w:color w:val="000000"/>
          <w:sz w:val="28"/>
        </w:rPr>
        <w:t>
      таблицу оценок по всем критериям;</w:t>
      </w:r>
      <w:r>
        <w:br/>
      </w:r>
      <w:r>
        <w:rPr>
          <w:rFonts w:ascii="Times New Roman"/>
          <w:b w:val="false"/>
          <w:i w:val="false"/>
          <w:color w:val="000000"/>
          <w:sz w:val="28"/>
        </w:rPr>
        <w:t>
      анализ эффективности деятельности государственного органа по критериям;</w:t>
      </w:r>
      <w:r>
        <w:br/>
      </w:r>
      <w:r>
        <w:rPr>
          <w:rFonts w:ascii="Times New Roman"/>
          <w:b w:val="false"/>
          <w:i w:val="false"/>
          <w:color w:val="000000"/>
          <w:sz w:val="28"/>
        </w:rPr>
        <w:t>
      выводы и рекомендации.</w:t>
      </w:r>
    </w:p>
    <w:bookmarkEnd w:id="28"/>
    <w:bookmarkStart w:name="z98" w:id="29"/>
    <w:p>
      <w:pPr>
        <w:spacing w:after="0"/>
        <w:ind w:left="0"/>
        <w:jc w:val="left"/>
      </w:pPr>
      <w:r>
        <w:rPr>
          <w:rFonts w:ascii="Times New Roman"/>
          <w:b/>
          <w:i w:val="false"/>
          <w:color w:val="000000"/>
        </w:rPr>
        <w:t xml:space="preserve"> 
7. Оценка реорганизованных и упраздненных</w:t>
      </w:r>
      <w:r>
        <w:br/>
      </w:r>
      <w:r>
        <w:rPr>
          <w:rFonts w:ascii="Times New Roman"/>
          <w:b/>
          <w:i w:val="false"/>
          <w:color w:val="000000"/>
        </w:rPr>
        <w:t>
государственных органов</w:t>
      </w:r>
    </w:p>
    <w:bookmarkEnd w:id="29"/>
    <w:bookmarkStart w:name="z52" w:id="30"/>
    <w:p>
      <w:pPr>
        <w:spacing w:after="0"/>
        <w:ind w:left="0"/>
        <w:jc w:val="both"/>
      </w:pPr>
      <w:r>
        <w:rPr>
          <w:rFonts w:ascii="Times New Roman"/>
          <w:b w:val="false"/>
          <w:i w:val="false"/>
          <w:color w:val="000000"/>
          <w:sz w:val="28"/>
        </w:rPr>
        <w:t>
      42. В случае реорганизации или упразднения оцениваемого государственного органа в первом полугодии оцениваемого года, оценка данного государственного органа осуществляется в рамках оценки государственного органа-правопреемника и учитывается при расчете итогового балла оценки государственного органа-правопреемника.</w:t>
      </w:r>
      <w:r>
        <w:br/>
      </w:r>
      <w:r>
        <w:rPr>
          <w:rFonts w:ascii="Times New Roman"/>
          <w:b w:val="false"/>
          <w:i w:val="false"/>
          <w:color w:val="000000"/>
          <w:sz w:val="28"/>
        </w:rPr>
        <w:t>
</w:t>
      </w:r>
      <w:r>
        <w:rPr>
          <w:rFonts w:ascii="Times New Roman"/>
          <w:b w:val="false"/>
          <w:i w:val="false"/>
          <w:color w:val="000000"/>
          <w:sz w:val="28"/>
        </w:rPr>
        <w:t>
      43. При реорганизации или упразднения оцениваемого государственного органа во втором полугодии оцениваемого года, оценка данного органа не осуществляется. Анализ деятельности государственного органа, реорганизованного или упраздненного во втором полугодии оцениваемого года, учитывается в рамках оценки государственного органа-правопреемника и используется в качестве рекомендаций.</w:t>
      </w:r>
      <w:r>
        <w:br/>
      </w:r>
      <w:r>
        <w:rPr>
          <w:rFonts w:ascii="Times New Roman"/>
          <w:b w:val="false"/>
          <w:i w:val="false"/>
          <w:color w:val="000000"/>
          <w:sz w:val="28"/>
        </w:rPr>
        <w:t>
</w:t>
      </w:r>
      <w:r>
        <w:rPr>
          <w:rFonts w:ascii="Times New Roman"/>
          <w:b w:val="false"/>
          <w:i w:val="false"/>
          <w:color w:val="000000"/>
          <w:sz w:val="28"/>
        </w:rPr>
        <w:t>
      44. При реорганизации или упразднении оцениваемого государственного органа в период с начала года, следующего за оцениваемым периодом, до установленных графиком оценки сроков представления государственными органами отчетных данных оценка данного государственного органа осуществляется с учетом результатов за оцениваемый период. Результаты оценки по переданным функциям и полномочиям передаются в качестве рекомендаций в государственный орган-правопреемник.</w:t>
      </w:r>
    </w:p>
    <w:bookmarkEnd w:id="30"/>
    <w:bookmarkStart w:name="z100" w:id="31"/>
    <w:p>
      <w:pPr>
        <w:spacing w:after="0"/>
        <w:ind w:left="0"/>
        <w:jc w:val="left"/>
      </w:pPr>
      <w:r>
        <w:rPr>
          <w:rFonts w:ascii="Times New Roman"/>
          <w:b/>
          <w:i w:val="false"/>
          <w:color w:val="000000"/>
        </w:rPr>
        <w:t xml:space="preserve"> 
8. Перепроверка результатов оценки</w:t>
      </w:r>
    </w:p>
    <w:bookmarkEnd w:id="31"/>
    <w:bookmarkStart w:name="z55" w:id="32"/>
    <w:p>
      <w:pPr>
        <w:spacing w:after="0"/>
        <w:ind w:left="0"/>
        <w:jc w:val="both"/>
      </w:pPr>
      <w:r>
        <w:rPr>
          <w:rFonts w:ascii="Times New Roman"/>
          <w:b w:val="false"/>
          <w:i w:val="false"/>
          <w:color w:val="000000"/>
          <w:sz w:val="28"/>
        </w:rPr>
        <w:t>
      45. Достоверность информации, предоставляемой государственными органами в Аппарат для проведения оценки, обеспечивается непосредственно ими.</w:t>
      </w:r>
      <w:r>
        <w:br/>
      </w:r>
      <w:r>
        <w:rPr>
          <w:rFonts w:ascii="Times New Roman"/>
          <w:b w:val="false"/>
          <w:i w:val="false"/>
          <w:color w:val="000000"/>
          <w:sz w:val="28"/>
        </w:rPr>
        <w:t>
</w:t>
      </w:r>
      <w:r>
        <w:rPr>
          <w:rFonts w:ascii="Times New Roman"/>
          <w:b w:val="false"/>
          <w:i w:val="false"/>
          <w:color w:val="000000"/>
          <w:sz w:val="28"/>
        </w:rPr>
        <w:t>
      46. Аппарат принимает комплекс организационных мер (сбор, анализ подтверждающих документов и т.п.) по перепроверке данных, содержащихся в отчетной информации оцениваемых государственных органов.</w:t>
      </w:r>
      <w:r>
        <w:br/>
      </w:r>
      <w:r>
        <w:rPr>
          <w:rFonts w:ascii="Times New Roman"/>
          <w:b w:val="false"/>
          <w:i w:val="false"/>
          <w:color w:val="000000"/>
          <w:sz w:val="28"/>
        </w:rPr>
        <w:t>
</w:t>
      </w:r>
      <w:r>
        <w:rPr>
          <w:rFonts w:ascii="Times New Roman"/>
          <w:b w:val="false"/>
          <w:i w:val="false"/>
          <w:color w:val="000000"/>
          <w:sz w:val="28"/>
        </w:rPr>
        <w:t>
      47. Со дня получения результатов оценки оцениваемый государственный орган в течение пяти рабочих дней в случае несогласия с результатами оценки направляет в Аппарат возражения с подтверждающими документами либо уведомление об отсутствии возражений. По истечении установленного срока возражения оцениваемых государственных органов не принимаются.</w:t>
      </w:r>
      <w:r>
        <w:br/>
      </w:r>
      <w:r>
        <w:rPr>
          <w:rFonts w:ascii="Times New Roman"/>
          <w:b w:val="false"/>
          <w:i w:val="false"/>
          <w:color w:val="000000"/>
          <w:sz w:val="28"/>
        </w:rPr>
        <w:t>
</w:t>
      </w:r>
      <w:r>
        <w:rPr>
          <w:rFonts w:ascii="Times New Roman"/>
          <w:b w:val="false"/>
          <w:i w:val="false"/>
          <w:color w:val="000000"/>
          <w:sz w:val="28"/>
        </w:rPr>
        <w:t>
      48. Аппарат в целях обеспечения объективности и прозрачности оценки для рассмотрения возражений создает специальную комиссию (далее - Комиссия), в состав которой не входят участвовавшие в оценке государственных органов сотрудники. Количество и состав Комиссии определяются Аппаратом самостоятельно, в составе не менее пяти человек.</w:t>
      </w:r>
      <w:r>
        <w:br/>
      </w:r>
      <w:r>
        <w:rPr>
          <w:rFonts w:ascii="Times New Roman"/>
          <w:b w:val="false"/>
          <w:i w:val="false"/>
          <w:color w:val="000000"/>
          <w:sz w:val="28"/>
        </w:rPr>
        <w:t>
      В течение пяти календарных дней со дня получения от оцениваемых государственных органов возражений Аппаратом вносятся на рассмотрение Комиссии таблицы разногласий согласно </w:t>
      </w:r>
      <w:r>
        <w:rPr>
          <w:rFonts w:ascii="Times New Roman"/>
          <w:b w:val="false"/>
          <w:i w:val="false"/>
          <w:color w:val="000000"/>
          <w:sz w:val="28"/>
        </w:rPr>
        <w:t>приложению 10</w:t>
      </w:r>
      <w:r>
        <w:rPr>
          <w:rFonts w:ascii="Times New Roman"/>
          <w:b w:val="false"/>
          <w:i w:val="false"/>
          <w:color w:val="000000"/>
          <w:sz w:val="28"/>
        </w:rPr>
        <w:t xml:space="preserve"> к Методике, в которых отражаются позиции Аппарата и оцениваемых государственных органов.</w:t>
      </w:r>
      <w:r>
        <w:br/>
      </w:r>
      <w:r>
        <w:rPr>
          <w:rFonts w:ascii="Times New Roman"/>
          <w:b w:val="false"/>
          <w:i w:val="false"/>
          <w:color w:val="000000"/>
          <w:sz w:val="28"/>
        </w:rPr>
        <w:t>
</w:t>
      </w:r>
      <w:r>
        <w:rPr>
          <w:rFonts w:ascii="Times New Roman"/>
          <w:b w:val="false"/>
          <w:i w:val="false"/>
          <w:color w:val="000000"/>
          <w:sz w:val="28"/>
        </w:rPr>
        <w:t>
      49. Комиссия проводит заседания по рассмотрению возражений и определению объективности результатов оценки, на которые приглашаются представители оцениваемых государственных органов, подавших возражения.</w:t>
      </w:r>
      <w:r>
        <w:br/>
      </w:r>
      <w:r>
        <w:rPr>
          <w:rFonts w:ascii="Times New Roman"/>
          <w:b w:val="false"/>
          <w:i w:val="false"/>
          <w:color w:val="000000"/>
          <w:sz w:val="28"/>
        </w:rPr>
        <w:t>
</w:t>
      </w:r>
      <w:r>
        <w:rPr>
          <w:rFonts w:ascii="Times New Roman"/>
          <w:b w:val="false"/>
          <w:i w:val="false"/>
          <w:color w:val="000000"/>
          <w:sz w:val="28"/>
        </w:rPr>
        <w:t>
      50. По результатам заседания Комиссии и принятия коллегиального решения об итогах рассмотрения возражений таблица разногласий дорабатывается и подписывается председателем Комиссии и представителем оцениваемого государственного органа.</w:t>
      </w:r>
      <w:r>
        <w:br/>
      </w:r>
      <w:r>
        <w:rPr>
          <w:rFonts w:ascii="Times New Roman"/>
          <w:b w:val="false"/>
          <w:i w:val="false"/>
          <w:color w:val="000000"/>
          <w:sz w:val="28"/>
        </w:rPr>
        <w:t>
</w:t>
      </w:r>
      <w:r>
        <w:rPr>
          <w:rFonts w:ascii="Times New Roman"/>
          <w:b w:val="false"/>
          <w:i w:val="false"/>
          <w:color w:val="000000"/>
          <w:sz w:val="28"/>
        </w:rPr>
        <w:t>
      51. В течение пяти рабочих дней Аппарат направляет в рабочий орган Региональной экспертной комиссии и оцениваемые государственные органы обоснованные заключения о принятии либо непринятии возражений по результатам перепроверки. В случае принятия возражений одновременно направляются скорректированные Заключения.</w:t>
      </w:r>
    </w:p>
    <w:bookmarkEnd w:id="32"/>
    <w:bookmarkStart w:name="z62" w:id="33"/>
    <w:p>
      <w:pPr>
        <w:spacing w:after="0"/>
        <w:ind w:left="0"/>
        <w:jc w:val="left"/>
      </w:pPr>
      <w:r>
        <w:rPr>
          <w:rFonts w:ascii="Times New Roman"/>
          <w:b/>
          <w:i w:val="false"/>
          <w:color w:val="000000"/>
        </w:rPr>
        <w:t xml:space="preserve"> 
9. Представление государственными органами неполной и</w:t>
      </w:r>
      <w:r>
        <w:br/>
      </w:r>
      <w:r>
        <w:rPr>
          <w:rFonts w:ascii="Times New Roman"/>
          <w:b/>
          <w:i w:val="false"/>
          <w:color w:val="000000"/>
        </w:rPr>
        <w:t>
некачественной информации</w:t>
      </w:r>
    </w:p>
    <w:bookmarkEnd w:id="33"/>
    <w:bookmarkStart w:name="z63" w:id="34"/>
    <w:p>
      <w:pPr>
        <w:spacing w:after="0"/>
        <w:ind w:left="0"/>
        <w:jc w:val="both"/>
      </w:pPr>
      <w:r>
        <w:rPr>
          <w:rFonts w:ascii="Times New Roman"/>
          <w:b w:val="false"/>
          <w:i w:val="false"/>
          <w:color w:val="000000"/>
          <w:sz w:val="28"/>
        </w:rPr>
        <w:t>
      52. Оцениваемый государственный орган представляет в Аппарат полную и достоверную отчетную информацию согласно </w:t>
      </w:r>
      <w:r>
        <w:rPr>
          <w:rFonts w:ascii="Times New Roman"/>
          <w:b w:val="false"/>
          <w:i w:val="false"/>
          <w:color w:val="000000"/>
          <w:sz w:val="28"/>
        </w:rPr>
        <w:t>приложениям 3</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 xml:space="preserve"> к Методике в сроки, установленные Графиком оценки.</w:t>
      </w:r>
      <w:r>
        <w:br/>
      </w:r>
      <w:r>
        <w:rPr>
          <w:rFonts w:ascii="Times New Roman"/>
          <w:b w:val="false"/>
          <w:i w:val="false"/>
          <w:color w:val="000000"/>
          <w:sz w:val="28"/>
        </w:rPr>
        <w:t>
      В случае представления несвоевременной, неполной или недостоверной отчетной информации, из итоговой оценки государственного органа по данному направлению вычитаются штрафные баллы за каждый вид нарекания.</w:t>
      </w:r>
      <w:r>
        <w:br/>
      </w:r>
      <w:r>
        <w:rPr>
          <w:rFonts w:ascii="Times New Roman"/>
          <w:b w:val="false"/>
          <w:i w:val="false"/>
          <w:color w:val="000000"/>
          <w:sz w:val="28"/>
        </w:rPr>
        <w:t>
</w:t>
      </w:r>
      <w:r>
        <w:rPr>
          <w:rFonts w:ascii="Times New Roman"/>
          <w:b w:val="false"/>
          <w:i w:val="false"/>
          <w:color w:val="000000"/>
          <w:sz w:val="28"/>
        </w:rPr>
        <w:t>
      53. Несвоевременной признается отчетная информация, представленная в уполномоченный орган позже срока, предусмотренного Графиком оценки.</w:t>
      </w:r>
      <w:r>
        <w:br/>
      </w:r>
      <w:r>
        <w:rPr>
          <w:rFonts w:ascii="Times New Roman"/>
          <w:b w:val="false"/>
          <w:i w:val="false"/>
          <w:color w:val="000000"/>
          <w:sz w:val="28"/>
        </w:rPr>
        <w:t>
      За представление государственным органом несвоевременной отчетной информации предусматривается вычитание 1,5 штрафных балла.</w:t>
      </w:r>
      <w:r>
        <w:br/>
      </w:r>
      <w:r>
        <w:rPr>
          <w:rFonts w:ascii="Times New Roman"/>
          <w:b w:val="false"/>
          <w:i w:val="false"/>
          <w:color w:val="000000"/>
          <w:sz w:val="28"/>
        </w:rPr>
        <w:t>
</w:t>
      </w:r>
      <w:r>
        <w:rPr>
          <w:rFonts w:ascii="Times New Roman"/>
          <w:b w:val="false"/>
          <w:i w:val="false"/>
          <w:color w:val="000000"/>
          <w:sz w:val="28"/>
        </w:rPr>
        <w:t>
      54. Неполной признается отчетная информация, в которой отсутствуют элементы (приложения, разделы, главы, таблицы, значения показателей и т.п.), предусмотренные установленными требованиями к структуре отчетной информации согласно приложениям к Методике.</w:t>
      </w:r>
      <w:r>
        <w:br/>
      </w:r>
      <w:r>
        <w:rPr>
          <w:rFonts w:ascii="Times New Roman"/>
          <w:b w:val="false"/>
          <w:i w:val="false"/>
          <w:color w:val="000000"/>
          <w:sz w:val="28"/>
        </w:rPr>
        <w:t>
      За представление государственным органом неполной отчетной информации предусматривается вычитание 2 штрафных баллов.</w:t>
      </w:r>
      <w:r>
        <w:br/>
      </w:r>
      <w:r>
        <w:rPr>
          <w:rFonts w:ascii="Times New Roman"/>
          <w:b w:val="false"/>
          <w:i w:val="false"/>
          <w:color w:val="000000"/>
          <w:sz w:val="28"/>
        </w:rPr>
        <w:t>
</w:t>
      </w:r>
      <w:r>
        <w:rPr>
          <w:rFonts w:ascii="Times New Roman"/>
          <w:b w:val="false"/>
          <w:i w:val="false"/>
          <w:color w:val="000000"/>
          <w:sz w:val="28"/>
        </w:rPr>
        <w:t>
      55. Недостоверной признается отчетная информация, в ходе перепроверки которой выявлены несоответствующие действительности факты.</w:t>
      </w:r>
      <w:r>
        <w:br/>
      </w:r>
      <w:r>
        <w:rPr>
          <w:rFonts w:ascii="Times New Roman"/>
          <w:b w:val="false"/>
          <w:i w:val="false"/>
          <w:color w:val="000000"/>
          <w:sz w:val="28"/>
        </w:rPr>
        <w:t>
      Указанные факты должны быть зафиксированы в акте сверки согласно </w:t>
      </w:r>
      <w:r>
        <w:rPr>
          <w:rFonts w:ascii="Times New Roman"/>
          <w:b w:val="false"/>
          <w:i w:val="false"/>
          <w:color w:val="000000"/>
          <w:sz w:val="28"/>
        </w:rPr>
        <w:t>приложению 11</w:t>
      </w:r>
      <w:r>
        <w:rPr>
          <w:rFonts w:ascii="Times New Roman"/>
          <w:b w:val="false"/>
          <w:i w:val="false"/>
          <w:color w:val="000000"/>
          <w:sz w:val="28"/>
        </w:rPr>
        <w:t xml:space="preserve"> к Методике, составляемом по итогам перепроверки данных, содержащихся в отчетной информации оцениваемых государственных органов.</w:t>
      </w:r>
      <w:r>
        <w:br/>
      </w:r>
      <w:r>
        <w:rPr>
          <w:rFonts w:ascii="Times New Roman"/>
          <w:b w:val="false"/>
          <w:i w:val="false"/>
          <w:color w:val="000000"/>
          <w:sz w:val="28"/>
        </w:rPr>
        <w:t>
      За представление государственным органом недостоверной отчетной информации предусматривается вычитание 0,2 штрафных балла за каждый зафиксированный факт. Сумма вычитаемых за представление недостоверной информации штрафных баллов не должна превышать 5 баллов.</w:t>
      </w:r>
      <w:r>
        <w:br/>
      </w:r>
      <w:r>
        <w:rPr>
          <w:rFonts w:ascii="Times New Roman"/>
          <w:b w:val="false"/>
          <w:i w:val="false"/>
          <w:color w:val="000000"/>
          <w:sz w:val="28"/>
        </w:rPr>
        <w:t>
      Информация по выявленным фактам отражается в разделе «Выводы и рекомендации» заключения о результатах оценки эффективности деятельности государственного органа.</w:t>
      </w:r>
    </w:p>
    <w:bookmarkEnd w:id="34"/>
    <w:bookmarkStart w:name="z67" w:id="3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Методике оценки эффективности </w:t>
      </w:r>
      <w:r>
        <w:br/>
      </w:r>
      <w:r>
        <w:rPr>
          <w:rFonts w:ascii="Times New Roman"/>
          <w:b w:val="false"/>
          <w:i w:val="false"/>
          <w:color w:val="000000"/>
          <w:sz w:val="28"/>
        </w:rPr>
        <w:t xml:space="preserve">
правового обеспечения местных  </w:t>
      </w:r>
      <w:r>
        <w:br/>
      </w:r>
      <w:r>
        <w:rPr>
          <w:rFonts w:ascii="Times New Roman"/>
          <w:b w:val="false"/>
          <w:i w:val="false"/>
          <w:color w:val="000000"/>
          <w:sz w:val="28"/>
        </w:rPr>
        <w:t xml:space="preserve">
исполнительных органов районов </w:t>
      </w:r>
      <w:r>
        <w:br/>
      </w:r>
      <w:r>
        <w:rPr>
          <w:rFonts w:ascii="Times New Roman"/>
          <w:b w:val="false"/>
          <w:i w:val="false"/>
          <w:color w:val="000000"/>
          <w:sz w:val="28"/>
        </w:rPr>
        <w:t>
(городов областного значения)</w:t>
      </w:r>
    </w:p>
    <w:bookmarkEnd w:id="35"/>
    <w:bookmarkStart w:name="z69" w:id="36"/>
    <w:p>
      <w:pPr>
        <w:spacing w:after="0"/>
        <w:ind w:left="0"/>
        <w:jc w:val="both"/>
      </w:pPr>
      <w:r>
        <w:rPr>
          <w:rFonts w:ascii="Times New Roman"/>
          <w:b w:val="false"/>
          <w:i w:val="false"/>
          <w:color w:val="000000"/>
          <w:sz w:val="28"/>
        </w:rPr>
        <w:t xml:space="preserve">
Форма            </w:t>
      </w:r>
    </w:p>
    <w:bookmarkEnd w:id="36"/>
    <w:bookmarkStart w:name="z68" w:id="37"/>
    <w:p>
      <w:pPr>
        <w:spacing w:after="0"/>
        <w:ind w:left="0"/>
        <w:jc w:val="both"/>
      </w:pPr>
      <w:r>
        <w:rPr>
          <w:rFonts w:ascii="Times New Roman"/>
          <w:b w:val="false"/>
          <w:i w:val="false"/>
          <w:color w:val="000000"/>
          <w:sz w:val="28"/>
        </w:rPr>
        <w:t>
</w:t>
      </w:r>
      <w:r>
        <w:rPr>
          <w:rFonts w:ascii="Times New Roman"/>
          <w:b/>
          <w:i w:val="false"/>
          <w:color w:val="000000"/>
          <w:sz w:val="28"/>
        </w:rPr>
        <w:t>        Заключение о результатах оценки эффективности правового</w:t>
      </w:r>
      <w:r>
        <w:br/>
      </w:r>
      <w:r>
        <w:rPr>
          <w:rFonts w:ascii="Times New Roman"/>
          <w:b w:val="false"/>
          <w:i w:val="false"/>
          <w:color w:val="000000"/>
          <w:sz w:val="28"/>
        </w:rPr>
        <w:t>
</w:t>
      </w:r>
      <w:r>
        <w:rPr>
          <w:rFonts w:ascii="Times New Roman"/>
          <w:b/>
          <w:i w:val="false"/>
          <w:color w:val="000000"/>
          <w:sz w:val="28"/>
        </w:rPr>
        <w:t>           обеспечения местных исполнительных органов районов</w:t>
      </w:r>
      <w:r>
        <w:br/>
      </w:r>
      <w:r>
        <w:rPr>
          <w:rFonts w:ascii="Times New Roman"/>
          <w:b w:val="false"/>
          <w:i w:val="false"/>
          <w:color w:val="000000"/>
          <w:sz w:val="28"/>
        </w:rPr>
        <w:t>
</w:t>
      </w:r>
      <w:r>
        <w:rPr>
          <w:rFonts w:ascii="Times New Roman"/>
          <w:b/>
          <w:i w:val="false"/>
          <w:color w:val="000000"/>
          <w:sz w:val="28"/>
        </w:rPr>
        <w:t>                      (городов</w:t>
      </w:r>
      <w:r>
        <w:rPr>
          <w:rFonts w:ascii="Times New Roman"/>
          <w:b/>
          <w:i w:val="false"/>
          <w:color w:val="000000"/>
          <w:sz w:val="28"/>
        </w:rPr>
        <w:t xml:space="preserve"> областного значения)</w:t>
      </w:r>
    </w:p>
    <w:bookmarkEnd w:id="3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(наименование государственного органа)</w:t>
      </w:r>
    </w:p>
    <w:p>
      <w:pPr>
        <w:spacing w:after="0"/>
        <w:ind w:left="0"/>
        <w:jc w:val="both"/>
      </w:pPr>
      <w:r>
        <w:rPr>
          <w:rFonts w:ascii="Times New Roman"/>
          <w:b w:val="false"/>
          <w:i w:val="false"/>
          <w:color w:val="000000"/>
          <w:sz w:val="28"/>
        </w:rPr>
        <w:t>__________________</w:t>
      </w:r>
      <w:r>
        <w:br/>
      </w:r>
      <w:r>
        <w:rPr>
          <w:rFonts w:ascii="Times New Roman"/>
          <w:b w:val="false"/>
          <w:i w:val="false"/>
          <w:color w:val="000000"/>
          <w:sz w:val="28"/>
        </w:rPr>
        <w:t>
</w:t>
      </w:r>
      <w:r>
        <w:rPr>
          <w:rFonts w:ascii="Times New Roman"/>
          <w:b w:val="false"/>
          <w:i/>
          <w:color w:val="000000"/>
          <w:sz w:val="28"/>
        </w:rPr>
        <w:t>(отчетный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8693"/>
        <w:gridCol w:w="3013"/>
      </w:tblGrid>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оценки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Баллы оценки</w:t>
            </w:r>
            <w:r>
              <w:br/>
            </w:r>
            <w:r>
              <w:rPr>
                <w:rFonts w:ascii="Times New Roman"/>
                <w:b/>
                <w:i w:val="false"/>
                <w:color w:val="000000"/>
                <w:sz w:val="20"/>
              </w:rPr>
              <w:t>
каждого критерия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Нормотворческая деятельность государственных органов по подзаконным НПА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Правовой мониторинг НПА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Претензионно–исковая работа государственных органов</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оценка*: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Вычет штрафных баллов</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Итоговая оценка с учетом вычета штрафных баллов</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Анализ эффективности деятельности государственного органа по</w:t>
      </w:r>
      <w:r>
        <w:br/>
      </w:r>
      <w:r>
        <w:rPr>
          <w:rFonts w:ascii="Times New Roman"/>
          <w:b w:val="false"/>
          <w:i w:val="false"/>
          <w:color w:val="000000"/>
          <w:sz w:val="28"/>
        </w:rPr>
        <w:t>
критериям оценки:</w:t>
      </w:r>
    </w:p>
    <w:p>
      <w:pPr>
        <w:spacing w:after="0"/>
        <w:ind w:left="0"/>
        <w:jc w:val="both"/>
      </w:pPr>
      <w:r>
        <w:rPr>
          <w:rFonts w:ascii="Times New Roman"/>
          <w:b w:val="false"/>
          <w:i w:val="false"/>
          <w:color w:val="000000"/>
          <w:sz w:val="28"/>
        </w:rPr>
        <w:t>Выводы и рекомендации:</w:t>
      </w:r>
    </w:p>
    <w:p>
      <w:pPr>
        <w:spacing w:after="0"/>
        <w:ind w:left="0"/>
        <w:jc w:val="both"/>
      </w:pPr>
      <w:r>
        <w:rPr>
          <w:rFonts w:ascii="Times New Roman"/>
          <w:b w:val="false"/>
          <w:i w:val="false"/>
          <w:color w:val="000000"/>
          <w:sz w:val="28"/>
        </w:rPr>
        <w:t>Руководитель Аппарата</w:t>
      </w:r>
      <w:r>
        <w:br/>
      </w:r>
      <w:r>
        <w:rPr>
          <w:rFonts w:ascii="Times New Roman"/>
          <w:b w:val="false"/>
          <w:i w:val="false"/>
          <w:color w:val="000000"/>
          <w:sz w:val="28"/>
        </w:rPr>
        <w:t>
________________ _______________________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Руководитель аппарата акимата района (города областного значения)</w:t>
      </w:r>
      <w:r>
        <w:br/>
      </w:r>
      <w:r>
        <w:rPr>
          <w:rFonts w:ascii="Times New Roman"/>
          <w:b w:val="false"/>
          <w:i w:val="false"/>
          <w:color w:val="000000"/>
          <w:sz w:val="28"/>
        </w:rPr>
        <w:t>
________________ _______________________</w:t>
      </w:r>
      <w:r>
        <w:br/>
      </w:r>
      <w:r>
        <w:rPr>
          <w:rFonts w:ascii="Times New Roman"/>
          <w:b w:val="false"/>
          <w:i w:val="false"/>
          <w:color w:val="000000"/>
          <w:sz w:val="28"/>
        </w:rPr>
        <w:t>
      (подпись)    (расшифровка подписи)</w:t>
      </w:r>
      <w:r>
        <w:br/>
      </w:r>
      <w:r>
        <w:rPr>
          <w:rFonts w:ascii="Times New Roman"/>
          <w:b w:val="false"/>
          <w:i w:val="false"/>
          <w:color w:val="000000"/>
          <w:sz w:val="28"/>
        </w:rPr>
        <w:t>
"____ "______________20___г.</w:t>
      </w:r>
    </w:p>
    <w:bookmarkStart w:name="z70" w:id="3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Методике оценки эффективности </w:t>
      </w:r>
      <w:r>
        <w:br/>
      </w:r>
      <w:r>
        <w:rPr>
          <w:rFonts w:ascii="Times New Roman"/>
          <w:b w:val="false"/>
          <w:i w:val="false"/>
          <w:color w:val="000000"/>
          <w:sz w:val="28"/>
        </w:rPr>
        <w:t xml:space="preserve">
правового обеспечения местных  </w:t>
      </w:r>
      <w:r>
        <w:br/>
      </w:r>
      <w:r>
        <w:rPr>
          <w:rFonts w:ascii="Times New Roman"/>
          <w:b w:val="false"/>
          <w:i w:val="false"/>
          <w:color w:val="000000"/>
          <w:sz w:val="28"/>
        </w:rPr>
        <w:t xml:space="preserve">
исполнительных органов районов </w:t>
      </w:r>
      <w:r>
        <w:br/>
      </w:r>
      <w:r>
        <w:rPr>
          <w:rFonts w:ascii="Times New Roman"/>
          <w:b w:val="false"/>
          <w:i w:val="false"/>
          <w:color w:val="000000"/>
          <w:sz w:val="28"/>
        </w:rPr>
        <w:t>
(городов областного значения)</w:t>
      </w:r>
    </w:p>
    <w:bookmarkEnd w:id="38"/>
    <w:bookmarkStart w:name="z71" w:id="39"/>
    <w:p>
      <w:pPr>
        <w:spacing w:after="0"/>
        <w:ind w:left="0"/>
        <w:jc w:val="both"/>
      </w:pPr>
      <w:r>
        <w:rPr>
          <w:rFonts w:ascii="Times New Roman"/>
          <w:b w:val="false"/>
          <w:i w:val="false"/>
          <w:color w:val="000000"/>
          <w:sz w:val="28"/>
        </w:rPr>
        <w:t>
</w:t>
      </w:r>
      <w:r>
        <w:rPr>
          <w:rFonts w:ascii="Times New Roman"/>
          <w:b/>
          <w:i w:val="false"/>
          <w:color w:val="000000"/>
          <w:sz w:val="28"/>
        </w:rPr>
        <w:t>                 Критерии и показатели для оценки эффективности</w:t>
      </w:r>
      <w:r>
        <w:br/>
      </w:r>
      <w:r>
        <w:rPr>
          <w:rFonts w:ascii="Times New Roman"/>
          <w:b w:val="false"/>
          <w:i w:val="false"/>
          <w:color w:val="000000"/>
          <w:sz w:val="28"/>
        </w:rPr>
        <w:t>
</w:t>
      </w:r>
      <w:r>
        <w:rPr>
          <w:rFonts w:ascii="Times New Roman"/>
          <w:b/>
          <w:i w:val="false"/>
          <w:color w:val="000000"/>
          <w:sz w:val="28"/>
        </w:rPr>
        <w:t>                  правового обеспечения государственных органов</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10402"/>
        <w:gridCol w:w="1755"/>
      </w:tblGrid>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критерия/показателя</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Весовое значение (баллы для показателей)</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Нормотворческая деятельность государственных органов по подзаконным НПА</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обоснованных замечаний научной антикоррупционной экспертизы по проектам подзаконных НПА</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отказанных в государственной регистрации по результатам юридической экспертизы и возвращенных без проведения юридической экспертизы НПА государственных органов органами юстиции</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Правовой мониторинг НПА</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w:t>
            </w:r>
          </w:p>
        </w:tc>
      </w:tr>
      <w:tr>
        <w:trPr>
          <w:trHeight w:val="39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НПА, в которых выявлены наличие противоречащих, неэффективно реализуемых, устаревших норм, в том числе коллизий, пробелов, избыточность бланкетных и отсылочных норм, выявленных в ходе правового мониторинга НПА</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 меры по своевременному приведению в соответствие с действующим законодательством НПА в рамках соблюдения Правил правового мониторинга</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измененных, утративших силу НПА по актам прокурорского реагирования, судебным решениям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несвоевременно исполненных представлений об устранении нарушений закона органов юстиции</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Претензионно–исковая работа государственных органов</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p>
        </w:tc>
      </w:tr>
      <w:tr>
        <w:trPr>
          <w:trHeight w:val="21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 воздействия на государственный бюджет</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балл по искам</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w:t>
            </w:r>
          </w:p>
        </w:tc>
      </w:tr>
    </w:tbl>
    <w:bookmarkStart w:name="z72" w:id="4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Методике оценки эффективности </w:t>
      </w:r>
      <w:r>
        <w:br/>
      </w:r>
      <w:r>
        <w:rPr>
          <w:rFonts w:ascii="Times New Roman"/>
          <w:b w:val="false"/>
          <w:i w:val="false"/>
          <w:color w:val="000000"/>
          <w:sz w:val="28"/>
        </w:rPr>
        <w:t xml:space="preserve">
правового обеспечения местных  </w:t>
      </w:r>
      <w:r>
        <w:br/>
      </w:r>
      <w:r>
        <w:rPr>
          <w:rFonts w:ascii="Times New Roman"/>
          <w:b w:val="false"/>
          <w:i w:val="false"/>
          <w:color w:val="000000"/>
          <w:sz w:val="28"/>
        </w:rPr>
        <w:t xml:space="preserve">
исполнительных органов районов </w:t>
      </w:r>
      <w:r>
        <w:br/>
      </w:r>
      <w:r>
        <w:rPr>
          <w:rFonts w:ascii="Times New Roman"/>
          <w:b w:val="false"/>
          <w:i w:val="false"/>
          <w:color w:val="000000"/>
          <w:sz w:val="28"/>
        </w:rPr>
        <w:t>
(городов областного значения)</w:t>
      </w:r>
    </w:p>
    <w:bookmarkEnd w:id="40"/>
    <w:bookmarkStart w:name="z73" w:id="41"/>
    <w:p>
      <w:pPr>
        <w:spacing w:after="0"/>
        <w:ind w:left="0"/>
        <w:jc w:val="both"/>
      </w:pPr>
      <w:r>
        <w:rPr>
          <w:rFonts w:ascii="Times New Roman"/>
          <w:b w:val="false"/>
          <w:i w:val="false"/>
          <w:color w:val="000000"/>
          <w:sz w:val="28"/>
        </w:rPr>
        <w:t xml:space="preserve">
Форма            </w:t>
      </w:r>
    </w:p>
    <w:bookmarkEnd w:id="41"/>
    <w:bookmarkStart w:name="z74" w:id="42"/>
    <w:p>
      <w:pPr>
        <w:spacing w:after="0"/>
        <w:ind w:left="0"/>
        <w:jc w:val="both"/>
      </w:pPr>
      <w:r>
        <w:rPr>
          <w:rFonts w:ascii="Times New Roman"/>
          <w:b w:val="false"/>
          <w:i w:val="false"/>
          <w:color w:val="000000"/>
          <w:sz w:val="28"/>
        </w:rPr>
        <w:t>
</w:t>
      </w:r>
      <w:r>
        <w:rPr>
          <w:rFonts w:ascii="Times New Roman"/>
          <w:b/>
          <w:i w:val="false"/>
          <w:color w:val="000000"/>
          <w:sz w:val="28"/>
        </w:rPr>
        <w:t>                      Отчетная информация по показателю</w:t>
      </w:r>
      <w:r>
        <w:br/>
      </w:r>
      <w:r>
        <w:rPr>
          <w:rFonts w:ascii="Times New Roman"/>
          <w:b w:val="false"/>
          <w:i w:val="false"/>
          <w:color w:val="000000"/>
          <w:sz w:val="28"/>
        </w:rPr>
        <w:t>
</w:t>
      </w:r>
      <w:r>
        <w:rPr>
          <w:rFonts w:ascii="Times New Roman"/>
          <w:b/>
          <w:i w:val="false"/>
          <w:color w:val="000000"/>
          <w:sz w:val="28"/>
        </w:rPr>
        <w:t>         «Учет обоснованных замечаний научной антикоррупционной</w:t>
      </w:r>
      <w:r>
        <w:br/>
      </w:r>
      <w:r>
        <w:rPr>
          <w:rFonts w:ascii="Times New Roman"/>
          <w:b w:val="false"/>
          <w:i w:val="false"/>
          <w:color w:val="000000"/>
          <w:sz w:val="28"/>
        </w:rPr>
        <w:t>
</w:t>
      </w:r>
      <w:r>
        <w:rPr>
          <w:rFonts w:ascii="Times New Roman"/>
          <w:b/>
          <w:i w:val="false"/>
          <w:color w:val="000000"/>
          <w:sz w:val="28"/>
        </w:rPr>
        <w:t>                экспертизы по проектам подзаконных НПА»</w:t>
      </w:r>
    </w:p>
    <w:bookmarkEnd w:id="4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(наименование государственного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3286"/>
        <w:gridCol w:w="2470"/>
        <w:gridCol w:w="3815"/>
        <w:gridCol w:w="2828"/>
      </w:tblGrid>
      <w:tr>
        <w:trPr>
          <w:trHeight w:val="30"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и наименование НПА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замечаний</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учтенных обоснованных замечаний</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не учтенных замечаний</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аппарата акима          _________ _____________________</w:t>
      </w:r>
      <w:r>
        <w:br/>
      </w:r>
      <w:r>
        <w:rPr>
          <w:rFonts w:ascii="Times New Roman"/>
          <w:b w:val="false"/>
          <w:i w:val="false"/>
          <w:color w:val="000000"/>
          <w:sz w:val="28"/>
        </w:rPr>
        <w:t>
района (города областного значения)  (подпись) (расшифровка подписи)</w:t>
      </w:r>
    </w:p>
    <w:p>
      <w:pPr>
        <w:spacing w:after="0"/>
        <w:ind w:left="0"/>
        <w:jc w:val="both"/>
      </w:pPr>
      <w:r>
        <w:rPr>
          <w:rFonts w:ascii="Times New Roman"/>
          <w:b w:val="false"/>
          <w:i w:val="false"/>
          <w:color w:val="000000"/>
          <w:sz w:val="28"/>
        </w:rPr>
        <w:t>Руководитель юридической службы</w:t>
      </w:r>
      <w:r>
        <w:br/>
      </w:r>
      <w:r>
        <w:rPr>
          <w:rFonts w:ascii="Times New Roman"/>
          <w:b w:val="false"/>
          <w:i w:val="false"/>
          <w:color w:val="000000"/>
          <w:sz w:val="28"/>
        </w:rPr>
        <w:t>
(в случае отсутствия юридической</w:t>
      </w:r>
      <w:r>
        <w:br/>
      </w:r>
      <w:r>
        <w:rPr>
          <w:rFonts w:ascii="Times New Roman"/>
          <w:b w:val="false"/>
          <w:i w:val="false"/>
          <w:color w:val="000000"/>
          <w:sz w:val="28"/>
        </w:rPr>
        <w:t>
службы лицо, выполняющее функции</w:t>
      </w:r>
      <w:r>
        <w:br/>
      </w:r>
      <w:r>
        <w:rPr>
          <w:rFonts w:ascii="Times New Roman"/>
          <w:b w:val="false"/>
          <w:i w:val="false"/>
          <w:color w:val="000000"/>
          <w:sz w:val="28"/>
        </w:rPr>
        <w:t>
юриста) акимата района (города       _________ _____________________</w:t>
      </w:r>
      <w:r>
        <w:br/>
      </w:r>
      <w:r>
        <w:rPr>
          <w:rFonts w:ascii="Times New Roman"/>
          <w:b w:val="false"/>
          <w:i w:val="false"/>
          <w:color w:val="000000"/>
          <w:sz w:val="28"/>
        </w:rPr>
        <w:t>
областного значения)                 (подпись) (расшифровка подписи)</w:t>
      </w:r>
      <w:r>
        <w:br/>
      </w:r>
      <w:r>
        <w:rPr>
          <w:rFonts w:ascii="Times New Roman"/>
          <w:b w:val="false"/>
          <w:i w:val="false"/>
          <w:color w:val="000000"/>
          <w:sz w:val="28"/>
        </w:rPr>
        <w:t>
                                        "____ "______________20___г.</w:t>
      </w:r>
    </w:p>
    <w:bookmarkStart w:name="z75" w:id="4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Методике оценки эффективности </w:t>
      </w:r>
      <w:r>
        <w:br/>
      </w:r>
      <w:r>
        <w:rPr>
          <w:rFonts w:ascii="Times New Roman"/>
          <w:b w:val="false"/>
          <w:i w:val="false"/>
          <w:color w:val="000000"/>
          <w:sz w:val="28"/>
        </w:rPr>
        <w:t xml:space="preserve">
правового обеспечения местных  </w:t>
      </w:r>
      <w:r>
        <w:br/>
      </w:r>
      <w:r>
        <w:rPr>
          <w:rFonts w:ascii="Times New Roman"/>
          <w:b w:val="false"/>
          <w:i w:val="false"/>
          <w:color w:val="000000"/>
          <w:sz w:val="28"/>
        </w:rPr>
        <w:t xml:space="preserve">
исполнительных органов районов </w:t>
      </w:r>
      <w:r>
        <w:br/>
      </w:r>
      <w:r>
        <w:rPr>
          <w:rFonts w:ascii="Times New Roman"/>
          <w:b w:val="false"/>
          <w:i w:val="false"/>
          <w:color w:val="000000"/>
          <w:sz w:val="28"/>
        </w:rPr>
        <w:t>
(городов областного значения)</w:t>
      </w:r>
    </w:p>
    <w:bookmarkEnd w:id="43"/>
    <w:bookmarkStart w:name="z76" w:id="44"/>
    <w:p>
      <w:pPr>
        <w:spacing w:after="0"/>
        <w:ind w:left="0"/>
        <w:jc w:val="both"/>
      </w:pPr>
      <w:r>
        <w:rPr>
          <w:rFonts w:ascii="Times New Roman"/>
          <w:b w:val="false"/>
          <w:i w:val="false"/>
          <w:color w:val="000000"/>
          <w:sz w:val="28"/>
        </w:rPr>
        <w:t xml:space="preserve">
Форма            </w:t>
      </w:r>
    </w:p>
    <w:bookmarkEnd w:id="44"/>
    <w:bookmarkStart w:name="z77" w:id="45"/>
    <w:p>
      <w:pPr>
        <w:spacing w:after="0"/>
        <w:ind w:left="0"/>
        <w:jc w:val="both"/>
      </w:pPr>
      <w:r>
        <w:rPr>
          <w:rFonts w:ascii="Times New Roman"/>
          <w:b w:val="false"/>
          <w:i w:val="false"/>
          <w:color w:val="000000"/>
          <w:sz w:val="28"/>
        </w:rPr>
        <w:t>
</w:t>
      </w:r>
      <w:r>
        <w:rPr>
          <w:rFonts w:ascii="Times New Roman"/>
          <w:b/>
          <w:i w:val="false"/>
          <w:color w:val="000000"/>
          <w:sz w:val="28"/>
        </w:rPr>
        <w:t>           Отчетная информация по показателю «Доля отказанных в</w:t>
      </w:r>
      <w:r>
        <w:br/>
      </w:r>
      <w:r>
        <w:rPr>
          <w:rFonts w:ascii="Times New Roman"/>
          <w:b w:val="false"/>
          <w:i w:val="false"/>
          <w:color w:val="000000"/>
          <w:sz w:val="28"/>
        </w:rPr>
        <w:t>
</w:t>
      </w:r>
      <w:r>
        <w:rPr>
          <w:rFonts w:ascii="Times New Roman"/>
          <w:b/>
          <w:i w:val="false"/>
          <w:color w:val="000000"/>
          <w:sz w:val="28"/>
        </w:rPr>
        <w:t>         государственной регистрации по результатам юридической</w:t>
      </w:r>
      <w:r>
        <w:br/>
      </w:r>
      <w:r>
        <w:rPr>
          <w:rFonts w:ascii="Times New Roman"/>
          <w:b w:val="false"/>
          <w:i w:val="false"/>
          <w:color w:val="000000"/>
          <w:sz w:val="28"/>
        </w:rPr>
        <w:t>
</w:t>
      </w:r>
      <w:r>
        <w:rPr>
          <w:rFonts w:ascii="Times New Roman"/>
          <w:b/>
          <w:i w:val="false"/>
          <w:color w:val="000000"/>
          <w:sz w:val="28"/>
        </w:rPr>
        <w:t>          экспертизы и возвращенных без проведения юридической</w:t>
      </w:r>
      <w:r>
        <w:br/>
      </w:r>
      <w:r>
        <w:rPr>
          <w:rFonts w:ascii="Times New Roman"/>
          <w:b w:val="false"/>
          <w:i w:val="false"/>
          <w:color w:val="000000"/>
          <w:sz w:val="28"/>
        </w:rPr>
        <w:t>
</w:t>
      </w:r>
      <w:r>
        <w:rPr>
          <w:rFonts w:ascii="Times New Roman"/>
          <w:b/>
          <w:i w:val="false"/>
          <w:color w:val="000000"/>
          <w:sz w:val="28"/>
        </w:rPr>
        <w:t>       экспертизы НПА государственных органов органами юстиции»</w:t>
      </w:r>
    </w:p>
    <w:bookmarkEnd w:id="4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(наименование государственного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1986"/>
        <w:gridCol w:w="2713"/>
        <w:gridCol w:w="2862"/>
        <w:gridCol w:w="2649"/>
        <w:gridCol w:w="2098"/>
      </w:tblGrid>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1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Форма, дата и наименование НПА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направленно на государственную регистрацию (дата, номер)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зарегистрировано (дата, номер государственной регистрации)</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отказано в государственной регистрации (дата, номер)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возвращено без проведения юридической экспертизы (дата, номер)</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аппарата акима          _________ _____________________</w:t>
      </w:r>
      <w:r>
        <w:br/>
      </w:r>
      <w:r>
        <w:rPr>
          <w:rFonts w:ascii="Times New Roman"/>
          <w:b w:val="false"/>
          <w:i w:val="false"/>
          <w:color w:val="000000"/>
          <w:sz w:val="28"/>
        </w:rPr>
        <w:t>
района (города областного значения)  (подпись) (расшифровка подписи)</w:t>
      </w:r>
    </w:p>
    <w:p>
      <w:pPr>
        <w:spacing w:after="0"/>
        <w:ind w:left="0"/>
        <w:jc w:val="both"/>
      </w:pPr>
      <w:r>
        <w:rPr>
          <w:rFonts w:ascii="Times New Roman"/>
          <w:b w:val="false"/>
          <w:i w:val="false"/>
          <w:color w:val="000000"/>
          <w:sz w:val="28"/>
        </w:rPr>
        <w:t>Руководитель юридической службы</w:t>
      </w:r>
      <w:r>
        <w:br/>
      </w:r>
      <w:r>
        <w:rPr>
          <w:rFonts w:ascii="Times New Roman"/>
          <w:b w:val="false"/>
          <w:i w:val="false"/>
          <w:color w:val="000000"/>
          <w:sz w:val="28"/>
        </w:rPr>
        <w:t>
(в случае отсутствия юридической</w:t>
      </w:r>
      <w:r>
        <w:br/>
      </w:r>
      <w:r>
        <w:rPr>
          <w:rFonts w:ascii="Times New Roman"/>
          <w:b w:val="false"/>
          <w:i w:val="false"/>
          <w:color w:val="000000"/>
          <w:sz w:val="28"/>
        </w:rPr>
        <w:t>
службы лицо, выполняющее функции</w:t>
      </w:r>
      <w:r>
        <w:br/>
      </w:r>
      <w:r>
        <w:rPr>
          <w:rFonts w:ascii="Times New Roman"/>
          <w:b w:val="false"/>
          <w:i w:val="false"/>
          <w:color w:val="000000"/>
          <w:sz w:val="28"/>
        </w:rPr>
        <w:t>
юриста) акимата района (города       _________ _____________________</w:t>
      </w:r>
      <w:r>
        <w:br/>
      </w:r>
      <w:r>
        <w:rPr>
          <w:rFonts w:ascii="Times New Roman"/>
          <w:b w:val="false"/>
          <w:i w:val="false"/>
          <w:color w:val="000000"/>
          <w:sz w:val="28"/>
        </w:rPr>
        <w:t>
областного значения)                 (подпись) (расшифровка подписи)</w:t>
      </w:r>
      <w:r>
        <w:br/>
      </w:r>
      <w:r>
        <w:rPr>
          <w:rFonts w:ascii="Times New Roman"/>
          <w:b w:val="false"/>
          <w:i w:val="false"/>
          <w:color w:val="000000"/>
          <w:sz w:val="28"/>
        </w:rPr>
        <w:t>
                                         "____ "______________20___г.</w:t>
      </w:r>
    </w:p>
    <w:bookmarkStart w:name="z78" w:id="4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Методике оценки эффективности </w:t>
      </w:r>
      <w:r>
        <w:br/>
      </w:r>
      <w:r>
        <w:rPr>
          <w:rFonts w:ascii="Times New Roman"/>
          <w:b w:val="false"/>
          <w:i w:val="false"/>
          <w:color w:val="000000"/>
          <w:sz w:val="28"/>
        </w:rPr>
        <w:t xml:space="preserve">
правового обеспечения местных  </w:t>
      </w:r>
      <w:r>
        <w:br/>
      </w:r>
      <w:r>
        <w:rPr>
          <w:rFonts w:ascii="Times New Roman"/>
          <w:b w:val="false"/>
          <w:i w:val="false"/>
          <w:color w:val="000000"/>
          <w:sz w:val="28"/>
        </w:rPr>
        <w:t xml:space="preserve">
исполнительных органов районов </w:t>
      </w:r>
      <w:r>
        <w:br/>
      </w:r>
      <w:r>
        <w:rPr>
          <w:rFonts w:ascii="Times New Roman"/>
          <w:b w:val="false"/>
          <w:i w:val="false"/>
          <w:color w:val="000000"/>
          <w:sz w:val="28"/>
        </w:rPr>
        <w:t>
(городов областного значения)</w:t>
      </w:r>
    </w:p>
    <w:bookmarkEnd w:id="46"/>
    <w:bookmarkStart w:name="z79" w:id="47"/>
    <w:p>
      <w:pPr>
        <w:spacing w:after="0"/>
        <w:ind w:left="0"/>
        <w:jc w:val="both"/>
      </w:pPr>
      <w:r>
        <w:rPr>
          <w:rFonts w:ascii="Times New Roman"/>
          <w:b w:val="false"/>
          <w:i w:val="false"/>
          <w:color w:val="000000"/>
          <w:sz w:val="28"/>
        </w:rPr>
        <w:t xml:space="preserve">
Форма            </w:t>
      </w:r>
    </w:p>
    <w:bookmarkEnd w:id="47"/>
    <w:bookmarkStart w:name="z80" w:id="48"/>
    <w:p>
      <w:pPr>
        <w:spacing w:after="0"/>
        <w:ind w:left="0"/>
        <w:jc w:val="both"/>
      </w:pPr>
      <w:r>
        <w:rPr>
          <w:rFonts w:ascii="Times New Roman"/>
          <w:b w:val="false"/>
          <w:i w:val="false"/>
          <w:color w:val="000000"/>
          <w:sz w:val="28"/>
        </w:rPr>
        <w:t>
</w:t>
      </w:r>
      <w:r>
        <w:rPr>
          <w:rFonts w:ascii="Times New Roman"/>
          <w:b/>
          <w:i w:val="false"/>
          <w:color w:val="000000"/>
          <w:sz w:val="28"/>
        </w:rPr>
        <w:t xml:space="preserve">              Отчетная информация по показателю «Доля НПА, в </w:t>
      </w:r>
      <w:r>
        <w:br/>
      </w:r>
      <w:r>
        <w:rPr>
          <w:rFonts w:ascii="Times New Roman"/>
          <w:b w:val="false"/>
          <w:i w:val="false"/>
          <w:color w:val="000000"/>
          <w:sz w:val="28"/>
        </w:rPr>
        <w:t>
</w:t>
      </w:r>
      <w:r>
        <w:rPr>
          <w:rFonts w:ascii="Times New Roman"/>
          <w:b/>
          <w:i w:val="false"/>
          <w:color w:val="000000"/>
          <w:sz w:val="28"/>
        </w:rPr>
        <w:t>                  которых</w:t>
      </w:r>
      <w:r>
        <w:rPr>
          <w:rFonts w:ascii="Times New Roman"/>
          <w:b/>
          <w:i w:val="false"/>
          <w:color w:val="000000"/>
          <w:sz w:val="28"/>
        </w:rPr>
        <w:t xml:space="preserve"> выявлено наличие противоречащих,</w:t>
      </w:r>
      <w:r>
        <w:br/>
      </w:r>
      <w:r>
        <w:rPr>
          <w:rFonts w:ascii="Times New Roman"/>
          <w:b w:val="false"/>
          <w:i w:val="false"/>
          <w:color w:val="000000"/>
          <w:sz w:val="28"/>
        </w:rPr>
        <w:t>
</w:t>
      </w:r>
      <w:r>
        <w:rPr>
          <w:rFonts w:ascii="Times New Roman"/>
          <w:b/>
          <w:i w:val="false"/>
          <w:color w:val="000000"/>
          <w:sz w:val="28"/>
        </w:rPr>
        <w:t xml:space="preserve">              неэффективно реализуемых </w:t>
      </w:r>
      <w:r>
        <w:rPr>
          <w:rFonts w:ascii="Times New Roman"/>
          <w:b/>
          <w:i w:val="false"/>
          <w:color w:val="000000"/>
          <w:sz w:val="28"/>
        </w:rPr>
        <w:t>устаревших норм, в том</w:t>
      </w:r>
      <w:r>
        <w:br/>
      </w:r>
      <w:r>
        <w:rPr>
          <w:rFonts w:ascii="Times New Roman"/>
          <w:b w:val="false"/>
          <w:i w:val="false"/>
          <w:color w:val="000000"/>
          <w:sz w:val="28"/>
        </w:rPr>
        <w:t>
</w:t>
      </w:r>
      <w:r>
        <w:rPr>
          <w:rFonts w:ascii="Times New Roman"/>
          <w:b/>
          <w:i w:val="false"/>
          <w:color w:val="000000"/>
          <w:sz w:val="28"/>
        </w:rPr>
        <w:t xml:space="preserve">            числе коллизий, пробелов, избыточность </w:t>
      </w:r>
      <w:r>
        <w:rPr>
          <w:rFonts w:ascii="Times New Roman"/>
          <w:b/>
          <w:i w:val="false"/>
          <w:color w:val="000000"/>
          <w:sz w:val="28"/>
        </w:rPr>
        <w:t>бланкетных и</w:t>
      </w:r>
      <w:r>
        <w:br/>
      </w:r>
      <w:r>
        <w:rPr>
          <w:rFonts w:ascii="Times New Roman"/>
          <w:b w:val="false"/>
          <w:i w:val="false"/>
          <w:color w:val="000000"/>
          <w:sz w:val="28"/>
        </w:rPr>
        <w:t>
</w:t>
      </w:r>
      <w:r>
        <w:rPr>
          <w:rFonts w:ascii="Times New Roman"/>
          <w:b/>
          <w:i w:val="false"/>
          <w:color w:val="000000"/>
          <w:sz w:val="28"/>
        </w:rPr>
        <w:t>                отсылочных норм, выявленных в ходе правового</w:t>
      </w:r>
      <w:r>
        <w:br/>
      </w:r>
      <w:r>
        <w:rPr>
          <w:rFonts w:ascii="Times New Roman"/>
          <w:b w:val="false"/>
          <w:i w:val="false"/>
          <w:color w:val="000000"/>
          <w:sz w:val="28"/>
        </w:rPr>
        <w:t>
</w:t>
      </w:r>
      <w:r>
        <w:rPr>
          <w:rFonts w:ascii="Times New Roman"/>
          <w:b/>
          <w:i w:val="false"/>
          <w:color w:val="000000"/>
          <w:sz w:val="28"/>
        </w:rPr>
        <w:t>                                  мониторинга НПА»</w:t>
      </w:r>
    </w:p>
    <w:bookmarkEnd w:id="4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(наименование государственного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6443"/>
        <w:gridCol w:w="6031"/>
      </w:tblGrid>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Общее количество НПА в регулируемой сфере, в отношении которых проведен правовой мониторинг.</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НПА, в которых выявлены наличие противоречащих, неэффективно реализуемых, устаревших норм, в том числе коллизий, пробелов, избыточность бланкетных и отсылочных норм</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аппарата акима          _________ _____________________</w:t>
      </w:r>
      <w:r>
        <w:br/>
      </w:r>
      <w:r>
        <w:rPr>
          <w:rFonts w:ascii="Times New Roman"/>
          <w:b w:val="false"/>
          <w:i w:val="false"/>
          <w:color w:val="000000"/>
          <w:sz w:val="28"/>
        </w:rPr>
        <w:t>
района (города областного значения)  (подпись) (расшифровка подписи)</w:t>
      </w:r>
    </w:p>
    <w:p>
      <w:pPr>
        <w:spacing w:after="0"/>
        <w:ind w:left="0"/>
        <w:jc w:val="both"/>
      </w:pPr>
      <w:r>
        <w:rPr>
          <w:rFonts w:ascii="Times New Roman"/>
          <w:b w:val="false"/>
          <w:i w:val="false"/>
          <w:color w:val="000000"/>
          <w:sz w:val="28"/>
        </w:rPr>
        <w:t>Руководитель юридической службы</w:t>
      </w:r>
      <w:r>
        <w:br/>
      </w:r>
      <w:r>
        <w:rPr>
          <w:rFonts w:ascii="Times New Roman"/>
          <w:b w:val="false"/>
          <w:i w:val="false"/>
          <w:color w:val="000000"/>
          <w:sz w:val="28"/>
        </w:rPr>
        <w:t>
(в случае отсутствия юридической</w:t>
      </w:r>
      <w:r>
        <w:br/>
      </w:r>
      <w:r>
        <w:rPr>
          <w:rFonts w:ascii="Times New Roman"/>
          <w:b w:val="false"/>
          <w:i w:val="false"/>
          <w:color w:val="000000"/>
          <w:sz w:val="28"/>
        </w:rPr>
        <w:t>
службы лицо, выполняющее функции</w:t>
      </w:r>
      <w:r>
        <w:br/>
      </w:r>
      <w:r>
        <w:rPr>
          <w:rFonts w:ascii="Times New Roman"/>
          <w:b w:val="false"/>
          <w:i w:val="false"/>
          <w:color w:val="000000"/>
          <w:sz w:val="28"/>
        </w:rPr>
        <w:t>
юриста) акимата района (города       _________ _____________________</w:t>
      </w:r>
      <w:r>
        <w:br/>
      </w:r>
      <w:r>
        <w:rPr>
          <w:rFonts w:ascii="Times New Roman"/>
          <w:b w:val="false"/>
          <w:i w:val="false"/>
          <w:color w:val="000000"/>
          <w:sz w:val="28"/>
        </w:rPr>
        <w:t>
областного значения)                 (подпись) (расшифровка подписи)</w:t>
      </w:r>
      <w:r>
        <w:br/>
      </w:r>
      <w:r>
        <w:rPr>
          <w:rFonts w:ascii="Times New Roman"/>
          <w:b w:val="false"/>
          <w:i w:val="false"/>
          <w:color w:val="000000"/>
          <w:sz w:val="28"/>
        </w:rPr>
        <w:t>
                                         "____"______________20___г.</w:t>
      </w:r>
    </w:p>
    <w:bookmarkStart w:name="z81" w:id="49"/>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Методике оценки эффективности </w:t>
      </w:r>
      <w:r>
        <w:br/>
      </w:r>
      <w:r>
        <w:rPr>
          <w:rFonts w:ascii="Times New Roman"/>
          <w:b w:val="false"/>
          <w:i w:val="false"/>
          <w:color w:val="000000"/>
          <w:sz w:val="28"/>
        </w:rPr>
        <w:t xml:space="preserve">
правового обеспечения местных  </w:t>
      </w:r>
      <w:r>
        <w:br/>
      </w:r>
      <w:r>
        <w:rPr>
          <w:rFonts w:ascii="Times New Roman"/>
          <w:b w:val="false"/>
          <w:i w:val="false"/>
          <w:color w:val="000000"/>
          <w:sz w:val="28"/>
        </w:rPr>
        <w:t xml:space="preserve">
исполнительных органов районов </w:t>
      </w:r>
      <w:r>
        <w:br/>
      </w:r>
      <w:r>
        <w:rPr>
          <w:rFonts w:ascii="Times New Roman"/>
          <w:b w:val="false"/>
          <w:i w:val="false"/>
          <w:color w:val="000000"/>
          <w:sz w:val="28"/>
        </w:rPr>
        <w:t>
(городов областного значения)</w:t>
      </w:r>
    </w:p>
    <w:bookmarkEnd w:id="49"/>
    <w:bookmarkStart w:name="z82" w:id="50"/>
    <w:p>
      <w:pPr>
        <w:spacing w:after="0"/>
        <w:ind w:left="0"/>
        <w:jc w:val="both"/>
      </w:pPr>
      <w:r>
        <w:rPr>
          <w:rFonts w:ascii="Times New Roman"/>
          <w:b w:val="false"/>
          <w:i w:val="false"/>
          <w:color w:val="000000"/>
          <w:sz w:val="28"/>
        </w:rPr>
        <w:t xml:space="preserve">
Форма            </w:t>
      </w:r>
    </w:p>
    <w:bookmarkEnd w:id="50"/>
    <w:bookmarkStart w:name="z83" w:id="51"/>
    <w:p>
      <w:pPr>
        <w:spacing w:after="0"/>
        <w:ind w:left="0"/>
        <w:jc w:val="both"/>
      </w:pPr>
      <w:r>
        <w:rPr>
          <w:rFonts w:ascii="Times New Roman"/>
          <w:b w:val="false"/>
          <w:i w:val="false"/>
          <w:color w:val="000000"/>
          <w:sz w:val="28"/>
        </w:rPr>
        <w:t>
</w:t>
      </w:r>
      <w:r>
        <w:rPr>
          <w:rFonts w:ascii="Times New Roman"/>
          <w:b/>
          <w:i w:val="false"/>
          <w:color w:val="000000"/>
          <w:sz w:val="28"/>
        </w:rPr>
        <w:t>            Отчетная информация по показателю «Принятые меры по</w:t>
      </w:r>
      <w:r>
        <w:br/>
      </w:r>
      <w:r>
        <w:rPr>
          <w:rFonts w:ascii="Times New Roman"/>
          <w:b w:val="false"/>
          <w:i w:val="false"/>
          <w:color w:val="000000"/>
          <w:sz w:val="28"/>
        </w:rPr>
        <w:t>
</w:t>
      </w:r>
      <w:r>
        <w:rPr>
          <w:rFonts w:ascii="Times New Roman"/>
          <w:b/>
          <w:i w:val="false"/>
          <w:color w:val="000000"/>
          <w:sz w:val="28"/>
        </w:rPr>
        <w:t>         своевременному приведению в соответствие с действующим</w:t>
      </w:r>
      <w:r>
        <w:br/>
      </w:r>
      <w:r>
        <w:rPr>
          <w:rFonts w:ascii="Times New Roman"/>
          <w:b w:val="false"/>
          <w:i w:val="false"/>
          <w:color w:val="000000"/>
          <w:sz w:val="28"/>
        </w:rPr>
        <w:t>
</w:t>
      </w:r>
      <w:r>
        <w:rPr>
          <w:rFonts w:ascii="Times New Roman"/>
          <w:b/>
          <w:i w:val="false"/>
          <w:color w:val="000000"/>
          <w:sz w:val="28"/>
        </w:rPr>
        <w:t>                 законодательством НПА в рамках соблюдения</w:t>
      </w:r>
      <w:r>
        <w:br/>
      </w:r>
      <w:r>
        <w:rPr>
          <w:rFonts w:ascii="Times New Roman"/>
          <w:b w:val="false"/>
          <w:i w:val="false"/>
          <w:color w:val="000000"/>
          <w:sz w:val="28"/>
        </w:rPr>
        <w:t>
</w:t>
      </w:r>
      <w:r>
        <w:rPr>
          <w:rFonts w:ascii="Times New Roman"/>
          <w:b/>
          <w:i w:val="false"/>
          <w:color w:val="000000"/>
          <w:sz w:val="28"/>
        </w:rPr>
        <w:t>                            Правил правового мониторинга»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(наименование государственного органа)</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057"/>
        <w:gridCol w:w="3157"/>
        <w:gridCol w:w="2616"/>
        <w:gridCol w:w="2617"/>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Форма, дата и наименование НПА в регулируемой сфере, выявленных в ходе проведения правового мониторинга</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Сведения о принятом НПА, в целях приведения акта вновь принятым вышестоящим НПА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Сведения о разработанных и направленных в органы юстиции НПА, из числа выявленных в ходе правового мониторинга</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Сроки</w:t>
            </w:r>
            <w:r>
              <w:br/>
            </w:r>
            <w:r>
              <w:rPr>
                <w:rFonts w:ascii="Times New Roman"/>
                <w:b w:val="false"/>
                <w:i w:val="false"/>
                <w:color w:val="000000"/>
                <w:sz w:val="20"/>
              </w:rPr>
              <w:t>
</w:t>
            </w:r>
            <w:r>
              <w:rPr>
                <w:rFonts w:ascii="Times New Roman"/>
                <w:b/>
                <w:i w:val="false"/>
                <w:color w:val="000000"/>
                <w:sz w:val="20"/>
              </w:rPr>
              <w:t>разработки</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аппарата акима          _________ _____________________</w:t>
      </w:r>
      <w:r>
        <w:br/>
      </w:r>
      <w:r>
        <w:rPr>
          <w:rFonts w:ascii="Times New Roman"/>
          <w:b w:val="false"/>
          <w:i w:val="false"/>
          <w:color w:val="000000"/>
          <w:sz w:val="28"/>
        </w:rPr>
        <w:t>
района (города областного значения)  (подпись) (расшифровка подписи)</w:t>
      </w:r>
    </w:p>
    <w:p>
      <w:pPr>
        <w:spacing w:after="0"/>
        <w:ind w:left="0"/>
        <w:jc w:val="both"/>
      </w:pPr>
      <w:r>
        <w:rPr>
          <w:rFonts w:ascii="Times New Roman"/>
          <w:b w:val="false"/>
          <w:i w:val="false"/>
          <w:color w:val="000000"/>
          <w:sz w:val="28"/>
        </w:rPr>
        <w:t>Руководитель юридической службы</w:t>
      </w:r>
      <w:r>
        <w:br/>
      </w:r>
      <w:r>
        <w:rPr>
          <w:rFonts w:ascii="Times New Roman"/>
          <w:b w:val="false"/>
          <w:i w:val="false"/>
          <w:color w:val="000000"/>
          <w:sz w:val="28"/>
        </w:rPr>
        <w:t>
(в случае отсутствия юридической</w:t>
      </w:r>
      <w:r>
        <w:br/>
      </w:r>
      <w:r>
        <w:rPr>
          <w:rFonts w:ascii="Times New Roman"/>
          <w:b w:val="false"/>
          <w:i w:val="false"/>
          <w:color w:val="000000"/>
          <w:sz w:val="28"/>
        </w:rPr>
        <w:t>
службы лицо, выполняющее функции</w:t>
      </w:r>
      <w:r>
        <w:br/>
      </w:r>
      <w:r>
        <w:rPr>
          <w:rFonts w:ascii="Times New Roman"/>
          <w:b w:val="false"/>
          <w:i w:val="false"/>
          <w:color w:val="000000"/>
          <w:sz w:val="28"/>
        </w:rPr>
        <w:t>
юриста) акимата района (города       _________ _____________________</w:t>
      </w:r>
      <w:r>
        <w:br/>
      </w:r>
      <w:r>
        <w:rPr>
          <w:rFonts w:ascii="Times New Roman"/>
          <w:b w:val="false"/>
          <w:i w:val="false"/>
          <w:color w:val="000000"/>
          <w:sz w:val="28"/>
        </w:rPr>
        <w:t>
областного значения)                 (подпись) (расшифровка подписи)</w:t>
      </w:r>
      <w:r>
        <w:br/>
      </w:r>
      <w:r>
        <w:rPr>
          <w:rFonts w:ascii="Times New Roman"/>
          <w:b w:val="false"/>
          <w:i w:val="false"/>
          <w:color w:val="000000"/>
          <w:sz w:val="28"/>
        </w:rPr>
        <w:t>
                                         "____ "______________20___г.</w:t>
      </w:r>
    </w:p>
    <w:bookmarkStart w:name="z84" w:id="52"/>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Методике оценки эффективности </w:t>
      </w:r>
      <w:r>
        <w:br/>
      </w:r>
      <w:r>
        <w:rPr>
          <w:rFonts w:ascii="Times New Roman"/>
          <w:b w:val="false"/>
          <w:i w:val="false"/>
          <w:color w:val="000000"/>
          <w:sz w:val="28"/>
        </w:rPr>
        <w:t xml:space="preserve">
правового обеспечения местных  </w:t>
      </w:r>
      <w:r>
        <w:br/>
      </w:r>
      <w:r>
        <w:rPr>
          <w:rFonts w:ascii="Times New Roman"/>
          <w:b w:val="false"/>
          <w:i w:val="false"/>
          <w:color w:val="000000"/>
          <w:sz w:val="28"/>
        </w:rPr>
        <w:t xml:space="preserve">
исполнительных органов районов </w:t>
      </w:r>
      <w:r>
        <w:br/>
      </w:r>
      <w:r>
        <w:rPr>
          <w:rFonts w:ascii="Times New Roman"/>
          <w:b w:val="false"/>
          <w:i w:val="false"/>
          <w:color w:val="000000"/>
          <w:sz w:val="28"/>
        </w:rPr>
        <w:t>
(городов областного значения)</w:t>
      </w:r>
    </w:p>
    <w:bookmarkEnd w:id="52"/>
    <w:bookmarkStart w:name="z85" w:id="53"/>
    <w:p>
      <w:pPr>
        <w:spacing w:after="0"/>
        <w:ind w:left="0"/>
        <w:jc w:val="both"/>
      </w:pPr>
      <w:r>
        <w:rPr>
          <w:rFonts w:ascii="Times New Roman"/>
          <w:b w:val="false"/>
          <w:i w:val="false"/>
          <w:color w:val="000000"/>
          <w:sz w:val="28"/>
        </w:rPr>
        <w:t xml:space="preserve">
Форма            </w:t>
      </w:r>
    </w:p>
    <w:bookmarkEnd w:id="53"/>
    <w:bookmarkStart w:name="z86" w:id="54"/>
    <w:p>
      <w:pPr>
        <w:spacing w:after="0"/>
        <w:ind w:left="0"/>
        <w:jc w:val="both"/>
      </w:pPr>
      <w:r>
        <w:rPr>
          <w:rFonts w:ascii="Times New Roman"/>
          <w:b w:val="false"/>
          <w:i w:val="false"/>
          <w:color w:val="000000"/>
          <w:sz w:val="28"/>
        </w:rPr>
        <w:t>
</w:t>
      </w:r>
      <w:r>
        <w:rPr>
          <w:rFonts w:ascii="Times New Roman"/>
          <w:b/>
          <w:i w:val="false"/>
          <w:color w:val="000000"/>
          <w:sz w:val="28"/>
        </w:rPr>
        <w:t>     Отчетная таблица к показателю «Доля измененных, утративших</w:t>
      </w:r>
      <w:r>
        <w:br/>
      </w:r>
      <w:r>
        <w:rPr>
          <w:rFonts w:ascii="Times New Roman"/>
          <w:b w:val="false"/>
          <w:i w:val="false"/>
          <w:color w:val="000000"/>
          <w:sz w:val="28"/>
        </w:rPr>
        <w:t>
</w:t>
      </w:r>
      <w:r>
        <w:rPr>
          <w:rFonts w:ascii="Times New Roman"/>
          <w:b/>
          <w:i w:val="false"/>
          <w:color w:val="000000"/>
          <w:sz w:val="28"/>
        </w:rPr>
        <w:t>       силу НПА по актам прокурорского реагирования, судебным</w:t>
      </w:r>
      <w:r>
        <w:br/>
      </w:r>
      <w:r>
        <w:rPr>
          <w:rFonts w:ascii="Times New Roman"/>
          <w:b w:val="false"/>
          <w:i w:val="false"/>
          <w:color w:val="000000"/>
          <w:sz w:val="28"/>
        </w:rPr>
        <w:t>
</w:t>
      </w:r>
      <w:r>
        <w:rPr>
          <w:rFonts w:ascii="Times New Roman"/>
          <w:b/>
          <w:i w:val="false"/>
          <w:color w:val="000000"/>
          <w:sz w:val="28"/>
        </w:rPr>
        <w:t>                                       решениям»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(наименование государственного органа)</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542"/>
        <w:gridCol w:w="2797"/>
        <w:gridCol w:w="2797"/>
        <w:gridCol w:w="2202"/>
        <w:gridCol w:w="1969"/>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Общее количество действующих подзаконных НПА государственного органа (за исключением НПА, вносящих изменения и дополнения в основные акты)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НПА государственного органа, в отношении которых были вынесены акты прокуроров</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НПА государственного органа, в отношении которых были вынесены решения судов</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Сведения о результатах их рассмотрения (исполнения)</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Примечание</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аппарата акима          _________ _____________________</w:t>
      </w:r>
      <w:r>
        <w:br/>
      </w:r>
      <w:r>
        <w:rPr>
          <w:rFonts w:ascii="Times New Roman"/>
          <w:b w:val="false"/>
          <w:i w:val="false"/>
          <w:color w:val="000000"/>
          <w:sz w:val="28"/>
        </w:rPr>
        <w:t>
района (города областного значения)  (подпись) (расшифровка подписи)</w:t>
      </w:r>
    </w:p>
    <w:p>
      <w:pPr>
        <w:spacing w:after="0"/>
        <w:ind w:left="0"/>
        <w:jc w:val="both"/>
      </w:pPr>
      <w:r>
        <w:rPr>
          <w:rFonts w:ascii="Times New Roman"/>
          <w:b w:val="false"/>
          <w:i w:val="false"/>
          <w:color w:val="000000"/>
          <w:sz w:val="28"/>
        </w:rPr>
        <w:t>Руководитель юридической службы</w:t>
      </w:r>
      <w:r>
        <w:br/>
      </w:r>
      <w:r>
        <w:rPr>
          <w:rFonts w:ascii="Times New Roman"/>
          <w:b w:val="false"/>
          <w:i w:val="false"/>
          <w:color w:val="000000"/>
          <w:sz w:val="28"/>
        </w:rPr>
        <w:t>
(в случае отсутствия юридической</w:t>
      </w:r>
      <w:r>
        <w:br/>
      </w:r>
      <w:r>
        <w:rPr>
          <w:rFonts w:ascii="Times New Roman"/>
          <w:b w:val="false"/>
          <w:i w:val="false"/>
          <w:color w:val="000000"/>
          <w:sz w:val="28"/>
        </w:rPr>
        <w:t>
службы лицо, выполняющее функции</w:t>
      </w:r>
      <w:r>
        <w:br/>
      </w:r>
      <w:r>
        <w:rPr>
          <w:rFonts w:ascii="Times New Roman"/>
          <w:b w:val="false"/>
          <w:i w:val="false"/>
          <w:color w:val="000000"/>
          <w:sz w:val="28"/>
        </w:rPr>
        <w:t>
юриста) акимата района (города       _________ _____________________</w:t>
      </w:r>
      <w:r>
        <w:br/>
      </w:r>
      <w:r>
        <w:rPr>
          <w:rFonts w:ascii="Times New Roman"/>
          <w:b w:val="false"/>
          <w:i w:val="false"/>
          <w:color w:val="000000"/>
          <w:sz w:val="28"/>
        </w:rPr>
        <w:t>
областного значения)                 (подпись) (расшифровка подписи)</w:t>
      </w:r>
      <w:r>
        <w:br/>
      </w:r>
      <w:r>
        <w:rPr>
          <w:rFonts w:ascii="Times New Roman"/>
          <w:b w:val="false"/>
          <w:i w:val="false"/>
          <w:color w:val="000000"/>
          <w:sz w:val="28"/>
        </w:rPr>
        <w:t>
                                         "___"______________20___г.</w:t>
      </w:r>
    </w:p>
    <w:bookmarkStart w:name="z87" w:id="55"/>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Методике оценки эффективности </w:t>
      </w:r>
      <w:r>
        <w:br/>
      </w:r>
      <w:r>
        <w:rPr>
          <w:rFonts w:ascii="Times New Roman"/>
          <w:b w:val="false"/>
          <w:i w:val="false"/>
          <w:color w:val="000000"/>
          <w:sz w:val="28"/>
        </w:rPr>
        <w:t xml:space="preserve">
правового обеспечения местных  </w:t>
      </w:r>
      <w:r>
        <w:br/>
      </w:r>
      <w:r>
        <w:rPr>
          <w:rFonts w:ascii="Times New Roman"/>
          <w:b w:val="false"/>
          <w:i w:val="false"/>
          <w:color w:val="000000"/>
          <w:sz w:val="28"/>
        </w:rPr>
        <w:t xml:space="preserve">
исполнительных органов районов </w:t>
      </w:r>
      <w:r>
        <w:br/>
      </w:r>
      <w:r>
        <w:rPr>
          <w:rFonts w:ascii="Times New Roman"/>
          <w:b w:val="false"/>
          <w:i w:val="false"/>
          <w:color w:val="000000"/>
          <w:sz w:val="28"/>
        </w:rPr>
        <w:t>
(городов областного значения)</w:t>
      </w:r>
    </w:p>
    <w:bookmarkEnd w:id="55"/>
    <w:bookmarkStart w:name="z88" w:id="56"/>
    <w:p>
      <w:pPr>
        <w:spacing w:after="0"/>
        <w:ind w:left="0"/>
        <w:jc w:val="both"/>
      </w:pPr>
      <w:r>
        <w:rPr>
          <w:rFonts w:ascii="Times New Roman"/>
          <w:b w:val="false"/>
          <w:i w:val="false"/>
          <w:color w:val="000000"/>
          <w:sz w:val="28"/>
        </w:rPr>
        <w:t xml:space="preserve">
Форма            </w:t>
      </w:r>
    </w:p>
    <w:bookmarkEnd w:id="56"/>
    <w:bookmarkStart w:name="z89" w:id="57"/>
    <w:p>
      <w:pPr>
        <w:spacing w:after="0"/>
        <w:ind w:left="0"/>
        <w:jc w:val="both"/>
      </w:pPr>
      <w:r>
        <w:rPr>
          <w:rFonts w:ascii="Times New Roman"/>
          <w:b w:val="false"/>
          <w:i w:val="false"/>
          <w:color w:val="000000"/>
          <w:sz w:val="28"/>
        </w:rPr>
        <w:t>
</w:t>
      </w:r>
      <w:r>
        <w:rPr>
          <w:rFonts w:ascii="Times New Roman"/>
          <w:b/>
          <w:i w:val="false"/>
          <w:color w:val="000000"/>
          <w:sz w:val="28"/>
        </w:rPr>
        <w:t>      Отчетная таблица к показателю «Количество несвоевременно</w:t>
      </w:r>
      <w:r>
        <w:br/>
      </w:r>
      <w:r>
        <w:rPr>
          <w:rFonts w:ascii="Times New Roman"/>
          <w:b w:val="false"/>
          <w:i w:val="false"/>
          <w:color w:val="000000"/>
          <w:sz w:val="28"/>
        </w:rPr>
        <w:t>
</w:t>
      </w:r>
      <w:r>
        <w:rPr>
          <w:rFonts w:ascii="Times New Roman"/>
          <w:b/>
          <w:i w:val="false"/>
          <w:color w:val="000000"/>
          <w:sz w:val="28"/>
        </w:rPr>
        <w:t>           исполненных представлений об устранении нарушений</w:t>
      </w:r>
      <w:r>
        <w:br/>
      </w:r>
      <w:r>
        <w:rPr>
          <w:rFonts w:ascii="Times New Roman"/>
          <w:b w:val="false"/>
          <w:i w:val="false"/>
          <w:color w:val="000000"/>
          <w:sz w:val="28"/>
        </w:rPr>
        <w:t>
</w:t>
      </w:r>
      <w:r>
        <w:rPr>
          <w:rFonts w:ascii="Times New Roman"/>
          <w:b/>
          <w:i w:val="false"/>
          <w:color w:val="000000"/>
          <w:sz w:val="28"/>
        </w:rPr>
        <w:t>                          закона органов юстиции»</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(наименование государственного органа)</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3970"/>
        <w:gridCol w:w="4203"/>
        <w:gridCol w:w="4203"/>
      </w:tblGrid>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Общее количество представлений органов юстиции</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своевременно исполненных представлений</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несвоевременно исполненных представлений</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аппарата акима          _________ _____________________</w:t>
      </w:r>
      <w:r>
        <w:br/>
      </w:r>
      <w:r>
        <w:rPr>
          <w:rFonts w:ascii="Times New Roman"/>
          <w:b w:val="false"/>
          <w:i w:val="false"/>
          <w:color w:val="000000"/>
          <w:sz w:val="28"/>
        </w:rPr>
        <w:t>
района (города областного значения)  (подпись) (расшифровка подписи)</w:t>
      </w:r>
    </w:p>
    <w:p>
      <w:pPr>
        <w:spacing w:after="0"/>
        <w:ind w:left="0"/>
        <w:jc w:val="both"/>
      </w:pPr>
      <w:r>
        <w:rPr>
          <w:rFonts w:ascii="Times New Roman"/>
          <w:b w:val="false"/>
          <w:i w:val="false"/>
          <w:color w:val="000000"/>
          <w:sz w:val="28"/>
        </w:rPr>
        <w:t>Руководитель юридической службы</w:t>
      </w:r>
      <w:r>
        <w:br/>
      </w:r>
      <w:r>
        <w:rPr>
          <w:rFonts w:ascii="Times New Roman"/>
          <w:b w:val="false"/>
          <w:i w:val="false"/>
          <w:color w:val="000000"/>
          <w:sz w:val="28"/>
        </w:rPr>
        <w:t>
(в случае отсутствия юридической</w:t>
      </w:r>
      <w:r>
        <w:br/>
      </w:r>
      <w:r>
        <w:rPr>
          <w:rFonts w:ascii="Times New Roman"/>
          <w:b w:val="false"/>
          <w:i w:val="false"/>
          <w:color w:val="000000"/>
          <w:sz w:val="28"/>
        </w:rPr>
        <w:t>
службы лицо, выполняющее функции</w:t>
      </w:r>
      <w:r>
        <w:br/>
      </w:r>
      <w:r>
        <w:rPr>
          <w:rFonts w:ascii="Times New Roman"/>
          <w:b w:val="false"/>
          <w:i w:val="false"/>
          <w:color w:val="000000"/>
          <w:sz w:val="28"/>
        </w:rPr>
        <w:t>
юриста) акимата района (города       _________ _____________________</w:t>
      </w:r>
      <w:r>
        <w:br/>
      </w:r>
      <w:r>
        <w:rPr>
          <w:rFonts w:ascii="Times New Roman"/>
          <w:b w:val="false"/>
          <w:i w:val="false"/>
          <w:color w:val="000000"/>
          <w:sz w:val="28"/>
        </w:rPr>
        <w:t>
областного значения)                 (подпись) (расшифровка подписи)</w:t>
      </w:r>
      <w:r>
        <w:br/>
      </w:r>
      <w:r>
        <w:rPr>
          <w:rFonts w:ascii="Times New Roman"/>
          <w:b w:val="false"/>
          <w:i w:val="false"/>
          <w:color w:val="000000"/>
          <w:sz w:val="28"/>
        </w:rPr>
        <w:t>
                                         "____ "______________20___г.</w:t>
      </w:r>
    </w:p>
    <w:bookmarkStart w:name="z90" w:id="58"/>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Методике оценки эффективности </w:t>
      </w:r>
      <w:r>
        <w:br/>
      </w:r>
      <w:r>
        <w:rPr>
          <w:rFonts w:ascii="Times New Roman"/>
          <w:b w:val="false"/>
          <w:i w:val="false"/>
          <w:color w:val="000000"/>
          <w:sz w:val="28"/>
        </w:rPr>
        <w:t xml:space="preserve">
правового обеспечения местных  </w:t>
      </w:r>
      <w:r>
        <w:br/>
      </w:r>
      <w:r>
        <w:rPr>
          <w:rFonts w:ascii="Times New Roman"/>
          <w:b w:val="false"/>
          <w:i w:val="false"/>
          <w:color w:val="000000"/>
          <w:sz w:val="28"/>
        </w:rPr>
        <w:t xml:space="preserve">
исполнительных органов районов </w:t>
      </w:r>
      <w:r>
        <w:br/>
      </w:r>
      <w:r>
        <w:rPr>
          <w:rFonts w:ascii="Times New Roman"/>
          <w:b w:val="false"/>
          <w:i w:val="false"/>
          <w:color w:val="000000"/>
          <w:sz w:val="28"/>
        </w:rPr>
        <w:t>
(городов областного значения)</w:t>
      </w:r>
    </w:p>
    <w:bookmarkEnd w:id="58"/>
    <w:bookmarkStart w:name="z91" w:id="59"/>
    <w:p>
      <w:pPr>
        <w:spacing w:after="0"/>
        <w:ind w:left="0"/>
        <w:jc w:val="both"/>
      </w:pPr>
      <w:r>
        <w:rPr>
          <w:rFonts w:ascii="Times New Roman"/>
          <w:b w:val="false"/>
          <w:i w:val="false"/>
          <w:color w:val="000000"/>
          <w:sz w:val="28"/>
        </w:rPr>
        <w:t xml:space="preserve">
Форма            </w:t>
      </w:r>
    </w:p>
    <w:bookmarkEnd w:id="59"/>
    <w:bookmarkStart w:name="z92" w:id="60"/>
    <w:p>
      <w:pPr>
        <w:spacing w:after="0"/>
        <w:ind w:left="0"/>
        <w:jc w:val="both"/>
      </w:pPr>
      <w:r>
        <w:rPr>
          <w:rFonts w:ascii="Times New Roman"/>
          <w:b w:val="false"/>
          <w:i w:val="false"/>
          <w:color w:val="000000"/>
          <w:sz w:val="28"/>
        </w:rPr>
        <w:t>
</w:t>
      </w:r>
      <w:r>
        <w:rPr>
          <w:rFonts w:ascii="Times New Roman"/>
          <w:b/>
          <w:i w:val="false"/>
          <w:color w:val="000000"/>
          <w:sz w:val="28"/>
        </w:rPr>
        <w:t>        Отчетная информация по критерию «Претензионно-исковая</w:t>
      </w:r>
      <w:r>
        <w:br/>
      </w:r>
      <w:r>
        <w:rPr>
          <w:rFonts w:ascii="Times New Roman"/>
          <w:b w:val="false"/>
          <w:i w:val="false"/>
          <w:color w:val="000000"/>
          <w:sz w:val="28"/>
        </w:rPr>
        <w:t>
</w:t>
      </w:r>
      <w:r>
        <w:rPr>
          <w:rFonts w:ascii="Times New Roman"/>
          <w:b/>
          <w:i w:val="false"/>
          <w:color w:val="000000"/>
          <w:sz w:val="28"/>
        </w:rPr>
        <w:t>                        работа государственных органов»</w:t>
      </w:r>
    </w:p>
    <w:bookmarkEnd w:id="6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(наименование государственного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614"/>
        <w:gridCol w:w="841"/>
        <w:gridCol w:w="842"/>
        <w:gridCol w:w="1082"/>
        <w:gridCol w:w="968"/>
        <w:gridCol w:w="1195"/>
        <w:gridCol w:w="1196"/>
        <w:gridCol w:w="968"/>
        <w:gridCol w:w="1598"/>
        <w:gridCol w:w="1598"/>
        <w:gridCol w:w="1724"/>
      </w:tblGrid>
      <w:tr>
        <w:trPr>
          <w:trHeight w:val="27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суда первой инстанции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 спора (указать сферу законодательства и краткую информацию относительно спора)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Гос.орган выступает в споре в качестве: истца, ответчика, третьего лица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другой стороны и в качестве кого выступает в споре: истца, ответчика, третьего лица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и дата рассмотрения дела в суде первой инстанции</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суда апелляционной инстанции, дата и результат рассмотрения (заполняется при необходимости)</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суда кассационной инстанции, дата и результат рассмотрения (заполняется при необходимости)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суда надзорной инстанции, дата и результат рассмотрения (заполняется при необходимости)</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Окончательное решение суда (вступившее в законную силу) дата решения и дата вступления в законную силу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присужденная в бюджет (в тыс.тенге), из них фактически взысканные и причина невзыскания оставшейся суммы (коллизия в законодательстве. и т.п.)</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присужденная с бюджета (в тыс.тенге), из них фактически взысканные и причина невзыскания оставшейся суммы (коллизия в законодательстве и т.п.)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аппарата акима          _________ _____________________</w:t>
      </w:r>
      <w:r>
        <w:br/>
      </w:r>
      <w:r>
        <w:rPr>
          <w:rFonts w:ascii="Times New Roman"/>
          <w:b w:val="false"/>
          <w:i w:val="false"/>
          <w:color w:val="000000"/>
          <w:sz w:val="28"/>
        </w:rPr>
        <w:t>
района (города областного значения)  (подпись) (расшифровка подписи)</w:t>
      </w:r>
    </w:p>
    <w:p>
      <w:pPr>
        <w:spacing w:after="0"/>
        <w:ind w:left="0"/>
        <w:jc w:val="both"/>
      </w:pPr>
      <w:r>
        <w:rPr>
          <w:rFonts w:ascii="Times New Roman"/>
          <w:b w:val="false"/>
          <w:i w:val="false"/>
          <w:color w:val="000000"/>
          <w:sz w:val="28"/>
        </w:rPr>
        <w:t>Руководитель юридической службы</w:t>
      </w:r>
      <w:r>
        <w:br/>
      </w:r>
      <w:r>
        <w:rPr>
          <w:rFonts w:ascii="Times New Roman"/>
          <w:b w:val="false"/>
          <w:i w:val="false"/>
          <w:color w:val="000000"/>
          <w:sz w:val="28"/>
        </w:rPr>
        <w:t>
(в случае отсутствия юридической</w:t>
      </w:r>
      <w:r>
        <w:br/>
      </w:r>
      <w:r>
        <w:rPr>
          <w:rFonts w:ascii="Times New Roman"/>
          <w:b w:val="false"/>
          <w:i w:val="false"/>
          <w:color w:val="000000"/>
          <w:sz w:val="28"/>
        </w:rPr>
        <w:t>
службы лицо, выполняющее функции</w:t>
      </w:r>
      <w:r>
        <w:br/>
      </w:r>
      <w:r>
        <w:rPr>
          <w:rFonts w:ascii="Times New Roman"/>
          <w:b w:val="false"/>
          <w:i w:val="false"/>
          <w:color w:val="000000"/>
          <w:sz w:val="28"/>
        </w:rPr>
        <w:t>
юриста) акимата района (города       _________ _____________________</w:t>
      </w:r>
      <w:r>
        <w:br/>
      </w:r>
      <w:r>
        <w:rPr>
          <w:rFonts w:ascii="Times New Roman"/>
          <w:b w:val="false"/>
          <w:i w:val="false"/>
          <w:color w:val="000000"/>
          <w:sz w:val="28"/>
        </w:rPr>
        <w:t>
областного значения)                 (подпись) (расшифровка подписи)</w:t>
      </w:r>
      <w:r>
        <w:br/>
      </w:r>
      <w:r>
        <w:rPr>
          <w:rFonts w:ascii="Times New Roman"/>
          <w:b w:val="false"/>
          <w:i w:val="false"/>
          <w:color w:val="000000"/>
          <w:sz w:val="28"/>
        </w:rPr>
        <w:t>
                                         "____ "______________20___г.</w:t>
      </w:r>
    </w:p>
    <w:bookmarkStart w:name="z93" w:id="61"/>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Методике оценки эффективности </w:t>
      </w:r>
      <w:r>
        <w:br/>
      </w:r>
      <w:r>
        <w:rPr>
          <w:rFonts w:ascii="Times New Roman"/>
          <w:b w:val="false"/>
          <w:i w:val="false"/>
          <w:color w:val="000000"/>
          <w:sz w:val="28"/>
        </w:rPr>
        <w:t xml:space="preserve">
правового обеспечения местных  </w:t>
      </w:r>
      <w:r>
        <w:br/>
      </w:r>
      <w:r>
        <w:rPr>
          <w:rFonts w:ascii="Times New Roman"/>
          <w:b w:val="false"/>
          <w:i w:val="false"/>
          <w:color w:val="000000"/>
          <w:sz w:val="28"/>
        </w:rPr>
        <w:t xml:space="preserve">
исполнительных органов районов </w:t>
      </w:r>
      <w:r>
        <w:br/>
      </w:r>
      <w:r>
        <w:rPr>
          <w:rFonts w:ascii="Times New Roman"/>
          <w:b w:val="false"/>
          <w:i w:val="false"/>
          <w:color w:val="000000"/>
          <w:sz w:val="28"/>
        </w:rPr>
        <w:t>
(городов областного значения)</w:t>
      </w:r>
    </w:p>
    <w:bookmarkEnd w:id="61"/>
    <w:bookmarkStart w:name="z94" w:id="62"/>
    <w:p>
      <w:pPr>
        <w:spacing w:after="0"/>
        <w:ind w:left="0"/>
        <w:jc w:val="both"/>
      </w:pPr>
      <w:r>
        <w:rPr>
          <w:rFonts w:ascii="Times New Roman"/>
          <w:b w:val="false"/>
          <w:i w:val="false"/>
          <w:color w:val="000000"/>
          <w:sz w:val="28"/>
        </w:rPr>
        <w:t>
</w:t>
      </w:r>
      <w:r>
        <w:rPr>
          <w:rFonts w:ascii="Times New Roman"/>
          <w:b/>
          <w:i w:val="false"/>
          <w:color w:val="000000"/>
          <w:sz w:val="28"/>
        </w:rPr>
        <w:t>                                         Таблица разногласий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государственного органа)</w:t>
      </w:r>
    </w:p>
    <w:bookmarkEnd w:id="62"/>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2200"/>
        <w:gridCol w:w="3717"/>
        <w:gridCol w:w="3947"/>
        <w:gridCol w:w="2646"/>
      </w:tblGrid>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Заключение Аппарата</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Возражение оцениваемого государственного органа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Решение по итогам обжалования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Примечание</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Общий балл с учетом итогов обжалования составил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1"/>
        <w:gridCol w:w="9289"/>
      </w:tblGrid>
      <w:tr>
        <w:trPr>
          <w:trHeight w:val="42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 Комиссии, должность</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 ________________________________</w:t>
            </w:r>
            <w:r>
              <w:br/>
            </w:r>
            <w:r>
              <w:rPr>
                <w:rFonts w:ascii="Times New Roman"/>
                <w:b w:val="false"/>
                <w:i w:val="false"/>
                <w:color w:val="000000"/>
                <w:sz w:val="20"/>
              </w:rPr>
              <w:t>
(подпись)            (расшифровка подписи)</w:t>
            </w:r>
          </w:p>
        </w:tc>
      </w:tr>
      <w:tr>
        <w:trPr>
          <w:trHeight w:val="105"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итогами обжалования ознакомлен, возражений не имею</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 государственного органа, должность</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 ________________________________</w:t>
            </w:r>
            <w:r>
              <w:br/>
            </w:r>
            <w:r>
              <w:rPr>
                <w:rFonts w:ascii="Times New Roman"/>
                <w:b w:val="false"/>
                <w:i w:val="false"/>
                <w:color w:val="000000"/>
                <w:sz w:val="20"/>
              </w:rPr>
              <w:t>
(подпись)            (расшифровка подписи)</w:t>
            </w:r>
          </w:p>
          <w:p>
            <w:pPr>
              <w:spacing w:after="20"/>
              <w:ind w:left="20"/>
              <w:jc w:val="both"/>
            </w:pPr>
            <w:r>
              <w:rPr>
                <w:rFonts w:ascii="Times New Roman"/>
                <w:b w:val="false"/>
                <w:i w:val="false"/>
                <w:color w:val="000000"/>
                <w:sz w:val="20"/>
              </w:rPr>
              <w:t>                 «__» ______________20__г.</w:t>
            </w:r>
          </w:p>
        </w:tc>
      </w:tr>
    </w:tbl>
    <w:bookmarkStart w:name="z95" w:id="63"/>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Методике оценки эффективности </w:t>
      </w:r>
      <w:r>
        <w:br/>
      </w:r>
      <w:r>
        <w:rPr>
          <w:rFonts w:ascii="Times New Roman"/>
          <w:b w:val="false"/>
          <w:i w:val="false"/>
          <w:color w:val="000000"/>
          <w:sz w:val="28"/>
        </w:rPr>
        <w:t xml:space="preserve">
правового обеспечения местных  </w:t>
      </w:r>
      <w:r>
        <w:br/>
      </w:r>
      <w:r>
        <w:rPr>
          <w:rFonts w:ascii="Times New Roman"/>
          <w:b w:val="false"/>
          <w:i w:val="false"/>
          <w:color w:val="000000"/>
          <w:sz w:val="28"/>
        </w:rPr>
        <w:t xml:space="preserve">
исполнительных органов районов </w:t>
      </w:r>
      <w:r>
        <w:br/>
      </w:r>
      <w:r>
        <w:rPr>
          <w:rFonts w:ascii="Times New Roman"/>
          <w:b w:val="false"/>
          <w:i w:val="false"/>
          <w:color w:val="000000"/>
          <w:sz w:val="28"/>
        </w:rPr>
        <w:t>
(городов областного значения)</w:t>
      </w:r>
    </w:p>
    <w:bookmarkEnd w:id="63"/>
    <w:bookmarkStart w:name="z96" w:id="64"/>
    <w:p>
      <w:pPr>
        <w:spacing w:after="0"/>
        <w:ind w:left="0"/>
        <w:jc w:val="both"/>
      </w:pPr>
      <w:r>
        <w:rPr>
          <w:rFonts w:ascii="Times New Roman"/>
          <w:b w:val="false"/>
          <w:i w:val="false"/>
          <w:color w:val="000000"/>
          <w:sz w:val="28"/>
        </w:rPr>
        <w:t>
</w:t>
      </w:r>
      <w:r>
        <w:rPr>
          <w:rFonts w:ascii="Times New Roman"/>
          <w:b/>
          <w:i w:val="false"/>
          <w:color w:val="000000"/>
          <w:sz w:val="28"/>
        </w:rPr>
        <w:t>                           Акт сверки данных,</w:t>
      </w:r>
      <w:r>
        <w:br/>
      </w:r>
      <w:r>
        <w:rPr>
          <w:rFonts w:ascii="Times New Roman"/>
          <w:b w:val="false"/>
          <w:i w:val="false"/>
          <w:color w:val="000000"/>
          <w:sz w:val="28"/>
        </w:rPr>
        <w:t>
</w:t>
      </w:r>
      <w:r>
        <w:rPr>
          <w:rFonts w:ascii="Times New Roman"/>
          <w:b/>
          <w:i w:val="false"/>
          <w:color w:val="000000"/>
          <w:sz w:val="28"/>
        </w:rPr>
        <w:t>    предоставленных в Аппарат__________________________________</w:t>
      </w:r>
      <w:r>
        <w:br/>
      </w:r>
      <w:r>
        <w:rPr>
          <w:rFonts w:ascii="Times New Roman"/>
          <w:b w:val="false"/>
          <w:i w:val="false"/>
          <w:color w:val="000000"/>
          <w:sz w:val="28"/>
        </w:rPr>
        <w:t>
</w:t>
      </w:r>
      <w:r>
        <w:rPr>
          <w:rFonts w:ascii="Times New Roman"/>
          <w:b w:val="false"/>
          <w:i/>
          <w:color w:val="000000"/>
          <w:sz w:val="28"/>
        </w:rPr>
        <w:t>                               (наименование государственного органа)</w:t>
      </w:r>
      <w:r>
        <w:br/>
      </w:r>
      <w:r>
        <w:rPr>
          <w:rFonts w:ascii="Times New Roman"/>
          <w:b w:val="false"/>
          <w:i w:val="false"/>
          <w:color w:val="000000"/>
          <w:sz w:val="28"/>
        </w:rPr>
        <w:t>
       для оценки эффективности правового обеспечения государственных</w:t>
      </w:r>
      <w:r>
        <w:br/>
      </w:r>
      <w:r>
        <w:rPr>
          <w:rFonts w:ascii="Times New Roman"/>
          <w:b w:val="false"/>
          <w:i w:val="false"/>
          <w:color w:val="000000"/>
          <w:sz w:val="28"/>
        </w:rPr>
        <w:t>
                             органов по итогам 20__ года</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10279"/>
        <w:gridCol w:w="2338"/>
      </w:tblGrid>
      <w:tr>
        <w:trPr>
          <w:trHeight w:val="51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нарекания</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Баллы вычета</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представление государственным органом отчетной информации</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государственным органом неполной информации</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Представление государственным органом недостоверной информации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 Согласно Графику оценки срок представления государственным органом</w:t>
      </w:r>
      <w:r>
        <w:br/>
      </w:r>
      <w:r>
        <w:rPr>
          <w:rFonts w:ascii="Times New Roman"/>
          <w:b w:val="false"/>
          <w:i w:val="false"/>
          <w:color w:val="000000"/>
          <w:sz w:val="28"/>
        </w:rPr>
        <w:t>
отчетной информации: «____» ____________ 20___ года.</w:t>
      </w:r>
      <w:r>
        <w:br/>
      </w:r>
      <w:r>
        <w:rPr>
          <w:rFonts w:ascii="Times New Roman"/>
          <w:b w:val="false"/>
          <w:i w:val="false"/>
          <w:color w:val="000000"/>
          <w:sz w:val="28"/>
        </w:rPr>
        <w:t>
Фактическая дата представления отчетной информации: «__» _________</w:t>
      </w:r>
      <w:r>
        <w:br/>
      </w:r>
      <w:r>
        <w:rPr>
          <w:rFonts w:ascii="Times New Roman"/>
          <w:b w:val="false"/>
          <w:i w:val="false"/>
          <w:color w:val="000000"/>
          <w:sz w:val="28"/>
        </w:rPr>
        <w:t>
20__ года.</w:t>
      </w:r>
      <w:r>
        <w:br/>
      </w:r>
      <w:r>
        <w:rPr>
          <w:rFonts w:ascii="Times New Roman"/>
          <w:b w:val="false"/>
          <w:i w:val="false"/>
          <w:color w:val="000000"/>
          <w:sz w:val="28"/>
        </w:rPr>
        <w:t>
Вычет составляет: ______ балла.</w:t>
      </w:r>
    </w:p>
    <w:p>
      <w:pPr>
        <w:spacing w:after="0"/>
        <w:ind w:left="0"/>
        <w:jc w:val="both"/>
      </w:pPr>
      <w:r>
        <w:rPr>
          <w:rFonts w:ascii="Times New Roman"/>
          <w:b w:val="false"/>
          <w:i w:val="false"/>
          <w:color w:val="000000"/>
          <w:sz w:val="28"/>
        </w:rPr>
        <w:t>2. Представлена неполная информация, в том числе отсутствуют</w:t>
      </w:r>
      <w:r>
        <w:br/>
      </w:r>
      <w:r>
        <w:rPr>
          <w:rFonts w:ascii="Times New Roman"/>
          <w:b w:val="false"/>
          <w:i w:val="false"/>
          <w:color w:val="000000"/>
          <w:sz w:val="28"/>
        </w:rPr>
        <w:t>
следующие элементы (приложения, разделы, таблицы, значения</w:t>
      </w:r>
      <w:r>
        <w:br/>
      </w:r>
      <w:r>
        <w:rPr>
          <w:rFonts w:ascii="Times New Roman"/>
          <w:b w:val="false"/>
          <w:i w:val="false"/>
          <w:color w:val="000000"/>
          <w:sz w:val="28"/>
        </w:rPr>
        <w:t>
показателей и др.), предусмотренные установленными требованиями к</w:t>
      </w:r>
      <w:r>
        <w:br/>
      </w:r>
      <w:r>
        <w:rPr>
          <w:rFonts w:ascii="Times New Roman"/>
          <w:b w:val="false"/>
          <w:i w:val="false"/>
          <w:color w:val="000000"/>
          <w:sz w:val="28"/>
        </w:rPr>
        <w:t>
структуре отчетной информации:</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p>
      <w:pPr>
        <w:spacing w:after="0"/>
        <w:ind w:left="0"/>
        <w:jc w:val="both"/>
      </w:pPr>
      <w:r>
        <w:rPr>
          <w:rFonts w:ascii="Times New Roman"/>
          <w:b w:val="false"/>
          <w:i w:val="false"/>
          <w:color w:val="000000"/>
          <w:sz w:val="28"/>
        </w:rPr>
        <w:t>Вычет составляет: ______ балла.</w:t>
      </w:r>
    </w:p>
    <w:p>
      <w:pPr>
        <w:spacing w:after="0"/>
        <w:ind w:left="0"/>
        <w:jc w:val="both"/>
      </w:pPr>
      <w:r>
        <w:rPr>
          <w:rFonts w:ascii="Times New Roman"/>
          <w:b w:val="false"/>
          <w:i w:val="false"/>
          <w:color w:val="000000"/>
          <w:sz w:val="28"/>
        </w:rPr>
        <w:t>3. Представлена недостоверная информация. В ходе перепроверки</w:t>
      </w:r>
      <w:r>
        <w:br/>
      </w:r>
      <w:r>
        <w:rPr>
          <w:rFonts w:ascii="Times New Roman"/>
          <w:b w:val="false"/>
          <w:i w:val="false"/>
          <w:color w:val="000000"/>
          <w:sz w:val="28"/>
        </w:rPr>
        <w:t>
выявлены следующие несоответствия действительности фактов:</w:t>
      </w:r>
    </w:p>
    <w:p>
      <w:pPr>
        <w:spacing w:after="0"/>
        <w:ind w:left="0"/>
        <w:jc w:val="both"/>
      </w:pPr>
      <w:r>
        <w:rPr>
          <w:rFonts w:ascii="Times New Roman"/>
          <w:b w:val="false"/>
          <w:i w:val="false"/>
          <w:color w:val="000000"/>
          <w:sz w:val="28"/>
        </w:rPr>
        <w:t>1)___________________________________________________________________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2)___________________________________________________________________</w:t>
      </w:r>
    </w:p>
    <w:p>
      <w:pPr>
        <w:spacing w:after="0"/>
        <w:ind w:left="0"/>
        <w:jc w:val="both"/>
      </w:pPr>
      <w:r>
        <w:rPr>
          <w:rFonts w:ascii="Times New Roman"/>
          <w:b w:val="false"/>
          <w:i w:val="false"/>
          <w:color w:val="000000"/>
          <w:sz w:val="28"/>
        </w:rPr>
        <w:t>Вычет составляет: ______ балла.</w:t>
      </w:r>
    </w:p>
    <w:p>
      <w:pPr>
        <w:spacing w:after="0"/>
        <w:ind w:left="0"/>
        <w:jc w:val="both"/>
      </w:pPr>
      <w:r>
        <w:rPr>
          <w:rFonts w:ascii="Times New Roman"/>
          <w:b w:val="false"/>
          <w:i w:val="false"/>
          <w:color w:val="000000"/>
          <w:sz w:val="28"/>
        </w:rPr>
        <w:t>4. Представлена недостоверная информация. В ходе перепроверки</w:t>
      </w:r>
      <w:r>
        <w:br/>
      </w:r>
      <w:r>
        <w:rPr>
          <w:rFonts w:ascii="Times New Roman"/>
          <w:b w:val="false"/>
          <w:i w:val="false"/>
          <w:color w:val="000000"/>
          <w:sz w:val="28"/>
        </w:rPr>
        <w:t>
выявлены следующие несоответствия действительности фактов: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4881"/>
        <w:gridCol w:w="3652"/>
        <w:gridCol w:w="3771"/>
      </w:tblGrid>
      <w:tr>
        <w:trPr>
          <w:trHeight w:val="70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критерия/показателя</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госоргана</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Уточненные данные</w:t>
            </w:r>
          </w:p>
        </w:tc>
      </w:tr>
      <w:tr>
        <w:trPr>
          <w:trHeight w:val="705" w:hRule="atLeast"/>
        </w:trPr>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 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1.1.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1.2.</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 2</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2.1.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2.2.</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Вычет составляет: ___ балла.</w:t>
      </w:r>
      <w:r>
        <w:br/>
      </w:r>
      <w:r>
        <w:rPr>
          <w:rFonts w:ascii="Times New Roman"/>
          <w:b w:val="false"/>
          <w:i w:val="false"/>
          <w:color w:val="000000"/>
          <w:sz w:val="28"/>
        </w:rPr>
        <w:t>
Общий балл с учетом результатов перепроверки отчетной информации</w:t>
      </w:r>
      <w:r>
        <w:br/>
      </w:r>
      <w:r>
        <w:rPr>
          <w:rFonts w:ascii="Times New Roman"/>
          <w:b w:val="false"/>
          <w:i w:val="false"/>
          <w:color w:val="000000"/>
          <w:sz w:val="28"/>
        </w:rPr>
        <w:t>
составил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gridCol w:w="9107"/>
      </w:tblGrid>
      <w:tr>
        <w:trPr>
          <w:trHeight w:val="42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 Аппарата, осуществивший сверку</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 ______________________________</w:t>
            </w:r>
            <w:r>
              <w:br/>
            </w:r>
            <w:r>
              <w:rPr>
                <w:rFonts w:ascii="Times New Roman"/>
                <w:b w:val="false"/>
                <w:i w:val="false"/>
                <w:color w:val="000000"/>
                <w:sz w:val="20"/>
              </w:rPr>
              <w:t>
(подпись)          (расшифровка подписи)</w:t>
            </w:r>
          </w:p>
        </w:tc>
      </w:tr>
      <w:tr>
        <w:trPr>
          <w:trHeight w:val="42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 ______________________________</w:t>
            </w:r>
            <w:r>
              <w:br/>
            </w:r>
            <w:r>
              <w:rPr>
                <w:rFonts w:ascii="Times New Roman"/>
                <w:b w:val="false"/>
                <w:i w:val="false"/>
                <w:color w:val="000000"/>
                <w:sz w:val="20"/>
              </w:rPr>
              <w:t>
(подпись)          (расшифровка подписи)</w:t>
            </w:r>
          </w:p>
        </w:tc>
      </w:tr>
      <w:tr>
        <w:trPr>
          <w:trHeight w:val="6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Руководитель юридической службы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 ______________________________</w:t>
            </w:r>
            <w:r>
              <w:br/>
            </w:r>
            <w:r>
              <w:rPr>
                <w:rFonts w:ascii="Times New Roman"/>
                <w:b w:val="false"/>
                <w:i w:val="false"/>
                <w:color w:val="000000"/>
                <w:sz w:val="20"/>
              </w:rPr>
              <w:t>
(подпись)          (расшифровка подписи)</w:t>
            </w:r>
          </w:p>
          <w:p>
            <w:pPr>
              <w:spacing w:after="20"/>
              <w:ind w:left="20"/>
              <w:jc w:val="both"/>
            </w:pPr>
            <w:r>
              <w:rPr>
                <w:rFonts w:ascii="Times New Roman"/>
                <w:b w:val="false"/>
                <w:i w:val="false"/>
                <w:color w:val="000000"/>
                <w:sz w:val="20"/>
              </w:rPr>
              <w:t>             «____» ______________20___г.</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