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7cb8" w14:textId="a727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Министра внутренних дел 
Республики Казахстан от 8 мая 2012 года № 279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29 апреля 2013 года № 303. Зарегистрирован в Министерстве юстиции Республики Казахстан 24 мая 2013 года № 8474. Утратил силу приказом Министра внутренних дел Республики Казахстан от 13 января 2016 года № 24</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13.01.2016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6 января 2011 года «О правоохранительной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мая 2012 года № 279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 (зарегистрированный в Реестре государственной регистрации нормативных правовых актов за № 7769, опубликованный в газете «Казахстанская правда» от 18 июля 2012 года № 229-230 (27048-27049)) внести следующие изменение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 (далее – Правила), утвержденным указанным приказом: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этом магистратура по профильному направлению комплектуется сотрудниками органов внутренних дел, обладающими необходимыми деловыми качествами и состоящими в резерве на выдвижение на вышестоящие должности, в возрасте до 40 лет, имеющими стаж работы в органах внутренних дел не менее пяти лет, из которых не менее двух лет на должностях не ниже начальников отделов Министерства внутренних дел Республики Казахстан, территориальных Департаментов внутренних дел, Департамента внутренних дел на транспорте и Департаментов уголовно-исполнительной системы (далее – ДВД, ДВДТ, ДУИС).»;</w:t>
      </w:r>
      <w:r>
        <w:br/>
      </w:r>
      <w:r>
        <w:rPr>
          <w:rFonts w:ascii="Times New Roman"/>
          <w:b w:val="false"/>
          <w:i w:val="false"/>
          <w:color w:val="000000"/>
          <w:sz w:val="28"/>
        </w:rPr>
        <w:t>
</w:t>
      </w:r>
      <w:r>
        <w:rPr>
          <w:rFonts w:ascii="Times New Roman"/>
          <w:b w:val="false"/>
          <w:i w:val="false"/>
          <w:color w:val="000000"/>
          <w:sz w:val="28"/>
        </w:rPr>
        <w:t>
      дополнить пунктом 30-1 следующего содержания:</w:t>
      </w:r>
      <w:r>
        <w:br/>
      </w:r>
      <w:r>
        <w:rPr>
          <w:rFonts w:ascii="Times New Roman"/>
          <w:b w:val="false"/>
          <w:i w:val="false"/>
          <w:color w:val="000000"/>
          <w:sz w:val="28"/>
        </w:rPr>
        <w:t>
      «30-1. Высшие учебные заведения Министерства внутренних дел заключают с сотрудниками, зачисленными в магистратуру и докторантуру PhD Контракт на оказание образовательных услуг (магистратуру/докторантуру PhD) по форме согласно приложению 3 к настоящим Правилам.»;</w:t>
      </w:r>
      <w:r>
        <w:br/>
      </w:r>
      <w:r>
        <w:rPr>
          <w:rFonts w:ascii="Times New Roman"/>
          <w:b w:val="false"/>
          <w:i w:val="false"/>
          <w:color w:val="000000"/>
          <w:sz w:val="28"/>
        </w:rPr>
        <w:t>
</w:t>
      </w:r>
      <w:r>
        <w:rPr>
          <w:rFonts w:ascii="Times New Roman"/>
          <w:b w:val="false"/>
          <w:i w:val="false"/>
          <w:color w:val="000000"/>
          <w:sz w:val="28"/>
        </w:rPr>
        <w:t>
      дополнить приложением 3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кадровой работы (Абдигалиев А.У.)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заместителя министра внутренних дел Республики Казахстан генерал-майора полиции Демеуова М.Г.</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генерал-лейтенант полиции                  К. Касымов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Б. Жумагулов</w:t>
      </w:r>
      <w:r>
        <w:br/>
      </w:r>
      <w:r>
        <w:rPr>
          <w:rFonts w:ascii="Times New Roman"/>
          <w:b w:val="false"/>
          <w:i w:val="false"/>
          <w:color w:val="000000"/>
          <w:sz w:val="28"/>
        </w:rPr>
        <w:t>
</w:t>
      </w:r>
      <w:r>
        <w:rPr>
          <w:rFonts w:ascii="Times New Roman"/>
          <w:b w:val="false"/>
          <w:i/>
          <w:color w:val="000000"/>
          <w:sz w:val="28"/>
        </w:rPr>
        <w:t>      22 мая 2013 года</w:t>
      </w:r>
    </w:p>
    <w:bookmarkStart w:name="z1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апреля 2013 года № 303   </w:t>
      </w:r>
    </w:p>
    <w:bookmarkEnd w:id="1"/>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приема на обучение в  </w:t>
      </w:r>
      <w:r>
        <w:br/>
      </w:r>
      <w:r>
        <w:rPr>
          <w:rFonts w:ascii="Times New Roman"/>
          <w:b w:val="false"/>
          <w:i w:val="false"/>
          <w:color w:val="000000"/>
          <w:sz w:val="28"/>
        </w:rPr>
        <w:t>
организации образования Министерства</w:t>
      </w:r>
      <w:r>
        <w:br/>
      </w:r>
      <w:r>
        <w:rPr>
          <w:rFonts w:ascii="Times New Roman"/>
          <w:b w:val="false"/>
          <w:i w:val="false"/>
          <w:color w:val="000000"/>
          <w:sz w:val="28"/>
        </w:rPr>
        <w:t>
внутренних дел Республики Казахстан,</w:t>
      </w:r>
      <w:r>
        <w:br/>
      </w:r>
      <w:r>
        <w:rPr>
          <w:rFonts w:ascii="Times New Roman"/>
          <w:b w:val="false"/>
          <w:i w:val="false"/>
          <w:color w:val="000000"/>
          <w:sz w:val="28"/>
        </w:rPr>
        <w:t>
реализующие профессиональные учебные</w:t>
      </w:r>
      <w:r>
        <w:br/>
      </w:r>
      <w:r>
        <w:rPr>
          <w:rFonts w:ascii="Times New Roman"/>
          <w:b w:val="false"/>
          <w:i w:val="false"/>
          <w:color w:val="000000"/>
          <w:sz w:val="28"/>
        </w:rPr>
        <w:t>
программы послевузовского образования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Контракт</w:t>
      </w:r>
      <w:r>
        <w:br/>
      </w:r>
      <w:r>
        <w:rPr>
          <w:rFonts w:ascii="Times New Roman"/>
          <w:b w:val="false"/>
          <w:i w:val="false"/>
          <w:color w:val="000000"/>
          <w:sz w:val="28"/>
        </w:rPr>
        <w:t>
</w:t>
      </w:r>
      <w:r>
        <w:rPr>
          <w:rFonts w:ascii="Times New Roman"/>
          <w:b/>
          <w:i w:val="false"/>
          <w:color w:val="000000"/>
          <w:sz w:val="28"/>
        </w:rPr>
        <w:t>            на оказание образовательных услуг</w:t>
      </w:r>
      <w:r>
        <w:br/>
      </w:r>
      <w:r>
        <w:rPr>
          <w:rFonts w:ascii="Times New Roman"/>
          <w:b w:val="false"/>
          <w:i w:val="false"/>
          <w:color w:val="000000"/>
          <w:sz w:val="28"/>
        </w:rPr>
        <w:t>
</w:t>
      </w:r>
      <w:r>
        <w:rPr>
          <w:rFonts w:ascii="Times New Roman"/>
          <w:b/>
          <w:i w:val="false"/>
          <w:color w:val="000000"/>
          <w:sz w:val="28"/>
        </w:rPr>
        <w:t>             (магистратура/докторантуpa PhD)</w:t>
      </w:r>
    </w:p>
    <w:p>
      <w:pPr>
        <w:spacing w:after="0"/>
        <w:ind w:left="0"/>
        <w:jc w:val="both"/>
      </w:pPr>
      <w:r>
        <w:rPr>
          <w:rFonts w:ascii="Times New Roman"/>
          <w:b/>
          <w:i w:val="false"/>
          <w:color w:val="000000"/>
          <w:sz w:val="28"/>
        </w:rPr>
        <w:t>г. ___________                          "____" ________ 20__ г.</w:t>
      </w:r>
    </w:p>
    <w:p>
      <w:pPr>
        <w:spacing w:after="0"/>
        <w:ind w:left="0"/>
        <w:jc w:val="both"/>
      </w:pPr>
      <w:r>
        <w:rPr>
          <w:rFonts w:ascii="Times New Roman"/>
          <w:b w:val="false"/>
          <w:i w:val="false"/>
          <w:color w:val="000000"/>
          <w:sz w:val="28"/>
        </w:rPr>
        <w:t>______________________________________________________, расположенный</w:t>
      </w:r>
      <w:r>
        <w:br/>
      </w:r>
      <w:r>
        <w:rPr>
          <w:rFonts w:ascii="Times New Roman"/>
          <w:b w:val="false"/>
          <w:i w:val="false"/>
          <w:color w:val="000000"/>
          <w:sz w:val="28"/>
        </w:rPr>
        <w:t>
по адресу ____________________________________ (свидетельство о</w:t>
      </w:r>
      <w:r>
        <w:br/>
      </w:r>
      <w:r>
        <w:rPr>
          <w:rFonts w:ascii="Times New Roman"/>
          <w:b w:val="false"/>
          <w:i w:val="false"/>
          <w:color w:val="000000"/>
          <w:sz w:val="28"/>
        </w:rPr>
        <w:t>
государственной регистрации № ____ от _______, лицензия №</w:t>
      </w:r>
      <w:r>
        <w:br/>
      </w:r>
      <w:r>
        <w:rPr>
          <w:rFonts w:ascii="Times New Roman"/>
          <w:b w:val="false"/>
          <w:i w:val="false"/>
          <w:color w:val="000000"/>
          <w:sz w:val="28"/>
        </w:rPr>
        <w:t>
_____________________________________</w:t>
      </w:r>
      <w:r>
        <w:br/>
      </w:r>
      <w:r>
        <w:rPr>
          <w:rFonts w:ascii="Times New Roman"/>
          <w:b w:val="false"/>
          <w:i w:val="false"/>
          <w:color w:val="000000"/>
          <w:sz w:val="28"/>
        </w:rPr>
        <w:t>
серия ____ от ________ выданная Министерством образования и науки</w:t>
      </w:r>
      <w:r>
        <w:br/>
      </w:r>
      <w:r>
        <w:rPr>
          <w:rFonts w:ascii="Times New Roman"/>
          <w:b w:val="false"/>
          <w:i w:val="false"/>
          <w:color w:val="000000"/>
          <w:sz w:val="28"/>
        </w:rPr>
        <w:t>
Республики Казахстан), в лице, __________________________________,</w:t>
      </w:r>
      <w:r>
        <w:br/>
      </w:r>
      <w:r>
        <w:rPr>
          <w:rFonts w:ascii="Times New Roman"/>
          <w:b w:val="false"/>
          <w:i w:val="false"/>
          <w:color w:val="000000"/>
          <w:sz w:val="28"/>
        </w:rPr>
        <w:t>
действующего на основании Устава, именуемое в дальнейшем</w:t>
      </w:r>
      <w:r>
        <w:br/>
      </w:r>
      <w:r>
        <w:rPr>
          <w:rFonts w:ascii="Times New Roman"/>
          <w:b w:val="false"/>
          <w:i w:val="false"/>
          <w:color w:val="000000"/>
          <w:sz w:val="28"/>
        </w:rPr>
        <w:t>
«Организация образования», с одной стороны, и сотрудник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(специальное звание, фамилия, имя, отчество при наличии)</w:t>
      </w:r>
      <w:r>
        <w:br/>
      </w:r>
      <w:r>
        <w:rPr>
          <w:rFonts w:ascii="Times New Roman"/>
          <w:b w:val="false"/>
          <w:i w:val="false"/>
          <w:color w:val="000000"/>
          <w:sz w:val="28"/>
        </w:rPr>
        <w:t>
именуемый (ая) в дальнейшем «магистрант/докторант», с другой стороны,</w:t>
      </w:r>
      <w:r>
        <w:br/>
      </w:r>
      <w:r>
        <w:rPr>
          <w:rFonts w:ascii="Times New Roman"/>
          <w:b w:val="false"/>
          <w:i w:val="false"/>
          <w:color w:val="000000"/>
          <w:sz w:val="28"/>
        </w:rPr>
        <w:t>
и 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ДВД, ДВДТ, ДУИС, организации образования)</w:t>
      </w:r>
      <w:r>
        <w:br/>
      </w:r>
      <w:r>
        <w:rPr>
          <w:rFonts w:ascii="Times New Roman"/>
          <w:b w:val="false"/>
          <w:i w:val="false"/>
          <w:color w:val="000000"/>
          <w:sz w:val="28"/>
        </w:rPr>
        <w:t>
в лице, ___________________________________________, действующего</w:t>
      </w:r>
      <w:r>
        <w:br/>
      </w:r>
      <w:r>
        <w:rPr>
          <w:rFonts w:ascii="Times New Roman"/>
          <w:b w:val="false"/>
          <w:i w:val="false"/>
          <w:color w:val="000000"/>
          <w:sz w:val="28"/>
        </w:rPr>
        <w:t>
на основании _________________, именуемое в дальнейшем «Заказчик»,</w:t>
      </w:r>
      <w:r>
        <w:br/>
      </w:r>
      <w:r>
        <w:rPr>
          <w:rFonts w:ascii="Times New Roman"/>
          <w:b w:val="false"/>
          <w:i w:val="false"/>
          <w:color w:val="000000"/>
          <w:sz w:val="28"/>
        </w:rPr>
        <w:t>
и в интересах сотрудника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(специальное звание, фамилия, имя, отчество при наличии)</w:t>
      </w:r>
      <w:r>
        <w:br/>
      </w:r>
      <w:r>
        <w:rPr>
          <w:rFonts w:ascii="Times New Roman"/>
          <w:b w:val="false"/>
          <w:i w:val="false"/>
          <w:color w:val="000000"/>
          <w:sz w:val="28"/>
        </w:rPr>
        <w:t>
с другой стороны, заключили настоящий Контракт о нижеследующем:</w:t>
      </w:r>
    </w:p>
    <w:p>
      <w:pPr>
        <w:spacing w:after="0"/>
        <w:ind w:left="0"/>
        <w:jc w:val="both"/>
      </w:pPr>
      <w:r>
        <w:rPr>
          <w:rFonts w:ascii="Times New Roman"/>
          <w:b/>
          <w:i w:val="false"/>
          <w:color w:val="000000"/>
          <w:sz w:val="28"/>
        </w:rPr>
        <w:t>                      I. Предмет Контракта</w:t>
      </w:r>
    </w:p>
    <w:p>
      <w:pPr>
        <w:spacing w:after="0"/>
        <w:ind w:left="0"/>
        <w:jc w:val="both"/>
      </w:pPr>
      <w:r>
        <w:rPr>
          <w:rFonts w:ascii="Times New Roman"/>
          <w:b w:val="false"/>
          <w:i w:val="false"/>
          <w:color w:val="000000"/>
          <w:sz w:val="28"/>
        </w:rPr>
        <w:t>      1. Организация образования принимает на себя обязательства по</w:t>
      </w:r>
      <w:r>
        <w:br/>
      </w:r>
      <w:r>
        <w:rPr>
          <w:rFonts w:ascii="Times New Roman"/>
          <w:b w:val="false"/>
          <w:i w:val="false"/>
          <w:color w:val="000000"/>
          <w:sz w:val="28"/>
        </w:rPr>
        <w:t>
организации обучения обучающегося по образовательным программам</w:t>
      </w:r>
      <w:r>
        <w:br/>
      </w:r>
      <w:r>
        <w:rPr>
          <w:rFonts w:ascii="Times New Roman"/>
          <w:b w:val="false"/>
          <w:i w:val="false"/>
          <w:color w:val="000000"/>
          <w:sz w:val="28"/>
        </w:rPr>
        <w:t>
магистратуры/докторантуры PhD соответствующим государственным</w:t>
      </w:r>
      <w:r>
        <w:br/>
      </w:r>
      <w:r>
        <w:rPr>
          <w:rFonts w:ascii="Times New Roman"/>
          <w:b w:val="false"/>
          <w:i w:val="false"/>
          <w:color w:val="000000"/>
          <w:sz w:val="28"/>
        </w:rPr>
        <w:t>
общеобязательным стандартам послевузовского образования по очной</w:t>
      </w:r>
      <w:r>
        <w:br/>
      </w:r>
      <w:r>
        <w:rPr>
          <w:rFonts w:ascii="Times New Roman"/>
          <w:b w:val="false"/>
          <w:i w:val="false"/>
          <w:color w:val="000000"/>
          <w:sz w:val="28"/>
        </w:rPr>
        <w:t>
форме обучения.</w:t>
      </w:r>
      <w:r>
        <w:br/>
      </w:r>
      <w:r>
        <w:rPr>
          <w:rFonts w:ascii="Times New Roman"/>
          <w:b w:val="false"/>
          <w:i w:val="false"/>
          <w:color w:val="000000"/>
          <w:sz w:val="28"/>
        </w:rPr>
        <w:t>
      Шифр и наименование специальности: 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II. Права и обязанности сторон</w:t>
      </w:r>
    </w:p>
    <w:p>
      <w:pPr>
        <w:spacing w:after="0"/>
        <w:ind w:left="0"/>
        <w:jc w:val="both"/>
      </w:pPr>
      <w:r>
        <w:rPr>
          <w:rFonts w:ascii="Times New Roman"/>
          <w:b w:val="false"/>
          <w:i w:val="false"/>
          <w:color w:val="000000"/>
          <w:sz w:val="28"/>
        </w:rPr>
        <w:t>      2. Организация образования обязуется:</w:t>
      </w:r>
      <w:r>
        <w:br/>
      </w:r>
      <w:r>
        <w:rPr>
          <w:rFonts w:ascii="Times New Roman"/>
          <w:b w:val="false"/>
          <w:i w:val="false"/>
          <w:color w:val="000000"/>
          <w:sz w:val="28"/>
        </w:rPr>
        <w:t>
      1) принять по итогам конкурса магистранта/докторанта PhD</w:t>
      </w:r>
      <w:r>
        <w:br/>
      </w:r>
      <w:r>
        <w:rPr>
          <w:rFonts w:ascii="Times New Roman"/>
          <w:b w:val="false"/>
          <w:i w:val="false"/>
          <w:color w:val="000000"/>
          <w:sz w:val="28"/>
        </w:rPr>
        <w:t>
согласно государственному образовательному заказу;</w:t>
      </w:r>
      <w:r>
        <w:br/>
      </w:r>
      <w:r>
        <w:rPr>
          <w:rFonts w:ascii="Times New Roman"/>
          <w:b w:val="false"/>
          <w:i w:val="false"/>
          <w:color w:val="000000"/>
          <w:sz w:val="28"/>
        </w:rPr>
        <w:t>
      2) обеспечить обучение в соответствии с требованиями</w:t>
      </w:r>
      <w:r>
        <w:br/>
      </w:r>
      <w:r>
        <w:rPr>
          <w:rFonts w:ascii="Times New Roman"/>
          <w:b w:val="false"/>
          <w:i w:val="false"/>
          <w:color w:val="000000"/>
          <w:sz w:val="28"/>
        </w:rPr>
        <w:t>
государственного общеобязательного стандарта послевузовского</w:t>
      </w:r>
      <w:r>
        <w:br/>
      </w:r>
      <w:r>
        <w:rPr>
          <w:rFonts w:ascii="Times New Roman"/>
          <w:b w:val="false"/>
          <w:i w:val="false"/>
          <w:color w:val="000000"/>
          <w:sz w:val="28"/>
        </w:rPr>
        <w:t>
образования Республики Казахстан;</w:t>
      </w:r>
      <w:r>
        <w:br/>
      </w:r>
      <w:r>
        <w:rPr>
          <w:rFonts w:ascii="Times New Roman"/>
          <w:b w:val="false"/>
          <w:i w:val="false"/>
          <w:color w:val="000000"/>
          <w:sz w:val="28"/>
        </w:rPr>
        <w:t>
      3) выплачивать магистранту/докторанту PhD ежемесячно</w:t>
      </w:r>
      <w:r>
        <w:br/>
      </w:r>
      <w:r>
        <w:rPr>
          <w:rFonts w:ascii="Times New Roman"/>
          <w:b w:val="false"/>
          <w:i w:val="false"/>
          <w:color w:val="000000"/>
          <w:sz w:val="28"/>
        </w:rPr>
        <w:t>
должностной оклад в размере семидесяти процентов от должностного</w:t>
      </w:r>
      <w:r>
        <w:br/>
      </w:r>
      <w:r>
        <w:rPr>
          <w:rFonts w:ascii="Times New Roman"/>
          <w:b w:val="false"/>
          <w:i w:val="false"/>
          <w:color w:val="000000"/>
          <w:sz w:val="28"/>
        </w:rPr>
        <w:t>
оклада по последней (не временно исполняемой) штатной должности,</w:t>
      </w:r>
      <w:r>
        <w:br/>
      </w:r>
      <w:r>
        <w:rPr>
          <w:rFonts w:ascii="Times New Roman"/>
          <w:b w:val="false"/>
          <w:i w:val="false"/>
          <w:color w:val="000000"/>
          <w:sz w:val="28"/>
        </w:rPr>
        <w:t>
занимаемой до направления на учебу.</w:t>
      </w:r>
      <w:r>
        <w:br/>
      </w:r>
      <w:r>
        <w:rPr>
          <w:rFonts w:ascii="Times New Roman"/>
          <w:b w:val="false"/>
          <w:i w:val="false"/>
          <w:color w:val="000000"/>
          <w:sz w:val="28"/>
        </w:rPr>
        <w:t>
      3. Организация образования имеет право:</w:t>
      </w:r>
      <w:r>
        <w:br/>
      </w:r>
      <w:r>
        <w:rPr>
          <w:rFonts w:ascii="Times New Roman"/>
          <w:b w:val="false"/>
          <w:i w:val="false"/>
          <w:color w:val="000000"/>
          <w:sz w:val="28"/>
        </w:rPr>
        <w:t>
      1) требовать oт магистранта/докторанта PhD добросовестного и</w:t>
      </w:r>
      <w:r>
        <w:br/>
      </w:r>
      <w:r>
        <w:rPr>
          <w:rFonts w:ascii="Times New Roman"/>
          <w:b w:val="false"/>
          <w:i w:val="false"/>
          <w:color w:val="000000"/>
          <w:sz w:val="28"/>
        </w:rPr>
        <w:t>
надлежащего исполнения обязанностей в соответствии с настоящим</w:t>
      </w:r>
      <w:r>
        <w:br/>
      </w:r>
      <w:r>
        <w:rPr>
          <w:rFonts w:ascii="Times New Roman"/>
          <w:b w:val="false"/>
          <w:i w:val="false"/>
          <w:color w:val="000000"/>
          <w:sz w:val="28"/>
        </w:rPr>
        <w:t>
Контрактом, Правилами внутреннего распорядка и Устава организации</w:t>
      </w:r>
      <w:r>
        <w:br/>
      </w:r>
      <w:r>
        <w:rPr>
          <w:rFonts w:ascii="Times New Roman"/>
          <w:b w:val="false"/>
          <w:i w:val="false"/>
          <w:color w:val="000000"/>
          <w:sz w:val="28"/>
        </w:rPr>
        <w:t>
образования;</w:t>
      </w:r>
      <w:r>
        <w:br/>
      </w:r>
      <w:r>
        <w:rPr>
          <w:rFonts w:ascii="Times New Roman"/>
          <w:b w:val="false"/>
          <w:i w:val="false"/>
          <w:color w:val="000000"/>
          <w:sz w:val="28"/>
        </w:rPr>
        <w:t>
      2) применять к магистранту/докторанту PhD меры дисциплинарного</w:t>
      </w:r>
      <w:r>
        <w:br/>
      </w:r>
      <w:r>
        <w:rPr>
          <w:rFonts w:ascii="Times New Roman"/>
          <w:b w:val="false"/>
          <w:i w:val="false"/>
          <w:color w:val="000000"/>
          <w:sz w:val="28"/>
        </w:rPr>
        <w:t>
воздействия вплоть до отчисления за невыполнение учебного и</w:t>
      </w:r>
      <w:r>
        <w:br/>
      </w:r>
      <w:r>
        <w:rPr>
          <w:rFonts w:ascii="Times New Roman"/>
          <w:b w:val="false"/>
          <w:i w:val="false"/>
          <w:color w:val="000000"/>
          <w:sz w:val="28"/>
        </w:rPr>
        <w:t>
индивидуального плана, нарушения Правил внутреннего распорядка и</w:t>
      </w:r>
      <w:r>
        <w:br/>
      </w:r>
      <w:r>
        <w:rPr>
          <w:rFonts w:ascii="Times New Roman"/>
          <w:b w:val="false"/>
          <w:i w:val="false"/>
          <w:color w:val="000000"/>
          <w:sz w:val="28"/>
        </w:rPr>
        <w:t>
Устава организации образования;</w:t>
      </w:r>
      <w:r>
        <w:br/>
      </w:r>
      <w:r>
        <w:rPr>
          <w:rFonts w:ascii="Times New Roman"/>
          <w:b w:val="false"/>
          <w:i w:val="false"/>
          <w:color w:val="000000"/>
          <w:sz w:val="28"/>
        </w:rPr>
        <w:t>
      3) определить форму текущего контроля и промежуточной</w:t>
      </w:r>
      <w:r>
        <w:br/>
      </w:r>
      <w:r>
        <w:rPr>
          <w:rFonts w:ascii="Times New Roman"/>
          <w:b w:val="false"/>
          <w:i w:val="false"/>
          <w:color w:val="000000"/>
          <w:sz w:val="28"/>
        </w:rPr>
        <w:t>
аттестации, в целях проверки учебных достижений</w:t>
      </w:r>
      <w:r>
        <w:br/>
      </w:r>
      <w:r>
        <w:rPr>
          <w:rFonts w:ascii="Times New Roman"/>
          <w:b w:val="false"/>
          <w:i w:val="false"/>
          <w:color w:val="000000"/>
          <w:sz w:val="28"/>
        </w:rPr>
        <w:t>
магистранта/докторанта PhD.</w:t>
      </w:r>
      <w:r>
        <w:br/>
      </w:r>
      <w:r>
        <w:rPr>
          <w:rFonts w:ascii="Times New Roman"/>
          <w:b w:val="false"/>
          <w:i w:val="false"/>
          <w:color w:val="000000"/>
          <w:sz w:val="28"/>
        </w:rPr>
        <w:t>
      4. Магистрант/докторант PhD обязуется:</w:t>
      </w:r>
      <w:r>
        <w:br/>
      </w:r>
      <w:r>
        <w:rPr>
          <w:rFonts w:ascii="Times New Roman"/>
          <w:b w:val="false"/>
          <w:i w:val="false"/>
          <w:color w:val="000000"/>
          <w:sz w:val="28"/>
        </w:rPr>
        <w:t>
      1) овладевать знаниями, умениями и практическими навыками в</w:t>
      </w:r>
      <w:r>
        <w:br/>
      </w:r>
      <w:r>
        <w:rPr>
          <w:rFonts w:ascii="Times New Roman"/>
          <w:b w:val="false"/>
          <w:i w:val="false"/>
          <w:color w:val="000000"/>
          <w:sz w:val="28"/>
        </w:rPr>
        <w:t>
объеме государственных общеобязательных стандартов послевузовского</w:t>
      </w:r>
      <w:r>
        <w:br/>
      </w:r>
      <w:r>
        <w:rPr>
          <w:rFonts w:ascii="Times New Roman"/>
          <w:b w:val="false"/>
          <w:i w:val="false"/>
          <w:color w:val="000000"/>
          <w:sz w:val="28"/>
        </w:rPr>
        <w:t>
образования;</w:t>
      </w:r>
      <w:r>
        <w:br/>
      </w:r>
      <w:r>
        <w:rPr>
          <w:rFonts w:ascii="Times New Roman"/>
          <w:b w:val="false"/>
          <w:i w:val="false"/>
          <w:color w:val="000000"/>
          <w:sz w:val="28"/>
        </w:rPr>
        <w:t>
      2) соблюдать и исполнять приказы и распоряжения руководителя</w:t>
      </w:r>
      <w:r>
        <w:br/>
      </w:r>
      <w:r>
        <w:rPr>
          <w:rFonts w:ascii="Times New Roman"/>
          <w:b w:val="false"/>
          <w:i w:val="false"/>
          <w:color w:val="000000"/>
          <w:sz w:val="28"/>
        </w:rPr>
        <w:t>
организации образования, Устав и Правила внутреннего распорядка и</w:t>
      </w:r>
      <w:r>
        <w:br/>
      </w:r>
      <w:r>
        <w:rPr>
          <w:rFonts w:ascii="Times New Roman"/>
          <w:b w:val="false"/>
          <w:i w:val="false"/>
          <w:color w:val="000000"/>
          <w:sz w:val="28"/>
        </w:rPr>
        <w:t>
условия настоящего Контракта;</w:t>
      </w:r>
      <w:r>
        <w:br/>
      </w:r>
      <w:r>
        <w:rPr>
          <w:rFonts w:ascii="Times New Roman"/>
          <w:b w:val="false"/>
          <w:i w:val="false"/>
          <w:color w:val="000000"/>
          <w:sz w:val="28"/>
        </w:rPr>
        <w:t>
      3) при изменении семейного положения, места жительства,</w:t>
      </w:r>
      <w:r>
        <w:br/>
      </w:r>
      <w:r>
        <w:rPr>
          <w:rFonts w:ascii="Times New Roman"/>
          <w:b w:val="false"/>
          <w:i w:val="false"/>
          <w:color w:val="000000"/>
          <w:sz w:val="28"/>
        </w:rPr>
        <w:t>
телефона сообщить об этом в течение трех рабочих дней с момента</w:t>
      </w:r>
      <w:r>
        <w:br/>
      </w:r>
      <w:r>
        <w:rPr>
          <w:rFonts w:ascii="Times New Roman"/>
          <w:b w:val="false"/>
          <w:i w:val="false"/>
          <w:color w:val="000000"/>
          <w:sz w:val="28"/>
        </w:rPr>
        <w:t>
наступления вышеуказанных обстоятельств.</w:t>
      </w:r>
      <w:r>
        <w:br/>
      </w:r>
      <w:r>
        <w:rPr>
          <w:rFonts w:ascii="Times New Roman"/>
          <w:b w:val="false"/>
          <w:i w:val="false"/>
          <w:color w:val="000000"/>
          <w:sz w:val="28"/>
        </w:rPr>
        <w:t>
      5. За период обучения в магистратуре/докторантуре PhD требуется:</w:t>
      </w:r>
      <w:r>
        <w:br/>
      </w:r>
      <w:r>
        <w:rPr>
          <w:rFonts w:ascii="Times New Roman"/>
          <w:b w:val="false"/>
          <w:i w:val="false"/>
          <w:color w:val="000000"/>
          <w:sz w:val="28"/>
        </w:rPr>
        <w:t>
      1) выполнить индивидуальный план работы, включающий следующие</w:t>
      </w:r>
      <w:r>
        <w:br/>
      </w:r>
      <w:r>
        <w:rPr>
          <w:rFonts w:ascii="Times New Roman"/>
          <w:b w:val="false"/>
          <w:i w:val="false"/>
          <w:color w:val="000000"/>
          <w:sz w:val="28"/>
        </w:rPr>
        <w:t>
разделы: индивидуальный учебный план;</w:t>
      </w:r>
      <w:r>
        <w:br/>
      </w:r>
      <w:r>
        <w:rPr>
          <w:rFonts w:ascii="Times New Roman"/>
          <w:b w:val="false"/>
          <w:i w:val="false"/>
          <w:color w:val="000000"/>
          <w:sz w:val="28"/>
        </w:rPr>
        <w:t>
      2) научно-исследовательскую/экспериментально-исследовательскую</w:t>
      </w:r>
      <w:r>
        <w:br/>
      </w:r>
      <w:r>
        <w:rPr>
          <w:rFonts w:ascii="Times New Roman"/>
          <w:b w:val="false"/>
          <w:i w:val="false"/>
          <w:color w:val="000000"/>
          <w:sz w:val="28"/>
        </w:rPr>
        <w:t xml:space="preserve">
работу (тему, направление исследования, сроки и форму отчетности); </w:t>
      </w:r>
      <w:r>
        <w:br/>
      </w:r>
      <w:r>
        <w:rPr>
          <w:rFonts w:ascii="Times New Roman"/>
          <w:b w:val="false"/>
          <w:i w:val="false"/>
          <w:color w:val="000000"/>
          <w:sz w:val="28"/>
        </w:rPr>
        <w:t>
      3) практику (программа, база, сроки и форма отчетности);</w:t>
      </w:r>
      <w:r>
        <w:br/>
      </w:r>
      <w:r>
        <w:rPr>
          <w:rFonts w:ascii="Times New Roman"/>
          <w:b w:val="false"/>
          <w:i w:val="false"/>
          <w:color w:val="000000"/>
          <w:sz w:val="28"/>
        </w:rPr>
        <w:t>
      4) тему магистерской/докторской диссертации с обоснованием и</w:t>
      </w:r>
      <w:r>
        <w:br/>
      </w:r>
      <w:r>
        <w:rPr>
          <w:rFonts w:ascii="Times New Roman"/>
          <w:b w:val="false"/>
          <w:i w:val="false"/>
          <w:color w:val="000000"/>
          <w:sz w:val="28"/>
        </w:rPr>
        <w:t>
структурой;</w:t>
      </w:r>
      <w:r>
        <w:br/>
      </w:r>
      <w:r>
        <w:rPr>
          <w:rFonts w:ascii="Times New Roman"/>
          <w:b w:val="false"/>
          <w:i w:val="false"/>
          <w:color w:val="000000"/>
          <w:sz w:val="28"/>
        </w:rPr>
        <w:t>
      5) план выполнения магистерской/докторской диссертации;</w:t>
      </w:r>
      <w:r>
        <w:br/>
      </w:r>
      <w:r>
        <w:rPr>
          <w:rFonts w:ascii="Times New Roman"/>
          <w:b w:val="false"/>
          <w:i w:val="false"/>
          <w:color w:val="000000"/>
          <w:sz w:val="28"/>
        </w:rPr>
        <w:t>
      6) план научных публикаций и стажировок;</w:t>
      </w:r>
      <w:r>
        <w:br/>
      </w:r>
      <w:r>
        <w:rPr>
          <w:rFonts w:ascii="Times New Roman"/>
          <w:b w:val="false"/>
          <w:i w:val="false"/>
          <w:color w:val="000000"/>
          <w:sz w:val="28"/>
        </w:rPr>
        <w:t>
      7) отчитываться о выполнении индивидуального плана в</w:t>
      </w:r>
      <w:r>
        <w:br/>
      </w:r>
      <w:r>
        <w:rPr>
          <w:rFonts w:ascii="Times New Roman"/>
          <w:b w:val="false"/>
          <w:i w:val="false"/>
          <w:color w:val="000000"/>
          <w:sz w:val="28"/>
        </w:rPr>
        <w:t>
установленные организацией образования сроки;</w:t>
      </w:r>
      <w:r>
        <w:br/>
      </w:r>
      <w:r>
        <w:rPr>
          <w:rFonts w:ascii="Times New Roman"/>
          <w:b w:val="false"/>
          <w:i w:val="false"/>
          <w:color w:val="000000"/>
          <w:sz w:val="28"/>
        </w:rPr>
        <w:t>
      8) проходить промежуточную аттестацию;</w:t>
      </w:r>
      <w:r>
        <w:br/>
      </w:r>
      <w:r>
        <w:rPr>
          <w:rFonts w:ascii="Times New Roman"/>
          <w:b w:val="false"/>
          <w:i w:val="false"/>
          <w:color w:val="000000"/>
          <w:sz w:val="28"/>
        </w:rPr>
        <w:t>
      9) подготовить магистерскую/докторскую диссертацию;</w:t>
      </w:r>
      <w:r>
        <w:br/>
      </w:r>
      <w:r>
        <w:rPr>
          <w:rFonts w:ascii="Times New Roman"/>
          <w:b w:val="false"/>
          <w:i w:val="false"/>
          <w:color w:val="000000"/>
          <w:sz w:val="28"/>
        </w:rPr>
        <w:t>
      10) представить диссертацию в экспертный совет;</w:t>
      </w:r>
      <w:r>
        <w:br/>
      </w:r>
      <w:r>
        <w:rPr>
          <w:rFonts w:ascii="Times New Roman"/>
          <w:b w:val="false"/>
          <w:i w:val="false"/>
          <w:color w:val="000000"/>
          <w:sz w:val="28"/>
        </w:rPr>
        <w:t>
      11) пройти итоговую аттестацию: сдать комплексный экзамен,</w:t>
      </w:r>
      <w:r>
        <w:br/>
      </w:r>
      <w:r>
        <w:rPr>
          <w:rFonts w:ascii="Times New Roman"/>
          <w:b w:val="false"/>
          <w:i w:val="false"/>
          <w:color w:val="000000"/>
          <w:sz w:val="28"/>
        </w:rPr>
        <w:t>
публично защитить магистерскую/докторскую диссертацию:</w:t>
      </w:r>
      <w:r>
        <w:br/>
      </w:r>
      <w:r>
        <w:rPr>
          <w:rFonts w:ascii="Times New Roman"/>
          <w:b w:val="false"/>
          <w:i w:val="false"/>
          <w:color w:val="000000"/>
          <w:sz w:val="28"/>
        </w:rPr>
        <w:t>
      12) отработать после окончания обучения не менее трех лет в</w:t>
      </w:r>
      <w:r>
        <w:br/>
      </w:r>
      <w:r>
        <w:rPr>
          <w:rFonts w:ascii="Times New Roman"/>
          <w:b w:val="false"/>
          <w:i w:val="false"/>
          <w:color w:val="000000"/>
          <w:sz w:val="28"/>
        </w:rPr>
        <w:t>
МВД, ДВД, ДВДТ, ДУИС, направившем его на обучение.</w:t>
      </w:r>
      <w:r>
        <w:br/>
      </w:r>
      <w:r>
        <w:rPr>
          <w:rFonts w:ascii="Times New Roman"/>
          <w:b w:val="false"/>
          <w:i w:val="false"/>
          <w:color w:val="000000"/>
          <w:sz w:val="28"/>
        </w:rPr>
        <w:t>
      6. Магистрант/докторант PhD имеет право:</w:t>
      </w:r>
      <w:r>
        <w:br/>
      </w:r>
      <w:r>
        <w:rPr>
          <w:rFonts w:ascii="Times New Roman"/>
          <w:b w:val="false"/>
          <w:i w:val="false"/>
          <w:color w:val="000000"/>
          <w:sz w:val="28"/>
        </w:rPr>
        <w:t>
      1) пользоваться материально-техническим оснащением организации</w:t>
      </w:r>
      <w:r>
        <w:br/>
      </w:r>
      <w:r>
        <w:rPr>
          <w:rFonts w:ascii="Times New Roman"/>
          <w:b w:val="false"/>
          <w:i w:val="false"/>
          <w:color w:val="000000"/>
          <w:sz w:val="28"/>
        </w:rPr>
        <w:t>
образования в целях выполнения заданий, предусмотренных</w:t>
      </w:r>
      <w:r>
        <w:br/>
      </w:r>
      <w:r>
        <w:rPr>
          <w:rFonts w:ascii="Times New Roman"/>
          <w:b w:val="false"/>
          <w:i w:val="false"/>
          <w:color w:val="000000"/>
          <w:sz w:val="28"/>
        </w:rPr>
        <w:t>
образовательной программой магистратуры/докторантуры:</w:t>
      </w:r>
      <w:r>
        <w:br/>
      </w:r>
      <w:r>
        <w:rPr>
          <w:rFonts w:ascii="Times New Roman"/>
          <w:b w:val="false"/>
          <w:i w:val="false"/>
          <w:color w:val="000000"/>
          <w:sz w:val="28"/>
        </w:rPr>
        <w:t>
      2) принимать участие во всех видах научно-исследовательских</w:t>
      </w:r>
      <w:r>
        <w:br/>
      </w:r>
      <w:r>
        <w:rPr>
          <w:rFonts w:ascii="Times New Roman"/>
          <w:b w:val="false"/>
          <w:i w:val="false"/>
          <w:color w:val="000000"/>
          <w:sz w:val="28"/>
        </w:rPr>
        <w:t>
работ, конференциях, симпозиумах, представлять к публикации свои</w:t>
      </w:r>
      <w:r>
        <w:br/>
      </w:r>
      <w:r>
        <w:rPr>
          <w:rFonts w:ascii="Times New Roman"/>
          <w:b w:val="false"/>
          <w:i w:val="false"/>
          <w:color w:val="000000"/>
          <w:sz w:val="28"/>
        </w:rPr>
        <w:t>
работы, в том числе в изданиях организации образования;</w:t>
      </w:r>
      <w:r>
        <w:br/>
      </w:r>
      <w:r>
        <w:rPr>
          <w:rFonts w:ascii="Times New Roman"/>
          <w:b w:val="false"/>
          <w:i w:val="false"/>
          <w:color w:val="000000"/>
          <w:sz w:val="28"/>
        </w:rPr>
        <w:t>
      3) вносить в любой форме (письменно, устно) предложения по</w:t>
      </w:r>
      <w:r>
        <w:br/>
      </w:r>
      <w:r>
        <w:rPr>
          <w:rFonts w:ascii="Times New Roman"/>
          <w:b w:val="false"/>
          <w:i w:val="false"/>
          <w:color w:val="000000"/>
          <w:sz w:val="28"/>
        </w:rPr>
        <w:t>
совершенствованию содержания opганизации учебного процесса</w:t>
      </w:r>
      <w:r>
        <w:br/>
      </w:r>
      <w:r>
        <w:rPr>
          <w:rFonts w:ascii="Times New Roman"/>
          <w:b w:val="false"/>
          <w:i w:val="false"/>
          <w:color w:val="000000"/>
          <w:sz w:val="28"/>
        </w:rPr>
        <w:t>
послевузовского образования, методики преподавания, персональному</w:t>
      </w:r>
      <w:r>
        <w:br/>
      </w:r>
      <w:r>
        <w:rPr>
          <w:rFonts w:ascii="Times New Roman"/>
          <w:b w:val="false"/>
          <w:i w:val="false"/>
          <w:color w:val="000000"/>
          <w:sz w:val="28"/>
        </w:rPr>
        <w:t>
составу преподавателей.</w:t>
      </w:r>
    </w:p>
    <w:p>
      <w:pPr>
        <w:spacing w:after="0"/>
        <w:ind w:left="0"/>
        <w:jc w:val="both"/>
      </w:pPr>
      <w:r>
        <w:rPr>
          <w:rFonts w:ascii="Times New Roman"/>
          <w:b/>
          <w:i w:val="false"/>
          <w:color w:val="000000"/>
          <w:sz w:val="28"/>
        </w:rPr>
        <w:t>                        III. Особые условия</w:t>
      </w:r>
    </w:p>
    <w:p>
      <w:pPr>
        <w:spacing w:after="0"/>
        <w:ind w:left="0"/>
        <w:jc w:val="both"/>
      </w:pPr>
      <w:r>
        <w:rPr>
          <w:rFonts w:ascii="Times New Roman"/>
          <w:b w:val="false"/>
          <w:i w:val="false"/>
          <w:color w:val="000000"/>
          <w:sz w:val="28"/>
        </w:rPr>
        <w:t>      7. Обязательным условием для магистранта/докторанта PhD,</w:t>
      </w:r>
      <w:r>
        <w:br/>
      </w:r>
      <w:r>
        <w:rPr>
          <w:rFonts w:ascii="Times New Roman"/>
          <w:b w:val="false"/>
          <w:i w:val="false"/>
          <w:color w:val="000000"/>
          <w:sz w:val="28"/>
        </w:rPr>
        <w:t>
обучающегося по государственному образовательному заказу является</w:t>
      </w:r>
      <w:r>
        <w:br/>
      </w:r>
      <w:r>
        <w:rPr>
          <w:rFonts w:ascii="Times New Roman"/>
          <w:b w:val="false"/>
          <w:i w:val="false"/>
          <w:color w:val="000000"/>
          <w:sz w:val="28"/>
        </w:rPr>
        <w:t>
отработка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МВД, ДВД, ДВДТ, ДУИС, организации образования МВД)</w:t>
      </w:r>
      <w:r>
        <w:br/>
      </w:r>
      <w:r>
        <w:rPr>
          <w:rFonts w:ascii="Times New Roman"/>
          <w:b w:val="false"/>
          <w:i w:val="false"/>
          <w:color w:val="000000"/>
          <w:sz w:val="28"/>
        </w:rPr>
        <w:t>
в течение трех лет после окончания обучения.</w:t>
      </w:r>
      <w:r>
        <w:br/>
      </w:r>
      <w:r>
        <w:rPr>
          <w:rFonts w:ascii="Times New Roman"/>
          <w:b w:val="false"/>
          <w:i w:val="false"/>
          <w:color w:val="000000"/>
          <w:sz w:val="28"/>
        </w:rPr>
        <w:t>
      8. Заказчик после окончания обучения магистранта/докторанта PhD</w:t>
      </w:r>
      <w:r>
        <w:br/>
      </w:r>
      <w:r>
        <w:rPr>
          <w:rFonts w:ascii="Times New Roman"/>
          <w:b w:val="false"/>
          <w:i w:val="false"/>
          <w:color w:val="000000"/>
          <w:sz w:val="28"/>
        </w:rPr>
        <w:t>
назначает на должность не ниже должности занимаемой до направления на</w:t>
      </w:r>
      <w:r>
        <w:br/>
      </w:r>
      <w:r>
        <w:rPr>
          <w:rFonts w:ascii="Times New Roman"/>
          <w:b w:val="false"/>
          <w:i w:val="false"/>
          <w:color w:val="000000"/>
          <w:sz w:val="28"/>
        </w:rPr>
        <w:t>
учебу.</w:t>
      </w:r>
      <w:r>
        <w:br/>
      </w:r>
      <w:r>
        <w:rPr>
          <w:rFonts w:ascii="Times New Roman"/>
          <w:b w:val="false"/>
          <w:i w:val="false"/>
          <w:color w:val="000000"/>
          <w:sz w:val="28"/>
        </w:rPr>
        <w:t>
      9. Магистрант/докторант PhD лишается права на обучение по</w:t>
      </w:r>
      <w:r>
        <w:br/>
      </w:r>
      <w:r>
        <w:rPr>
          <w:rFonts w:ascii="Times New Roman"/>
          <w:b w:val="false"/>
          <w:i w:val="false"/>
          <w:color w:val="000000"/>
          <w:sz w:val="28"/>
        </w:rPr>
        <w:t>
государственному заказу в случае его отчисления, перевода или</w:t>
      </w:r>
      <w:r>
        <w:br/>
      </w:r>
      <w:r>
        <w:rPr>
          <w:rFonts w:ascii="Times New Roman"/>
          <w:b w:val="false"/>
          <w:i w:val="false"/>
          <w:color w:val="000000"/>
          <w:sz w:val="28"/>
        </w:rPr>
        <w:t>
оставления на повторный курс обучения.</w:t>
      </w:r>
    </w:p>
    <w:p>
      <w:pPr>
        <w:spacing w:after="0"/>
        <w:ind w:left="0"/>
        <w:jc w:val="both"/>
      </w:pPr>
      <w:r>
        <w:rPr>
          <w:rFonts w:ascii="Times New Roman"/>
          <w:b/>
          <w:i w:val="false"/>
          <w:color w:val="000000"/>
          <w:sz w:val="28"/>
        </w:rPr>
        <w:t>                   IV. Ответственность сторон</w:t>
      </w:r>
    </w:p>
    <w:p>
      <w:pPr>
        <w:spacing w:after="0"/>
        <w:ind w:left="0"/>
        <w:jc w:val="both"/>
      </w:pPr>
      <w:r>
        <w:rPr>
          <w:rFonts w:ascii="Times New Roman"/>
          <w:b w:val="false"/>
          <w:i w:val="false"/>
          <w:color w:val="000000"/>
          <w:sz w:val="28"/>
        </w:rPr>
        <w:t>      10. За неисполнение, либо ненадлежащее исполнение Сторонами</w:t>
      </w:r>
      <w:r>
        <w:br/>
      </w:r>
      <w:r>
        <w:rPr>
          <w:rFonts w:ascii="Times New Roman"/>
          <w:b w:val="false"/>
          <w:i w:val="false"/>
          <w:color w:val="000000"/>
          <w:sz w:val="28"/>
        </w:rPr>
        <w:t>
своих обязанностей, в случаях, не предусмотренных настоящим</w:t>
      </w:r>
      <w:r>
        <w:br/>
      </w:r>
      <w:r>
        <w:rPr>
          <w:rFonts w:ascii="Times New Roman"/>
          <w:b w:val="false"/>
          <w:i w:val="false"/>
          <w:color w:val="000000"/>
          <w:sz w:val="28"/>
        </w:rPr>
        <w:t>
Контрактом, они несут ответственность в соответствии с действующим</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11. За неисполнение пункта 7 Контракта, магистрант/докторант</w:t>
      </w:r>
      <w:r>
        <w:br/>
      </w:r>
      <w:r>
        <w:rPr>
          <w:rFonts w:ascii="Times New Roman"/>
          <w:b w:val="false"/>
          <w:i w:val="false"/>
          <w:color w:val="000000"/>
          <w:sz w:val="28"/>
        </w:rPr>
        <w:t>
PhD обязан возместить расходы республиканского бюджета, связанные с</w:t>
      </w:r>
      <w:r>
        <w:br/>
      </w:r>
      <w:r>
        <w:rPr>
          <w:rFonts w:ascii="Times New Roman"/>
          <w:b w:val="false"/>
          <w:i w:val="false"/>
          <w:color w:val="000000"/>
          <w:sz w:val="28"/>
        </w:rPr>
        <w:t>
его обучением.</w:t>
      </w:r>
    </w:p>
    <w:p>
      <w:pPr>
        <w:spacing w:after="0"/>
        <w:ind w:left="0"/>
        <w:jc w:val="both"/>
      </w:pPr>
      <w:r>
        <w:rPr>
          <w:rFonts w:ascii="Times New Roman"/>
          <w:b/>
          <w:i w:val="false"/>
          <w:color w:val="000000"/>
          <w:sz w:val="28"/>
        </w:rPr>
        <w:t>                   V. Порядок разрешения споров</w:t>
      </w:r>
    </w:p>
    <w:p>
      <w:pPr>
        <w:spacing w:after="0"/>
        <w:ind w:left="0"/>
        <w:jc w:val="both"/>
      </w:pPr>
      <w:r>
        <w:rPr>
          <w:rFonts w:ascii="Times New Roman"/>
          <w:b w:val="false"/>
          <w:i w:val="false"/>
          <w:color w:val="000000"/>
          <w:sz w:val="28"/>
        </w:rPr>
        <w:t>      12. Разногласия и споры, возникающие в процессе выполнения</w:t>
      </w:r>
      <w:r>
        <w:br/>
      </w:r>
      <w:r>
        <w:rPr>
          <w:rFonts w:ascii="Times New Roman"/>
          <w:b w:val="false"/>
          <w:i w:val="false"/>
          <w:color w:val="000000"/>
          <w:sz w:val="28"/>
        </w:rPr>
        <w:t>
настоящего Контракта, рассматриваются непосредственно сторонами в</w:t>
      </w:r>
      <w:r>
        <w:br/>
      </w:r>
      <w:r>
        <w:rPr>
          <w:rFonts w:ascii="Times New Roman"/>
          <w:b w:val="false"/>
          <w:i w:val="false"/>
          <w:color w:val="000000"/>
          <w:sz w:val="28"/>
        </w:rPr>
        <w:t>
целях выработки взаимоприемлемых решений.</w:t>
      </w:r>
      <w:r>
        <w:br/>
      </w:r>
      <w:r>
        <w:rPr>
          <w:rFonts w:ascii="Times New Roman"/>
          <w:b w:val="false"/>
          <w:i w:val="false"/>
          <w:color w:val="000000"/>
          <w:sz w:val="28"/>
        </w:rPr>
        <w:t>
      13. Вопросы, не разрешенные сторонами путем переговоров,</w:t>
      </w:r>
      <w:r>
        <w:br/>
      </w:r>
      <w:r>
        <w:rPr>
          <w:rFonts w:ascii="Times New Roman"/>
          <w:b w:val="false"/>
          <w:i w:val="false"/>
          <w:color w:val="000000"/>
          <w:sz w:val="28"/>
        </w:rPr>
        <w:t>
выработки взаимоприемлемых решений, разрешаются в соответствии с</w:t>
      </w:r>
      <w:r>
        <w:br/>
      </w:r>
      <w:r>
        <w:rPr>
          <w:rFonts w:ascii="Times New Roman"/>
          <w:b w:val="false"/>
          <w:i w:val="false"/>
          <w:color w:val="000000"/>
          <w:sz w:val="28"/>
        </w:rPr>
        <w:t>
действующим законодательством Республики Казахстан.</w:t>
      </w:r>
    </w:p>
    <w:p>
      <w:pPr>
        <w:spacing w:after="0"/>
        <w:ind w:left="0"/>
        <w:jc w:val="both"/>
      </w:pPr>
      <w:r>
        <w:rPr>
          <w:rFonts w:ascii="Times New Roman"/>
          <w:b/>
          <w:i w:val="false"/>
          <w:color w:val="000000"/>
          <w:sz w:val="28"/>
        </w:rPr>
        <w:t>      VI. Срок действия, порядок изменения условий договора</w:t>
      </w:r>
      <w:r>
        <w:br/>
      </w:r>
      <w:r>
        <w:rPr>
          <w:rFonts w:ascii="Times New Roman"/>
          <w:b w:val="false"/>
          <w:i w:val="false"/>
          <w:color w:val="000000"/>
          <w:sz w:val="28"/>
        </w:rPr>
        <w:t>
</w:t>
      </w:r>
      <w:r>
        <w:rPr>
          <w:rFonts w:ascii="Times New Roman"/>
          <w:b/>
          <w:i w:val="false"/>
          <w:color w:val="000000"/>
          <w:sz w:val="28"/>
        </w:rPr>
        <w:t>                     и его расторжение</w:t>
      </w:r>
    </w:p>
    <w:p>
      <w:pPr>
        <w:spacing w:after="0"/>
        <w:ind w:left="0"/>
        <w:jc w:val="both"/>
      </w:pPr>
      <w:r>
        <w:rPr>
          <w:rFonts w:ascii="Times New Roman"/>
          <w:b w:val="false"/>
          <w:i w:val="false"/>
          <w:color w:val="000000"/>
          <w:sz w:val="28"/>
        </w:rPr>
        <w:t>      14. Настоящий Контракт вступает в силу со дня его подписания</w:t>
      </w:r>
      <w:r>
        <w:br/>
      </w:r>
      <w:r>
        <w:rPr>
          <w:rFonts w:ascii="Times New Roman"/>
          <w:b w:val="false"/>
          <w:i w:val="false"/>
          <w:color w:val="000000"/>
          <w:sz w:val="28"/>
        </w:rPr>
        <w:t>
сторонами и прекращает свое действие после отработки три года в</w:t>
      </w:r>
      <w:r>
        <w:br/>
      </w:r>
      <w:r>
        <w:rPr>
          <w:rFonts w:ascii="Times New Roman"/>
          <w:b w:val="false"/>
          <w:i w:val="false"/>
          <w:color w:val="000000"/>
          <w:sz w:val="28"/>
        </w:rPr>
        <w:t>
подразделениях МВД, ДВД, ДВДТ, ДУИС, организации образования МВД</w:t>
      </w:r>
      <w:r>
        <w:br/>
      </w:r>
      <w:r>
        <w:rPr>
          <w:rFonts w:ascii="Times New Roman"/>
          <w:b w:val="false"/>
          <w:i w:val="false"/>
          <w:color w:val="000000"/>
          <w:sz w:val="28"/>
        </w:rPr>
        <w:t>
после окончании обучения.</w:t>
      </w:r>
      <w:r>
        <w:br/>
      </w:r>
      <w:r>
        <w:rPr>
          <w:rFonts w:ascii="Times New Roman"/>
          <w:b w:val="false"/>
          <w:i w:val="false"/>
          <w:color w:val="000000"/>
          <w:sz w:val="28"/>
        </w:rPr>
        <w:t>
      15. Условия настоящего Контракта могут быть изменены и</w:t>
      </w:r>
      <w:r>
        <w:br/>
      </w:r>
      <w:r>
        <w:rPr>
          <w:rFonts w:ascii="Times New Roman"/>
          <w:b w:val="false"/>
          <w:i w:val="false"/>
          <w:color w:val="000000"/>
          <w:sz w:val="28"/>
        </w:rPr>
        <w:t>
дополнены по взаимному письменному соглашению сторон.</w:t>
      </w:r>
      <w:r>
        <w:br/>
      </w:r>
      <w:r>
        <w:rPr>
          <w:rFonts w:ascii="Times New Roman"/>
          <w:b w:val="false"/>
          <w:i w:val="false"/>
          <w:color w:val="000000"/>
          <w:sz w:val="28"/>
        </w:rPr>
        <w:t>
      16. Настоящий Контракт заключается в 3 экземплярах, на</w:t>
      </w:r>
      <w:r>
        <w:br/>
      </w:r>
      <w:r>
        <w:rPr>
          <w:rFonts w:ascii="Times New Roman"/>
          <w:b w:val="false"/>
          <w:i w:val="false"/>
          <w:color w:val="000000"/>
          <w:sz w:val="28"/>
        </w:rPr>
        <w:t>
казахском/русском языке, имеющих одинаковую юридическую силу и</w:t>
      </w:r>
      <w:r>
        <w:br/>
      </w:r>
      <w:r>
        <w:rPr>
          <w:rFonts w:ascii="Times New Roman"/>
          <w:b w:val="false"/>
          <w:i w:val="false"/>
          <w:color w:val="000000"/>
          <w:sz w:val="28"/>
        </w:rPr>
        <w:t>
передается по одному экземпляру для организации образования,</w:t>
      </w:r>
      <w:r>
        <w:br/>
      </w:r>
      <w:r>
        <w:rPr>
          <w:rFonts w:ascii="Times New Roman"/>
          <w:b w:val="false"/>
          <w:i w:val="false"/>
          <w:color w:val="000000"/>
          <w:sz w:val="28"/>
        </w:rPr>
        <w:t>
магистранту/докторанту PhD и заказчику.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Обучающийся: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Организация образования: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ФИО____________________________</w:t>
            </w:r>
            <w:r>
              <w:br/>
            </w: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уд.личности №__________________</w:t>
            </w:r>
          </w:p>
          <w:p>
            <w:pPr>
              <w:spacing w:after="20"/>
              <w:ind w:left="20"/>
              <w:jc w:val="both"/>
            </w:pPr>
            <w:r>
              <w:rPr>
                <w:rFonts w:ascii="Times New Roman"/>
                <w:b w:val="false"/>
                <w:i w:val="false"/>
                <w:color w:val="000000"/>
                <w:sz w:val="20"/>
              </w:rPr>
              <w:t>ИНН____________________________</w:t>
            </w:r>
          </w:p>
          <w:p>
            <w:pPr>
              <w:spacing w:after="20"/>
              <w:ind w:left="20"/>
              <w:jc w:val="both"/>
            </w:pPr>
            <w:r>
              <w:rPr>
                <w:rFonts w:ascii="Times New Roman"/>
                <w:b w:val="false"/>
                <w:i w:val="false"/>
                <w:color w:val="000000"/>
                <w:sz w:val="20"/>
              </w:rPr>
              <w:t>Адрес__________________________</w:t>
            </w:r>
            <w:r>
              <w:br/>
            </w: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Телефон________________________</w:t>
            </w:r>
          </w:p>
          <w:p>
            <w:pPr>
              <w:spacing w:after="20"/>
              <w:ind w:left="20"/>
              <w:jc w:val="both"/>
            </w:pPr>
            <w:r>
              <w:rPr>
                <w:rFonts w:ascii="Times New Roman"/>
                <w:b w:val="false"/>
                <w:i w:val="false"/>
                <w:color w:val="000000"/>
                <w:sz w:val="20"/>
              </w:rPr>
              <w:t>Электронная почта______________</w:t>
            </w:r>
          </w:p>
          <w:p>
            <w:pPr>
              <w:spacing w:after="20"/>
              <w:ind w:left="20"/>
              <w:jc w:val="both"/>
            </w:pPr>
            <w:r>
              <w:rPr>
                <w:rFonts w:ascii="Times New Roman"/>
                <w:b w:val="false"/>
                <w:i w:val="false"/>
                <w:color w:val="000000"/>
                <w:sz w:val="20"/>
              </w:rPr>
              <w:t>Обучающийся</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ИИК____________________________</w:t>
            </w:r>
          </w:p>
          <w:p>
            <w:pPr>
              <w:spacing w:after="20"/>
              <w:ind w:left="20"/>
              <w:jc w:val="both"/>
            </w:pPr>
            <w:r>
              <w:rPr>
                <w:rFonts w:ascii="Times New Roman"/>
                <w:b w:val="false"/>
                <w:i w:val="false"/>
                <w:color w:val="000000"/>
                <w:sz w:val="20"/>
              </w:rPr>
              <w:t>БИК____________________________</w:t>
            </w:r>
          </w:p>
          <w:p>
            <w:pPr>
              <w:spacing w:after="20"/>
              <w:ind w:left="20"/>
              <w:jc w:val="both"/>
            </w:pPr>
            <w:r>
              <w:rPr>
                <w:rFonts w:ascii="Times New Roman"/>
                <w:b w:val="false"/>
                <w:i w:val="false"/>
                <w:color w:val="000000"/>
                <w:sz w:val="20"/>
              </w:rPr>
              <w:t>ИНН____________________________</w:t>
            </w:r>
          </w:p>
          <w:p>
            <w:pPr>
              <w:spacing w:after="20"/>
              <w:ind w:left="20"/>
              <w:jc w:val="both"/>
            </w:pPr>
            <w:r>
              <w:rPr>
                <w:rFonts w:ascii="Times New Roman"/>
                <w:b w:val="false"/>
                <w:i w:val="false"/>
                <w:color w:val="000000"/>
                <w:sz w:val="20"/>
              </w:rPr>
              <w:t>БИН____________________________</w:t>
            </w:r>
          </w:p>
          <w:p>
            <w:pPr>
              <w:spacing w:after="20"/>
              <w:ind w:left="20"/>
              <w:jc w:val="both"/>
            </w:pPr>
            <w:r>
              <w:rPr>
                <w:rFonts w:ascii="Times New Roman"/>
                <w:b w:val="false"/>
                <w:i w:val="false"/>
                <w:color w:val="000000"/>
                <w:sz w:val="20"/>
              </w:rPr>
              <w:t>Код 16_________________________</w:t>
            </w:r>
          </w:p>
        </w:tc>
      </w:tr>
    </w:tbl>
    <w:p>
      <w:pPr>
        <w:spacing w:after="0"/>
        <w:ind w:left="0"/>
        <w:jc w:val="both"/>
      </w:pPr>
      <w:r>
        <w:rPr>
          <w:rFonts w:ascii="Times New Roman"/>
          <w:b w:val="false"/>
          <w:i w:val="false"/>
          <w:color w:val="000000"/>
          <w:sz w:val="28"/>
        </w:rPr>
        <w:t>      Заказчик:</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р/с __________________________</w:t>
      </w:r>
      <w:r>
        <w:br/>
      </w:r>
      <w:r>
        <w:rPr>
          <w:rFonts w:ascii="Times New Roman"/>
          <w:b w:val="false"/>
          <w:i w:val="false"/>
          <w:color w:val="000000"/>
          <w:sz w:val="28"/>
        </w:rPr>
        <w:t>
БИК __________________________</w:t>
      </w:r>
      <w:r>
        <w:br/>
      </w:r>
      <w:r>
        <w:rPr>
          <w:rFonts w:ascii="Times New Roman"/>
          <w:b w:val="false"/>
          <w:i w:val="false"/>
          <w:color w:val="000000"/>
          <w:sz w:val="28"/>
        </w:rPr>
        <w:t>
ИНН __________________________</w:t>
      </w:r>
      <w:r>
        <w:br/>
      </w:r>
      <w:r>
        <w:rPr>
          <w:rFonts w:ascii="Times New Roman"/>
          <w:b w:val="false"/>
          <w:i w:val="false"/>
          <w:color w:val="000000"/>
          <w:sz w:val="28"/>
        </w:rPr>
        <w:t>
адрес ________________________</w:t>
      </w:r>
      <w:r>
        <w:br/>
      </w:r>
      <w:r>
        <w:rPr>
          <w:rFonts w:ascii="Times New Roman"/>
          <w:b w:val="false"/>
          <w:i w:val="false"/>
          <w:color w:val="000000"/>
          <w:sz w:val="28"/>
        </w:rPr>
        <w:t xml:space="preserve">
Начальник ____________________ </w:t>
      </w:r>
    </w:p>
    <w:p>
      <w:pPr>
        <w:spacing w:after="0"/>
        <w:ind w:left="0"/>
        <w:jc w:val="both"/>
      </w:pPr>
      <w:r>
        <w:rPr>
          <w:rFonts w:ascii="Times New Roman"/>
          <w:b w:val="false"/>
          <w:i w:val="false"/>
          <w:color w:val="000000"/>
          <w:sz w:val="28"/>
        </w:rPr>
        <w:t>С Уставом организации образования, лицензией на право ведения</w:t>
      </w:r>
      <w:r>
        <w:br/>
      </w:r>
      <w:r>
        <w:rPr>
          <w:rFonts w:ascii="Times New Roman"/>
          <w:b w:val="false"/>
          <w:i w:val="false"/>
          <w:color w:val="000000"/>
          <w:sz w:val="28"/>
        </w:rPr>
        <w:t>
образовательной деятельности, Правилами внутреннего распорядка,</w:t>
      </w:r>
      <w:r>
        <w:br/>
      </w:r>
      <w:r>
        <w:rPr>
          <w:rFonts w:ascii="Times New Roman"/>
          <w:b w:val="false"/>
          <w:i w:val="false"/>
          <w:color w:val="000000"/>
          <w:sz w:val="28"/>
        </w:rPr>
        <w:t>
настоящим Контрактом ознакомлен (-а) __________________________</w:t>
      </w:r>
      <w:r>
        <w:br/>
      </w:r>
      <w:r>
        <w:rPr>
          <w:rFonts w:ascii="Times New Roman"/>
          <w:b w:val="false"/>
          <w:i w:val="false"/>
          <w:color w:val="000000"/>
          <w:sz w:val="28"/>
        </w:rPr>
        <w:t>
                                       (подпись обучающегося)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