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7dbf" w14:textId="35a7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информации и услуг, подлежащих предоставлению субъектам агропромышленного комплекса на безвозмездной основе специализированными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4 апреля 2013 года № 10-1/150. Зарегистрирован в Министерстве юстиции Республики Казахстан 29 апреля 2013 года № 8443. Утратил силу приказом Министра сельского хозяйства Республики Казахстан от 20 июля 2015 года № 9-1/666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сельского хозяйства РК от 20.07.2015 </w:t>
      </w:r>
      <w:r>
        <w:rPr>
          <w:rFonts w:ascii="Times New Roman"/>
          <w:b w:val="false"/>
          <w:i w:val="false"/>
          <w:color w:val="ff0000"/>
          <w:sz w:val="28"/>
        </w:rPr>
        <w:t>№ 9-1/666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и услуг, подлежащих предоставлению субъектам агропромышленного комплекса на безвозмездной основе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И.о. Министра                              Г.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2013 года № 10-1/150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информации и услуг, подлежащих предоставлению субъектам</w:t>
      </w:r>
      <w:r>
        <w:br/>
      </w:r>
      <w:r>
        <w:rPr>
          <w:rFonts w:ascii="Times New Roman"/>
          <w:b/>
          <w:i w:val="false"/>
          <w:color w:val="000000"/>
        </w:rPr>
        <w:t>
агропромышленного комплекса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специализированными организациями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предоставляемая субъектам агропромышленного комплекса на безвозмездной основе специализированными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государственной поддержки агропромышленного комплекса, принятым нормативным правовым актам в сфере агропромышленного комплекса и другим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текущая ценовая информация на сельскохозяйственную продукцию, продукты питания, живой скот, корма и горюче-смазочные материалы по всем регионам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производителям и поставщикам материально-технических ресурсов и услуг для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последним научным разработкам научно-исследовательских институтов прошедшим испытания и рекомендованным для внедрения в производство в зависимости от региона (сорта семян, удобрений, ядохимикатов, а также средства механизации), с предоставлением контактных телефонов и адресов для дальнейшей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планируемых обучающих семинарах, тренингах, презентациях и выставочно-ярмарочных мероприятиях, организуемых в республике и в других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повышению финансовой грамотности (ведение бухгалтерского учета и отчетности и по другим аналогичным вопросам) мелких и средних сельскохозяйственных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проведению посевных и уборочных работ, по видам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Услуги предоставляемые субъектам агропромышленного комплекса на безвозмездной основе специализированными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условиям и стоимости финансовых (банки второго уровня, микрокредитные организации), страховых и оценочных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 специализированного периодического издания (бюллетеня) и его доставка субъектам агропромышленного комплекса.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