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d6e9" w14:textId="a5ed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7 мая 2007 года № 135-ө "Об утверждении Правил проведения общественных слушаний"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26 марта 2013 года № 50-Ө. Зарегистрирован в Министерстве юстиции Республики Казахстан 10 апреля 2013 года № 8427. Утратил силу приказом и.о. Министра экологии, геологии и природных ресурсов Республики Казахстан от 3 августа 2021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03.08.2021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мая 2007 года № 135-ө "Об утверждении Правил проведения общественных слушаний" (зарегистрированный в Реестре государственной регистрации нормативных правовых актов № 4687, опубликованный в "Юридической газете" от 15 июня 2007 года № 90 (1293)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законодательства и правового обеспечения Министерства охраны окружающей среды Республики Казахстан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года № 50-Ө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2007 года № 135-п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порядок проведения общественных слушаний с целью обсуждения проектов, реализация которых может непосредственно повлиять на окружающую среду и здоровье граждан, а также планов мероприятий по охране окружающей среды, разработанных для объектов I и II категории для получения разрешений на эмиссии в окружающую среду (далее – проекты планов).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основаны на принципах обеспечения конституционных прав граждан и общественных организаций Республики Казахстан на своевременное получение достоверной и полной информации о состоянии окружающей среды и участие общественности в процессе принятия экологически значимых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их ассоциации, организации или группы, общественные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заинтересованная общественность – общественность, интересы которой затрагиваются или могут затрагиваться процессом принятия решений по вопросам, касающимся окружающей среды, или которая имеет заинтересованность в этом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общественные слушания – одна из форм реализации прав общественности на участие в процессе принятия государственных и управленческих решений посредством проведения открытых собраний для публичного обсуждения экологически значимых решений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законодательных актов, которыми предусмотрено обязательное проведение общественных обсуждений;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 – инициатор намечаемой управленческой, хозяйственной, инвестиционной и иной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плана мероприятий по охране окружающей среды – документ, содержащий комплекс технологических, технических, организационных, социальных и экономических мер, направленных на охрану окружающей среды и улучшение ее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проект, реализация которого может непосредственно повлиять на окружающую среду и здоровье граждан – предпроектная и проектная документация намечаемой хозяйственной деятельности с материалами оценки воздействия на окружающую среду (далее – проект).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общественные слушания представляются материалы оценки воздействия на окружающую среду (далее – ОВОС) предпроектных и проектных материалов намечаемой хозяйственной деятельности, которая может оказать значительное воздействие на окружающую среду и здоровье человека с учетом одного из трех (или в совокупности) параметров, а именно: размера, периода и интенсивности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Общественные слушания предполагают равные для всех права высказать свое аргументированное мнение по обсуждаемому вопросу на основе изучения документальной информации, имеющей отношение к обсуждаемому вопросу и не содержащей конфиденциальных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общественных слушаний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заинтересованная общественность;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и неправительственные организации и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и представительные органы, государственные органы, к компетенции которых относится принятие обсуждаемых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массовой информации (далее – СМИ).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обсуждению проектов и (или) проектов планов организует местный исполнительный орган (на территории которого планируется проведение работ).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предварительно согласовывает с местными исполнительными органами (на территории которого планируется проведение работ) время и место проведения общественных слушаний и публикует объявление в СМИ о проведении общественных слушаний. Публикация объявления осуществляется на государственном и русском языках не позднее чем за двадцать календарных дней до проведения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также размещается на Интернет-ресурсе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использует дополнительно и другие способы информирования общественности (информационные листки, стенды, индивидуальные уведомления).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объявлении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день, время и место общественного слушания;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или проект плана, выносимый на общественные слушания;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места, где представители общественности могут ознакомиться с материалами проектов в бумажном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Интернет-ресурса, где размещены материалы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отсутствия Интернет-ресурса указывается адрес электронной почты, где можно запросить материалы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электронной почты, где принимаются замечания и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Начиная с даты официального объявления об организации общественных слушаний по проектам, реализация которых может непосредственно повлиять на окружающую среду и здоровье граждан и (или) проектов планов Заказчик обеспечивает доступ представителей общественности к вышеуказанным проектам, осуществляет прием и регистрацию замечаний и предложений в бумажном или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Общественные слушания проводятся с участием местных исполнительных органов и территориальных подразделений уполномоченного органа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день общественных слушаний в назначенное время и в назначенном месте проводится регистрация участников слушаний (15 - 30 минут перед началом слушаний).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Общественные слушания открывает представитель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Большинством голосов участников утверждается повестка дня, регламент, избираются председатель и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Заслушиваются доклады представителей Заказчика о проектах и (или) проектов планов.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докладах должна содержаться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характере возможных решений или проект решения по проектам, вынесенным на общественные слушания;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государственных органах, ответственных за принятие решения по выносимому на общественные слушания проекту, либо рассматривающих план мероприятий по охране окружающей среды в рамках процедуры выдачи разрешений на эмиссии;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охвате данного вида деятельности национальной или трансграничной процедурой оценки воздействия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слушаниях высказываются все желающие согласно установленного регламента и задают вопросы докладчикам. Докладчики отвечают на вопросы представителей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Заказчик организовывает запись и сбор докладов, вопросов, ответов и выступлений. При выполнении аудио и видеозаписей официальными представителями СМИ все участники общественных слушаний ставятся в известность.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общественных слушаний оформляются протоколом общественных слушаний по проекту и (или) проекту плана (далее – Протокол общественных слушаний), который подписывается председателем и секретарем. Один экземпляр Протокола общественных слушаний по результатам проектов передается в местные исполнительные органы, по проектам планов – в орган выдающий разрешение,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Экологического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общественных слушаний составляется по форме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Протокол общественных слушаний публикуется на Интернет-ресурсе местного исполнительного органа в срок не позднее пяти рабочих дней после дня проведения общественных слушаний.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Общественность, принявшая участие в общественных слушаниях, дает свои предложения и замечания (при их наличии) по содержанию Протокола общественных слушаний в течение семи календарных дней со дня его опубликования, направив их в местный исполнительный орган, организовавший общественные слушания.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общественности рассматривается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обращения общественности местный исполнительный орган вносит соответствующие поправки в Протокол общественных слушаний, либо отклоняет с указанием причин отклонения.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общественных слушаний с учетом предложений и замечаний подлежит опубликованию в порядке и сроки, предусмотренные пунктом 18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рассмотрения обращения общественность в течение десяти календарных дней со дня получения ответа местного исполнительного органа обращается в суд в порядке, установленном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Заказчик проводит анализ результатов общественных слушаний и принимает решение о доработке проектов и (или) проектов планов мероприятий по охране окружающей среды с учетом общественного мнения.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Общественные слушания считаются состоявшимися при участии заинтересованной общественности, пришедших в назначенное время и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если общественные слушания признаны несостоявшимися, заказчик проводит общественные слушания повторно в соответствии с порядком, установленным настоящими Правилами. При публикации объявления в соответствии с пунктом 8 настоящих Правил указывается о повторном проведении общественных слушаний, а объявление публикуется не позднее, чем за десять календарных дней до проведения повторных общественных слушаний.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по проекту</w:t>
      </w:r>
      <w:r>
        <w:br/>
      </w:r>
      <w:r>
        <w:rPr>
          <w:rFonts w:ascii="Times New Roman"/>
          <w:b/>
          <w:i w:val="false"/>
          <w:color w:val="000000"/>
        </w:rPr>
        <w:t>и (или) проекту плана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Дата проведения: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Место проведения: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Общественные слушания организованы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(местный исполнительный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Информация о проведении общественных слушаний доведена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общественности посредством:_________________________________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(указание использованных средств информирования, например, названия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Участвовали: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(указание всех участников либо основных категорий участников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предоставлением полного списка в качестве приложения к протоколу)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Повестка дня общественных слушаний: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(основные пункты повестки и предусмотренные для них временные рамки)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Выступили: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(перечень выступавших, тематики и основной сути их докладов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выступлений, при наличии текстов докладов и выступлений, включение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качестве приложения к протоколу).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Вопросы, предложения и замечания представителей общественности: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(изложение вопросов и ответов, предложений и замечаний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 и представляемой ими организации или целевой группы;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предоставлении объемных письменных предложений и замечаний включение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их в качестве приложения к протоколу)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Основные выводы по итогам обсуждения: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(наличие (отсутствие) предложений и замечаний, требующих учета и 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как они будут учтены; наличие (отсутствие) принципиальных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то, как будет организована дальнейшая работа по учету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общественных слушаний:____________________________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__________(Фамилия, имя и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общественных слушаний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(Фамилия, имя и отчество (при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