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20ea" w14:textId="7042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по выдаче банками второго уровня, филиалами банков-нерезидентов Республики Казахстан банковских займов и банковских гарантий лицам, связанным с ними особыми отношениями, и юридическим лицам (резидентам и нерезидентам Республики Казахстан)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февраля 2013 года № 72. Зарегистрировано в Министерстве юстиции Республики Казахстан 10 апреля 2013 года № 8409. Утратило силу постановлением Правления Агентства Республики Казахстан по регулированию и развитию финансового рынка от 16 апреля 2026 года № 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16.04.2026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Правления Агентства РК по регулированию и развитию финансового рынка от 24.02.2021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выдаче банками второго уровня, филиалами банков-нерезидентов Республики Казахстан банковских займов и банковских гарантий лицам, связанным с ними особыми отношениями, и юридическим лицам (резидентам и нерезидентам Республики Казахстан).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24.02.2021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81 "Об утверждении Требований по выдаче банками второго уровня банковских займов и банковских гарантий лицам, связанным с ними особыми отношениями, и юридическим лицам (резидентам и нерезидентам Республики Казахстан)" (зарегистрированное в Реестре государственной регистрации нормативных правовых актов под № 7470, опубликованное 24 мая 2012 года в газете "Казахстанская правда" № 150-151 (26969-26970).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2013 года № 72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по выдаче банками второго уровня, филиалами банков-нерезидентов Республики Казахстан банковских займов и банковских гарантий лицам, связанным с ними особыми отношениями, и юридическим лицам (резидентам и нерезидентам Республики Казахстан)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Правления Агентства РК по регулированию и развитию финансового рынка от 24.02.2021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Требования по выдаче банками второго уровня, филиалами банков-нерезидентов Республики Казахстан банковских займов и банковских гарантий лицам, связанным с ними особыми отношениями, и юридическим лицам (резидентам и нерезидентам Республики Казахстан) (далее -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Закона Республики Казахстан от 31 августа 1995 года "О банках и банковской деятельности в Республике Казахстан" (далее - Закон о банках) и устанавливают требования к выдаче банками второго уровня, филиалами банков-нерезидентов Республики Казахстан (далее - банки) банковских займов и банковских гарантий лицам, связанным с ними особыми отношениями, и юридическим лицам (резидентам и нерезидентам Республики Казахстан).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Агентства РК по регулированию и развитию финансового рынка от 24.02.2021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Банком выдаются банковские займы и банковские гарантии физическим лицам, связанным с ним особыми отношениями, в пределах совокупного объема всех банковских займов и банковских гарантий, не превышающего размер,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80 "Об  утверждении Правил расчета совокупного объема всех выданных банками второго уровня, филиалами банков-нерезидентов Республики Казахстан банковских займов и банковских гарантий лицам, связанным с ними особыми отношениями, и юридическим лицам-резидентам и нерезидентам Республики Казахстан", зарегистрированным в Реестре государственной регистрации нормативных правовых актов под № 7510 (далее - постановление № 80), при условии выполнения одного из следующих условий: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соответствующего обеспечения, размер и вид которого устанавливается Требованием;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 состояние физического лица классифицируется как "стабильное".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24.02.2021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Банком выдаются банковские займы и банковские гарантии юридическим лицам (резидентам и нерезидентам Республики Казахстан), связанным с ним особыми отношениями, соответствующим одному из условий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Закона о банках, в пределах совокупного объема всех банковских займов и банковских гарантий, не превышающего размер, установленный постановлением № 80, при условии выполнения одного из следующих условий: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соответствующего обеспечения, размер и вид которого устанавливается Требованием;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 состояние юридического лица классифицируется как "стабильное".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внесено изменение на государственном языке, текст на русском языке не меняется постановлением Правления Национального Банка РК от 28.01.2017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Банком выдаются банковские займы и банковские гарантии юридическим лицам (резидентам и нерезидентам Республики Казахстан), связанным с ним особыми отношениями, не соответствующим одному из условий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Закона о банках, в размере не более 0,05 процентов собственного капитала банка при условии выполнения одного из следующих условий: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соответствующего обеспечения, размер и вид которого устанавливается Требованием;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 состояние юридического лица классифицируется как "стабильное".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внесено изменение на государственном языке, текст на русском языке не меняется постановлением Правления Национального Банка РК от 28.01.2017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Требований под соответствующим обеспечением понимается: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высоколиквидное обеспечение, указанное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Требованиям, стоимость которого покрывает не менее 90 (девяноста) процентов обязательств заемщика по активу;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обеспечение, покрывающее в совокупности не менее 100 (ста) процентов обязательств заемщика по активу, в виде: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 - нерезидентов Республики Казахстан, в том числе банков-нерезидентов, имеющих долговой рейтинг не ниже группы "ВВВ-", присвоенный агентством Standard &amp; Poor's, или рейтинг аналогичного уровня одного из других рейтинговых агентств;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 - резидентов Республики Казахстан, в том числе банков, имеющих долговой рейтинг не ниже группы "ВВ-", присвоенный агентством Standard &amp; Poor's, или рейтинг аналогичного уровня одного из других рейтинговых агентств;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страховых полисов страховых (перестраховочных) организаций, имеющих рейтинг финансовой надежности не ниже группы "ВВ-", присвоенный агентством Standard&amp;Poor's, или рейтинг аналогичного уровня одного из других рейтинговых агентств;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ценных бумаг, выпущенных организациями - нерезидентами Республики Казахстан, имеющими долговой рейтинг не ниже группы "ВВВ-", присвоенный агентством Standard&amp;Poor's, или рейтинг аналогичного уровня одного из других рейтинговых агентств;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ценных бумаг, выпущенных организациями-резидентами Республики Казахстан, имеющими долговой рейтинг не ниже группы "ВВ-", присвоенный агентством Standard&amp;Poor's, или рейтинг аналогичного уровня одного из других рейтинговых агентств.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соответствующего обеспечения принимается обеспечение в виде недвижимого имущества, стоимость обеспечения которого покрывает не менее 130 (ста тридцати) процентов обязательств заемщика по активу.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Требований под стабильным финансовым состоянием понимается следующее: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отношении заемщика (созаемщика) - физического лица, не связанного с предпринимательской деятельностью, оцененного на момент выдачи кредита: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финансового состояния заемщика (созаемщика) проводится с точки зрения возможности регулярно и своевременно осуществлять платежи по займу, в том числе ипотечному жилищному займу, заемщик (созаемщик) способен своевременно и в полном объеме погасить заем, в том числе ипотечный жилищный заем в соответствии с анализом его доходов и расходов, платежеспособности и его кредитной истории;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достаточность наличных денег заемщика (созаемщика), необходимых для погашения кредита, выплаты первоначального взноса за жилище, а также для покрытия расходов, связанных с заключением сделок по купле-продаже и выдаче ипотечного жилищного займа;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образования заемщика (созаемщика), профессиональный опыт, систематическая занятость в стабильно развивающемся и потенциально рентабельном секторе экономики не вызывают сомнений о возможности клиента рассчитаться с банком по своему обязательству;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отношение общей суммы ежемесячных обязательств (включая ежемесячные платежи по займу, налогам на имущество, ежемесячные платежи по страхованию недвижимого имущества, личному страхованию, ответственности по договору, другие регулярные обязательные платежи, предусмотренные договорами и законодательством Республики Казахстан) к сумме ежемесячных совокупных доходов (за минусом индивидуального подоходного налога и пенсионных взносов) заемщика (созаемщика) не превышает: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(сорок) процентов при размере ежемесячного дохода заемщика (созаемщика) до сорока месячного расчетного показателя, устанавливаемого законом о республиканском бюджете на соответствующий финансовый год (далее - МРП), действующим на момент выдачи кредита и (или) изменения места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(пятьдесят) процентов при размере ежемесячного дохода заемщика (созаемщика) от 40 (сорока) до 65 (шестидесяти пяти)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 (шестьдесят) процентов при размере ежемесячного дохода заемщика (созаемщика) от 65 (шестидесяти пяти) до 90 (девяноста)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 (семьдесят) процентов при размере ежемесячного дохода заемщика (созаемщика) более 90 (девяноста) МРП, при условии, если при выплате в соответствии с данными показателями по всем обязательствам на каждого члена семьи заемщика (созаемщика) приходится не менее 15 (пятнадцать) МРП от дохода в городах Астана и Алматы, не менее 10 (десяти) МРП в других регионах, для детей младше 15 (пятнадцати) лет - не менее половины указанных размеров;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заемщика (должника, созаемщика) - юридического лица, физического лица, осуществляющего предпринимательскую деятельность: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финансовое состояние заемщика (должника, созаемщика) устойчивое;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заемщик (должник, созаемщик) платежеспособен;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денежные потоки позволяют обслуживать долг;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положительные рыночные условия развития бизнеса, имеет хорошую конкурентную позицию на рынке;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свободный доступ к ресурсам и рынку капитала, нет зависимости от ограниченного количества поставщиков, не выявлены внешние или внутренние факторы, способные значительно ухудшить финансовое состояние заемщика (должника, созаемщика) в течение срока действия договора;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заемщика (должника, созаемщика) рассчитаться с банком по своему обязательству не вызывает сомнений;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срокам активы и обязательства заемщика (должника, созаемщика) соизмеримы;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имеет негативную кредитную историю;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благоприятное значение коэффициентов, рассчитанных в соответствии с методикой (методиками), утвержденной (утвержденными) органом управления банка (далее - Методика) и являющейся неотъемлемым дополнением к внутренним правилам банка.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Методика разрабатывается банком самостоятельно и включает порядок, метод, периодичность, способы оценки финансового состояния, перечень необходимых документов и иной информации, позволяющих определить финансовое состояние заемщика (должника, созаемщика).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Методика содержит следующие основные показатели, но, не ограничиваясь ими, рассчитанные с учетом особенностей отрасли, сезонности (цикличности) производства, сферы деятельности заемщика (должника, созаемщика):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платежеспособность - раскрывает способность заемщика (должника, созаемщика) обслуживать свои обязательства, рассчитываемую банком исходя из соответствующего набора коэффициентов, установленных Методикой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устойчивость - раскрывает структуру капитала, уровень доходности (в динамике за последний календарный год), рентабельность (в динамике), отсутствие (наличие) просроченных долгов, доступ заемщика (должника, созаемщика) к рынку капитала, наличие другой значимой информации, позволяющей оценить финансовую устойчивость заемщика (должника, созаемщика), рассчитываемую банком исходя из соответствующего набора коэффициентов, установленных Методикой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способность обслуживания долга, прогноз движения денежных потоков;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динамика дебиторско-кредиторской задолженности (за последний отчетный и текущий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себестоимость продукции (в динамике);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кредитная история (погашение кредитной задолженности в прошлом, наличие действующих кредитов);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принадлежность заемщика (должника, созаемщика) к банковским конгломератам, страховым группам, банковским, страховым холдингам;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от одного (нескольких) поставщиков и (или) заказчиков;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меры, предпринимаемые заемщиком (должником, созаемщиком) для улучшения своего финансового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вовлеченность заемщика (должника, созаемщика) в судебные разбирательства, которые могут ухудшить его финансовое состояние;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субъективные факторы, которые характеризуют рыночную позицию заемщика (должника, созаемщика), его зависимость от циклических и структурных изменений в экономике (вид отрасли, оценка привлекательности товаров (услуг), которые изготовляются (предоставляются) заемщиком (должником, созаемщиком), рынок таких товаров (услуг), уровень конкуренции в сфере деятельности заемщика (должника, созаемщика), длительность деятельности на конкретном рынке).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Родительским банком выдаются банковские займы и банковские гарантии дочерним организациям, приобретающим сомнительные и (или) безнадежные активы родительского банка и имеющим обеспечение в виде прав требований по сомнительным и (или) безнадежным активам, соответствующим требованиям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марта 2018 года № 61 "Об утверждении Правил деятельности дочерней организации, приобретающей сомнительные и безнадежные активы родительского банка, требований к приобретаемым (приобретенным) ею сомнительным и безнадежным активам", зарегистрированного в Реестре государственной регистрации нормативных правовых актов под № 16795, в пределах совокупного объема всех банковских займов и банковских гарантий, не превышающего размер, установленный постановлением № 80.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настоящего пункта не распространяются на филиалы банков-нерезидентов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Правления Агентства РК по регулированию и развитию финансового рынка от 24.02.2021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Банком выдаются банковские займы и банковские гарантии юридическим лицам (резидентам и нерезидентам Республики Казахстан), не связанным с ним особыми отношениями и не соответствующим одному из условий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Закона о банках, в размере не более 0,05 процентов собственного капитала банка.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 собственным капиталом филиала банка-нерезидента Республики Казахстан понимаются активы, принимаемые в качестве резерва, рассчитываемые в соответствии с Пруденциальными нормативами и иными обязательными к соблюдению нормами и лимитами для филиалов банков-нерезидентов Республики Казахстан (в том числе филиалов исламских банков-нерезидентов Республики Казахстан), их нормативными значениями и методикой расчетов, включая порядком формирования активов филиалов банков-нерезидентов Республики Казахстан (в том числе филиалов исламских банков-нерезидентов Республики Казахстан), принимаемых в качестве резерва, и их минимального размера,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12 февраля 2021 года № 23, зарегистрированным в Реестре государственной регистрации нормативных правовых актов под № 22213.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дополнены пунктом 9 в соответствии с постановлением Правления Агентства РК по регулированию и развитию финансового рынка от 24.02.2021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выдаче банками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 банковских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банковских гарантий лицам, связанным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ними особыми отношениями,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(резидентам и нерезидентам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в правом верхнем углу приложения внесено изменение на государственном языке, текст на русском языке не меняется постановлением Правления Национального Банка РК от 28.01.2017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высоколиквидного обеспечения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перечень высоколиквидного обеспечения включается: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гарантия (поручительство) Правительства Республики Казахстан, национального управляющего холдинга;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ценные бумаги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гарантия (поручительство) юридических лиц - нерезидентов Республики Казахстан, в том числе банков-нерезидентов Республики Казахстан, имеющих долгосрочный долговой рейтинг не ниже группы "А", присвоенный агентством Standard&amp;Poor's, или рейтинг аналогичного уровня одного из других рейтинговых агентств;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гарантия (поручительство) юридических лиц - резидентов Республики Казахстан, в том числе банков-резидентов, имеющих долговой рейтинг не ниже рейтинга "BBB-", присвоенный агентством Standard&amp;Poor's, или рейтинг аналогичного уровня одного из других рейтинговых агентств;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страховые полиса страховых (перестраховочных) организаций, имеющих рейтинг финансовой надежности не ниже группы "А-", присвоенный агентством Standard&amp;Poor's, или рейтинг аналогичного уровня одного из других рейтинговых агентств;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6)ценные бумаги, имеющие статус государственных, выпущенных Правительствами и центральными банками иностранных государств, суверенный рейтинг которых не ниже группы "А-", присвоенный агентством Standard&amp;Poor's, или рейтинг аналогичного уровня одного из других рейтинговых агентств;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монетарные драгоценные металлы;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векселя первоклассных эмитентов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ценные бумаги, выпущенные организациями-нерезидентами Республики Казахстан, имеющими долговой рейтинг не ниже группы "А", присвоенный агентством Standard&amp;Poor's, или рейтинг аналогичного уровня одного из других рейтинговых агентств;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ценные бумаги, выпущенные организациями-резидентами Республики Казахстан, имеющими долговой рейтинг не ниже рейтинга "BBB-", присвоенный агентством Standard&amp;Poor's, или рейтинг аналогичного уровня одного из других рейтинговых агентств;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гарантия (поручительство) юридических лиц, осуществляющих кредитование малого и среднего бизнеса, единственным акционером которых является государство или национальный управляющий холдинг;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гарантия (поручительство) юридических лиц, единственным акционером которых является государство или национальный управляющий холдинг (в рамках системы образовательного кредитования);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залог денег на депозите в банке-кредиторе и (или) денег, являющихся предметом заклада в банке-кредиторе, отраженных на соответствующих счетах бухгалтерского учета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гарантия (поручительство) банков-нерезидентов Республики Казахстан, являющихся родительскими банками по отношению к банкам-резидентам Республики Казахстан, имеющих долговой рейтинг не ниже рейтинга "BBB", присвоенный агентством Standard &amp; Poor's, или рейтинг аналогичного уровня одного из других рейтинговых агентств.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