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449" w14:textId="5dee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28 марта 2012 года № 57. Зарегистрировано Департаментом юстиции Западно-Казахстанской области 25 апреля 2012 года № 7-13-152. Утратило силу - постановлением акимата Чингирлауского района Западно-Казахстанской области от 31 января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31.01.2013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по Чингирлаускому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занятости и социальных программ" обеспечить меры по содействию в занятости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 № 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</w:t>
      </w:r>
      <w:r>
        <w:br/>
      </w:r>
      <w:r>
        <w:rPr>
          <w:rFonts w:ascii="Times New Roman"/>
          <w:b/>
          <w:i w:val="false"/>
          <w:color w:val="000000"/>
        </w:rPr>
        <w:t>
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 высшего профессинального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не имеющая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окончившие обучение по направлению уполномоченного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