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8a0e" w14:textId="f418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налоговых ставок на земли населенных пунктов Таскалинского района (за исключением придомовых земельных участков) на 50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 Казахстанской области от 18 мая 2012 года № 4-4. Зарегистрировано Департаментом юстиции Западно-Казахстанской области 1 июня 2012 года № 7-11-165.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00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проекта (схемы) зонирования земель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налоговые ставки на земли населенных пунктов Таскалинского района (за исключением придомовых земельных участков),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