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1939" w14:textId="a7b1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Таскалинского районного маслихата от 30 марта 2011 года № 32-2 "Об оказании социальной помощи отдельным категориям нуждающихся граждан по Таскалинскому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 Казахстанской области от 18 мая 2012 года № 4-3. Зарегистрировано Департаментом юстиции Западно-Казахстанской области 1 июня 2012 года № 7-11-164. Утратило силу решением Таскалинского районного маслихата Западно-Казахстанской области от 14 ноября 2013 года № 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14.11.2013 № 16-6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"Об оказании социальной помощи отдельным категориям нуждающихся граждан по Таскалинскому району" от 30 марта 2011 года № 32-2 (зарегистрировано в Реестре государственной регистрации нормативно-правовых актов за 7-11-140, опубликованное 6 мая 2011 года в районной газете "Екпін" № 18-19)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участникам и инвалидам войны и другим категориям лиц, приравненных по льготам и гарантиям к ним, социальная помощь на получение санаторно-курортного лечения, единовременно - в размере минимальной оплаты на 10 дневные курсы санаторного лечения;";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семьям лиц, погибших при ликвидации последствий катастрофы на Чернобыльской атомной электростанции, единовременно – 5 000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С.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