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9ecc" w14:textId="765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30 марта 2011 года № 32-2 "Об оказании социальной помощи отдельным категориям нуждающихся граждан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 Казахстанской области от 15 марта 2012 года № 2-3. Зарегистрировано Департаментом юстиции Западно-Казахстанской области 13 апреля 2012 года № 7-11-159. Утратило силу решением Таскалинского районного маслихата Западно-Казахстанской области от 14 ноября 2013 года № 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14.11.2013 № 16-6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"Об оказании социальной помощи отдельным категориям нуждающихся граждан по Таскалинскому району" от 30 марта 2011 года № 32-2 (зарегистрировано в Реестре государственной регистрации нормативных правовых актов за № 7-11-140, опубликованное 6 мая 2011 года в районной газете "Екпін" № 18-19)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"15 000" заменить на цифру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"15 000" заменить на цифру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"3 000" заменить на цифру "5 000";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 лицам, ставшим инвалидами от последствий аварий на Чернобыльской атомной электростанции," дополнить словами "участникам ликвидации последствий катастрофы на Чернобыльской атомной электростанции в 1988-1989 годах";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"15 000" заменить на цифру "5 000";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семьи, военнослужащих погибших (умерших) при прохождении воинской службы в мирное время, ко Дню Победы, единовременно – 10 000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